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webextensions/taskpanes.xml" ContentType="application/vnd.ms-office.webextensiontaskpanes+xml"/>
  <Override PartName="/word/webextensions/webextension1.xml" ContentType="application/vnd.ms-office.webextension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microsoft.com/office/2011/relationships/webextensiontaskpanes" Target="word/webextensions/taskpanes.xml" /><Relationship Id="rId3" Type="http://schemas.openxmlformats.org/officeDocument/2006/relationships/extended-properties" Target="docProps/app.xml" /><Relationship Id="rId4" Type="http://schemas.openxmlformats.org/package/2006/relationships/metadata/core-properties" Target="docProps/core.xml" /><Relationship Id="rId5" Type="http://schemas.openxmlformats.org/officeDocument/2006/relationships/custom-properties" Target="docProps/custom.xml" /><Relationship Id="rId6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5.0 -->
  <w:body>
    <w:tbl>
      <w:tblPr>
        <w:tblpPr w:leftFromText="141" w:rightFromText="141" w:vertAnchor="page" w:horzAnchor="page" w:tblpX="8227" w:tblpY="844"/>
        <w:tblW w:w="309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30"/>
        <w:gridCol w:w="2061"/>
      </w:tblGrid>
      <w:tr w14:paraId="5AC56434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496"/>
        </w:trPr>
        <w:tc>
          <w:tcPr>
            <w:tcW w:w="1030" w:type="dxa"/>
            <w:vAlign w:val="center"/>
          </w:tcPr>
          <w:p w:rsidR="004B4709" w:rsidRPr="00694C8F" w:rsidP="00DB0B78" w14:paraId="27FAAC0B" w14:textId="77777777">
            <w:pPr>
              <w:pStyle w:val="DokumentID"/>
              <w:framePr w:hSpace="0" w:wrap="auto" w:hAnchor="text" w:xAlign="left" w:yAlign="inline"/>
              <w:rPr>
                <w:b/>
                <w:bCs/>
              </w:rPr>
            </w:pPr>
            <w:r w:rsidRPr="00694C8F">
              <w:rPr>
                <w:b/>
                <w:bCs/>
              </w:rPr>
              <w:t xml:space="preserve">ID  </w:t>
            </w:r>
          </w:p>
        </w:tc>
        <w:tc>
          <w:tcPr>
            <w:tcW w:w="2061" w:type="dxa"/>
            <w:vAlign w:val="center"/>
          </w:tcPr>
          <w:p w:rsidR="004B4709" w:rsidRPr="00694C8F" w:rsidP="00DB0B78" w14:paraId="56A6DEFD" w14:textId="77777777">
            <w:pPr>
              <w:pStyle w:val="DokumentID"/>
              <w:framePr w:hSpace="0" w:wrap="auto" w:hAnchor="text" w:xAlign="left" w:yAlign="inline"/>
              <w:rPr>
                <w:b/>
                <w:bCs/>
              </w:rPr>
            </w:pPr>
            <w:r w:rsidRPr="00694C8F">
              <w:rPr>
                <w:b/>
                <w:bCs/>
              </w:rPr>
              <w:fldChar w:fldCharType="begin" w:fldLock="1"/>
            </w:r>
            <w:r w:rsidRPr="00694C8F">
              <w:rPr>
                <w:b/>
                <w:bCs/>
              </w:rPr>
              <w:instrText>DOCPROPERTY EK_DokumentID</w:instrText>
            </w:r>
            <w:r w:rsidRPr="00694C8F">
              <w:rPr>
                <w:b/>
                <w:bCs/>
              </w:rPr>
              <w:fldChar w:fldCharType="separate"/>
            </w:r>
            <w:r w:rsidRPr="00694C8F">
              <w:rPr>
                <w:b/>
                <w:bCs/>
              </w:rPr>
              <w:t>D18408</w:t>
            </w:r>
            <w:r w:rsidRPr="00694C8F">
              <w:rPr>
                <w:b/>
                <w:bCs/>
              </w:rPr>
              <w:fldChar w:fldCharType="end"/>
            </w:r>
          </w:p>
        </w:tc>
      </w:tr>
      <w:tr w14:paraId="0BD71D59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270"/>
        </w:trPr>
        <w:tc>
          <w:tcPr>
            <w:tcW w:w="1030" w:type="dxa"/>
          </w:tcPr>
          <w:p w:rsidR="004B4709" w:rsidRPr="004B4709" w:rsidP="00E73F0A" w14:paraId="61A205FD" w14:textId="77777777">
            <w:pPr>
              <w:pStyle w:val="DokumentID"/>
              <w:framePr w:hSpace="0" w:wrap="auto" w:hAnchor="text" w:xAlign="left" w:yAlign="inline"/>
              <w:spacing w:line="240" w:lineRule="auto"/>
            </w:pPr>
            <w:r w:rsidRPr="004B4709">
              <w:t xml:space="preserve">Versjon </w:t>
            </w:r>
          </w:p>
        </w:tc>
        <w:tc>
          <w:tcPr>
            <w:tcW w:w="2061" w:type="dxa"/>
          </w:tcPr>
          <w:p w:rsidR="004B4709" w:rsidRPr="004B4709" w:rsidP="00E73F0A" w14:paraId="1FCCB8B8" w14:textId="77777777">
            <w:pPr>
              <w:pStyle w:val="DokumentID"/>
              <w:framePr w:hSpace="0" w:wrap="auto" w:hAnchor="text" w:xAlign="left" w:yAlign="inline"/>
              <w:spacing w:line="240" w:lineRule="auto"/>
            </w:pPr>
            <w:r w:rsidRPr="004B4709">
              <w:fldChar w:fldCharType="begin" w:fldLock="1"/>
            </w:r>
            <w:r>
              <w:instrText xml:space="preserve"> DOCPROPERTY EK_Utgave </w:instrText>
            </w:r>
            <w:r w:rsidRPr="004B4709">
              <w:fldChar w:fldCharType="separate"/>
            </w:r>
            <w:r>
              <w:t>1.00</w:t>
            </w:r>
            <w:r w:rsidRPr="004B4709">
              <w:fldChar w:fldCharType="end"/>
            </w:r>
          </w:p>
        </w:tc>
      </w:tr>
      <w:tr w14:paraId="4BC6D091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110"/>
        </w:trPr>
        <w:tc>
          <w:tcPr>
            <w:tcW w:w="1030" w:type="dxa"/>
          </w:tcPr>
          <w:p w:rsidR="004B4709" w:rsidRPr="004B4709" w:rsidP="00DB0B78" w14:paraId="568DA324" w14:textId="77777777">
            <w:pPr>
              <w:pStyle w:val="DokumentID"/>
              <w:framePr w:hSpace="0" w:wrap="auto" w:hAnchor="text" w:xAlign="left" w:yAlign="inline"/>
            </w:pPr>
            <w:r w:rsidRPr="004B4709">
              <w:t>Gyldig fra</w:t>
            </w:r>
          </w:p>
        </w:tc>
        <w:tc>
          <w:tcPr>
            <w:tcW w:w="2061" w:type="dxa"/>
          </w:tcPr>
          <w:p w:rsidR="004B4709" w:rsidRPr="004B4709" w:rsidP="00DB0B78" w14:paraId="12B884AE" w14:textId="77777777">
            <w:pPr>
              <w:pStyle w:val="DokumentID"/>
              <w:framePr w:hSpace="0" w:wrap="auto" w:hAnchor="text" w:xAlign="left" w:yAlign="inline"/>
            </w:pPr>
            <w:r w:rsidRPr="004B4709">
              <w:fldChar w:fldCharType="begin" w:fldLock="1"/>
            </w:r>
            <w:r>
              <w:instrText xml:space="preserve"> DOCPROPERTY EK_GjelderFra </w:instrText>
            </w:r>
            <w:r w:rsidRPr="004B4709">
              <w:fldChar w:fldCharType="separate"/>
            </w:r>
            <w:r>
              <w:t>03.12.2025</w:t>
            </w:r>
            <w:r w:rsidRPr="004B4709">
              <w:fldChar w:fldCharType="end"/>
            </w:r>
          </w:p>
        </w:tc>
      </w:tr>
      <w:tr w14:paraId="7503DC3E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238"/>
        </w:trPr>
        <w:tc>
          <w:tcPr>
            <w:tcW w:w="1030" w:type="dxa"/>
          </w:tcPr>
          <w:p w:rsidR="004B4709" w:rsidRPr="004B4709" w:rsidP="00DB0B78" w14:paraId="253C1DD9" w14:textId="77777777">
            <w:pPr>
              <w:pStyle w:val="DokumentID"/>
              <w:framePr w:hSpace="0" w:wrap="auto" w:hAnchor="text" w:xAlign="left" w:yAlign="inline"/>
            </w:pPr>
            <w:r w:rsidRPr="004B4709">
              <w:t>Utarbeider</w:t>
            </w:r>
          </w:p>
        </w:tc>
        <w:tc>
          <w:tcPr>
            <w:tcW w:w="2061" w:type="dxa"/>
          </w:tcPr>
          <w:p w:rsidR="004B4709" w:rsidRPr="004B4709" w:rsidP="00DB0B78" w14:paraId="0E51D923" w14:textId="77777777">
            <w:pPr>
              <w:pStyle w:val="DokumentID"/>
              <w:framePr w:hSpace="0" w:wrap="auto" w:hAnchor="text" w:xAlign="left" w:yAlign="inline"/>
            </w:pPr>
            <w:r w:rsidRPr="004B4709">
              <w:fldChar w:fldCharType="begin" w:fldLock="1"/>
            </w:r>
            <w:r>
              <w:instrText xml:space="preserve"> DOCPROPERTY EK_SkrevetAv </w:instrText>
            </w:r>
            <w:r w:rsidRPr="004B4709">
              <w:fldChar w:fldCharType="separate"/>
            </w:r>
            <w:r>
              <w:t>Sissel Fagerjord Opdal</w:t>
            </w:r>
            <w:r w:rsidRPr="004B4709">
              <w:fldChar w:fldCharType="end"/>
            </w:r>
            <w:r w:rsidRPr="004B4709">
              <w:t xml:space="preserve"> </w:t>
            </w:r>
          </w:p>
        </w:tc>
      </w:tr>
      <w:tr w14:paraId="2B085068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330"/>
        </w:trPr>
        <w:tc>
          <w:tcPr>
            <w:tcW w:w="1030" w:type="dxa"/>
          </w:tcPr>
          <w:p w:rsidR="004B4709" w:rsidRPr="004B4709" w:rsidP="00DB0B78" w14:paraId="30253022" w14:textId="77777777">
            <w:pPr>
              <w:pStyle w:val="DokumentID"/>
              <w:framePr w:hSpace="0" w:wrap="auto" w:hAnchor="text" w:xAlign="left" w:yAlign="inline"/>
            </w:pPr>
            <w:r w:rsidRPr="004B4709">
              <w:t>Godkjent</w:t>
            </w:r>
          </w:p>
        </w:tc>
        <w:tc>
          <w:tcPr>
            <w:tcW w:w="2061" w:type="dxa"/>
          </w:tcPr>
          <w:p w:rsidR="004B4709" w:rsidRPr="004B4709" w:rsidP="00DB0B78" w14:paraId="1DB45AB3" w14:textId="77777777">
            <w:pPr>
              <w:pStyle w:val="DokumentID"/>
              <w:framePr w:hSpace="0" w:wrap="auto" w:hAnchor="text" w:xAlign="left" w:yAlign="inline"/>
            </w:pPr>
            <w:r w:rsidRPr="004B4709">
              <w:fldChar w:fldCharType="begin" w:fldLock="1"/>
            </w:r>
            <w:r>
              <w:instrText xml:space="preserve"> DOCPROPERTY EK_Signatur </w:instrText>
            </w:r>
            <w:r w:rsidRPr="004B4709">
              <w:fldChar w:fldCharType="separate"/>
            </w:r>
            <w:r>
              <w:t>Anne-Grethe Mathisen Døvik</w:t>
            </w:r>
            <w:r w:rsidRPr="004B4709">
              <w:fldChar w:fldCharType="end"/>
            </w:r>
          </w:p>
        </w:tc>
      </w:tr>
      <w:tr w14:paraId="53E60ECD" w14:textId="77777777" w:rsidTr="00DB0B78">
        <w:tblPrEx>
          <w:tblW w:w="3091" w:type="dxa"/>
          <w:tblLayout w:type="fixed"/>
          <w:tblCellMar>
            <w:left w:w="70" w:type="dxa"/>
            <w:right w:w="70" w:type="dxa"/>
          </w:tblCellMar>
          <w:tblLook w:val="0000"/>
        </w:tblPrEx>
        <w:trPr>
          <w:cantSplit/>
          <w:trHeight w:val="330"/>
        </w:trPr>
        <w:tc>
          <w:tcPr>
            <w:tcW w:w="1030" w:type="dxa"/>
          </w:tcPr>
          <w:p w:rsidR="00B06B94" w:rsidRPr="004B4709" w:rsidP="00DB0B78" w14:paraId="79017547" w14:textId="77777777">
            <w:pPr>
              <w:pStyle w:val="DokumentID"/>
              <w:framePr w:hSpace="0" w:wrap="auto" w:hAnchor="text" w:xAlign="left" w:yAlign="inline"/>
            </w:pPr>
          </w:p>
        </w:tc>
        <w:tc>
          <w:tcPr>
            <w:tcW w:w="2061" w:type="dxa"/>
          </w:tcPr>
          <w:p w:rsidR="00B06B94" w:rsidRPr="004B4709" w:rsidP="00DB0B78" w14:paraId="47FD1A48" w14:textId="77777777">
            <w:pPr>
              <w:pStyle w:val="DokumentID"/>
              <w:framePr w:hSpace="0" w:wrap="auto" w:hAnchor="text" w:xAlign="left" w:yAlign="inline"/>
            </w:pPr>
          </w:p>
        </w:tc>
      </w:tr>
    </w:tbl>
    <w:p w:rsidR="00CB7381" w:rsidP="0082157D" w14:paraId="1D925F96" w14:textId="238E96CD">
      <w:pPr>
        <w:pStyle w:val="Heading1"/>
      </w:pPr>
      <w:r w:rsidRPr="0082157D">
        <w:fldChar w:fldCharType="begin" w:fldLock="1"/>
      </w:r>
      <w:r w:rsidRPr="0082157D">
        <w:instrText>DOCPROPERTY EK_DokTittel \*charformat \* MERGEFORMAT</w:instrText>
      </w:r>
      <w:r w:rsidRPr="0082157D">
        <w:fldChar w:fldCharType="separate"/>
      </w:r>
      <w:r w:rsidRPr="0082157D">
        <w:rPr>
          <w:noProof/>
        </w:rPr>
        <w:t>Omvalg og</w:t>
      </w:r>
      <w:r w:rsidRPr="0082157D">
        <w:t xml:space="preserve"> godkjenning av tidligere beståtte fag</w:t>
      </w:r>
      <w:r w:rsidRPr="0082157D">
        <w:fldChar w:fldCharType="end"/>
      </w:r>
    </w:p>
    <w:p w:rsidR="0082157D" w:rsidRPr="0082157D" w:rsidP="00CB7381" w14:paraId="28F3372D" w14:textId="77777777">
      <w:pPr>
        <w:rPr>
          <w:sz w:val="40"/>
          <w:szCs w:val="40"/>
        </w:rPr>
      </w:pPr>
    </w:p>
    <w:p w:rsidR="00CB7381" w:rsidRPr="00CA2336" w:rsidP="00662096" w14:paraId="1369CE1E" w14:textId="77777777">
      <w:pPr>
        <w:pStyle w:val="Heading2"/>
      </w:pPr>
      <w:r w:rsidRPr="00CA2336">
        <w:t>Formål</w:t>
      </w:r>
    </w:p>
    <w:p w:rsidR="007E7EDD" w:rsidRPr="007E7EDD" w:rsidP="007E7EDD" w14:paraId="7F6CAF10" w14:textId="77777777">
      <w:r w:rsidRPr="007E7EDD">
        <w:t>Følge opp elever som har gjort omvalg og er tatt inn til et annet utdanningsprogram eller programområde. </w:t>
      </w:r>
    </w:p>
    <w:p w:rsidR="007E7EDD" w:rsidRPr="007E7EDD" w:rsidP="007E7EDD" w14:paraId="078507EE" w14:textId="77777777">
      <w:r w:rsidRPr="007E7EDD">
        <w:t>Godkjenne fag som tidligere er bestått i Norge eller utlandet etter gjeldende læreplanverk. </w:t>
      </w:r>
    </w:p>
    <w:p w:rsidR="007E7EDD" w:rsidRPr="007E7EDD" w:rsidP="007E7EDD" w14:paraId="158DE68B" w14:textId="77777777">
      <w:r w:rsidRPr="007E7EDD">
        <w:rPr>
          <w:i/>
          <w:iCs/>
        </w:rPr>
        <w:t>For godkjenning av videregående opplæring tatt i utlandet, se egen rutine: ID17629</w:t>
      </w:r>
      <w:r w:rsidRPr="007E7EDD">
        <w:t>. </w:t>
      </w:r>
    </w:p>
    <w:p w:rsidR="00CA2336" w:rsidRPr="00CA2336" w:rsidP="00CA2336" w14:paraId="0D7E7F10" w14:textId="77777777">
      <w:pPr>
        <w:rPr>
          <w:b/>
          <w:bCs/>
        </w:rPr>
      </w:pPr>
    </w:p>
    <w:p w:rsidR="00CB7381" w:rsidRPr="00CA2336" w:rsidP="00662096" w14:paraId="48DD4F52" w14:textId="77777777">
      <w:pPr>
        <w:pStyle w:val="Heading2"/>
        <w:rPr>
          <w:u w:val="single"/>
        </w:rPr>
      </w:pPr>
      <w:r w:rsidRPr="00CA2336">
        <w:t>Omfang</w:t>
      </w:r>
    </w:p>
    <w:p w:rsidR="00CA2336" w:rsidRPr="00CA2336" w:rsidP="00CA2336" w14:paraId="381E9534" w14:textId="6562B735">
      <w:pPr>
        <w:rPr>
          <w:b/>
          <w:bCs/>
        </w:rPr>
      </w:pPr>
      <w:r w:rsidRPr="007E7EDD">
        <w:t>Elever og voksne deltagere som gjennomfører videregående opplæring i Norge. </w:t>
      </w:r>
    </w:p>
    <w:p w:rsidR="007E7EDD" w:rsidRPr="007E7EDD" w:rsidP="007E7EDD" w14:paraId="00E916F0" w14:textId="3A893EAD">
      <w:pPr>
        <w:pStyle w:val="Heading2"/>
      </w:pPr>
      <w:r w:rsidRPr="00CA2336">
        <w:t>Ansvar</w:t>
      </w:r>
    </w:p>
    <w:p w:rsidR="007E7EDD" w:rsidRPr="007E7EDD" w:rsidP="007E7EDD" w14:paraId="0921A991" w14:textId="77777777">
      <w:r w:rsidRPr="007E7EDD">
        <w:t>Rektor ved den enkelte skole for elever. </w:t>
      </w:r>
    </w:p>
    <w:p w:rsidR="00CA2336" w:rsidRPr="00CA2336" w:rsidP="00CA2336" w14:paraId="76BF02E7" w14:textId="77777777">
      <w:pPr>
        <w:rPr>
          <w:b/>
          <w:bCs/>
        </w:rPr>
      </w:pPr>
    </w:p>
    <w:p w:rsidR="00A213D2" w:rsidRPr="00CA2336" w:rsidP="00662096" w14:paraId="18DF5F51" w14:textId="77777777">
      <w:pPr>
        <w:pStyle w:val="Heading2"/>
      </w:pPr>
      <w:r w:rsidRPr="00CA2336">
        <w:t>Beskrivelse</w:t>
      </w:r>
    </w:p>
    <w:p w:rsidR="007E7EDD" w:rsidRPr="007E7EDD" w:rsidP="007E7EDD" w14:paraId="3B9FF56C" w14:textId="77777777">
      <w:r w:rsidRPr="007E7EDD">
        <w:t xml:space="preserve">Når en elev har fått sluttvurdering med bestått karakter i et fag, skal karakteren følge eleven fram til kompetansebevis eller vitnemål. Eleven kan ikke bli elev i faget på nytt, </w:t>
      </w:r>
      <w:r w:rsidRPr="007E7EDD">
        <w:t>jfr</w:t>
      </w:r>
      <w:r w:rsidRPr="007E7EDD">
        <w:t xml:space="preserve"> Opplæringsforskriftens § 9-52. </w:t>
      </w:r>
    </w:p>
    <w:p w:rsidR="007E7EDD" w:rsidRPr="007E7EDD" w:rsidP="007E7EDD" w14:paraId="029712FE" w14:textId="77777777">
      <w:r w:rsidRPr="007E7EDD">
        <w:t> </w:t>
      </w:r>
    </w:p>
    <w:p w:rsidR="007E7EDD" w:rsidRPr="007E7EDD" w:rsidP="007E7EDD" w14:paraId="78C05D2E" w14:textId="77777777">
      <w:r w:rsidRPr="007E7EDD">
        <w:rPr>
          <w:u w:val="single"/>
        </w:rPr>
        <w:t xml:space="preserve">Unntak for elever som har gjort </w:t>
      </w:r>
      <w:r w:rsidRPr="007E7EDD">
        <w:rPr>
          <w:b/>
          <w:bCs/>
          <w:u w:val="single"/>
        </w:rPr>
        <w:t>omvalg eller forsert fag</w:t>
      </w:r>
      <w:r w:rsidRPr="007E7EDD">
        <w:rPr>
          <w:u w:val="single"/>
        </w:rPr>
        <w:t xml:space="preserve"> fra videregående skole i grunnskolen, </w:t>
      </w:r>
      <w:r w:rsidRPr="007E7EDD">
        <w:rPr>
          <w:u w:val="single"/>
        </w:rPr>
        <w:t>jfr</w:t>
      </w:r>
      <w:r w:rsidRPr="007E7EDD">
        <w:rPr>
          <w:u w:val="single"/>
        </w:rPr>
        <w:t xml:space="preserve"> Opplæringslovens § 5-5: </w:t>
      </w:r>
      <w:r w:rsidRPr="007E7EDD">
        <w:t> </w:t>
      </w:r>
    </w:p>
    <w:p w:rsidR="007E7EDD" w:rsidRPr="007E7EDD" w:rsidP="007E7EDD" w14:paraId="06C3B5C9" w14:textId="77777777">
      <w:r w:rsidRPr="007E7EDD">
        <w:t>Elever kan velge å gjøre så mange omvalg de ønsker fram til fylte 19 år. Dersom de ikke har benyttet retten innen dette har de rett til ett omvalg senere. </w:t>
      </w:r>
    </w:p>
    <w:p w:rsidR="007E7EDD" w:rsidRPr="007E7EDD" w:rsidP="007E7EDD" w14:paraId="1D21A52E" w14:textId="77777777">
      <w:r w:rsidRPr="007E7EDD">
        <w:t xml:space="preserve">Ved omvalg eller fag som er forsert i grunnskolen, kan eleven </w:t>
      </w:r>
      <w:r w:rsidRPr="007E7EDD">
        <w:rPr>
          <w:i/>
          <w:iCs/>
        </w:rPr>
        <w:t>velge å følge faget på nytt eller å søke om å få faget godkjent</w:t>
      </w:r>
      <w:r w:rsidRPr="007E7EDD">
        <w:t>. Det er siste, beståtte karakter som skal føres på dokumentasjonen. </w:t>
      </w:r>
    </w:p>
    <w:p w:rsidR="007E7EDD" w:rsidRPr="007E7EDD" w:rsidP="007E7EDD" w14:paraId="2ECAA24A" w14:textId="77777777">
      <w:r w:rsidRPr="007E7EDD">
        <w:t>Skolen må ha oversikt over de som velger å følge faget på nytt for å sikre at siste, beståtte karakter blir gjeldende. </w:t>
      </w:r>
    </w:p>
    <w:p w:rsidR="007E7EDD" w:rsidRPr="007E7EDD" w:rsidP="007E7EDD" w14:paraId="2EC0BCC9" w14:textId="77777777">
      <w:r w:rsidRPr="007E7EDD">
        <w:t> </w:t>
      </w:r>
    </w:p>
    <w:p w:rsidR="007E7EDD" w:rsidRPr="007E7EDD" w:rsidP="007E7EDD" w14:paraId="331744EF" w14:textId="77777777">
      <w:r w:rsidRPr="007E7EDD">
        <w:rPr>
          <w:u w:val="single"/>
        </w:rPr>
        <w:t>Godkjenning av tidligere beståtte fag:</w:t>
      </w:r>
      <w:r w:rsidRPr="007E7EDD">
        <w:t> </w:t>
      </w:r>
    </w:p>
    <w:p w:rsidR="007E7EDD" w:rsidRPr="007E7EDD" w:rsidP="007E7EDD" w14:paraId="1EBC5D77" w14:textId="77777777">
      <w:r w:rsidRPr="007E7EDD">
        <w:t>Elever som tidligere har bestått et fag tatt i Norge, kan søke om å få faget godkjent som bestått etter gjeldende læreplanverk. </w:t>
      </w:r>
    </w:p>
    <w:p w:rsidR="007E7EDD" w:rsidRPr="007E7EDD" w:rsidP="007E7EDD" w14:paraId="3B5A7380" w14:textId="77777777">
      <w:r w:rsidRPr="007E7EDD">
        <w:t xml:space="preserve">Dette gjelder fag fra både yrkesfaglig og studieforberedende utdanningsprogram, </w:t>
      </w:r>
      <w:r w:rsidRPr="007E7EDD">
        <w:t>jfr</w:t>
      </w:r>
      <w:r w:rsidRPr="007E7EDD">
        <w:t xml:space="preserve"> Opplæringsforskriftens § 5-11. </w:t>
      </w:r>
    </w:p>
    <w:p w:rsidR="007E7EDD" w:rsidRPr="007E7EDD" w:rsidP="007E7EDD" w14:paraId="180DC41A" w14:textId="77777777">
      <w:r w:rsidRPr="007E7EDD">
        <w:t> </w:t>
      </w:r>
    </w:p>
    <w:p w:rsidR="007E7EDD" w:rsidRPr="007E7EDD" w:rsidP="007E7EDD" w14:paraId="6328E1AD" w14:textId="77777777">
      <w:pPr>
        <w:numPr>
          <w:ilvl w:val="0"/>
          <w:numId w:val="3"/>
        </w:numPr>
      </w:pPr>
      <w:r w:rsidRPr="007E7EDD">
        <w:t>Elev søker i InSchool om å få fag godkjent </w:t>
      </w:r>
    </w:p>
    <w:p w:rsidR="007E7EDD" w:rsidRPr="007E7EDD" w:rsidP="007E7EDD" w14:paraId="32668796" w14:textId="77777777">
      <w:pPr>
        <w:numPr>
          <w:ilvl w:val="0"/>
          <w:numId w:val="4"/>
        </w:numPr>
      </w:pPr>
      <w:r w:rsidRPr="007E7EDD">
        <w:t>Skolen behandler søknad og fatter enkeltvedtak om avgjørelsen </w:t>
      </w:r>
    </w:p>
    <w:p w:rsidR="007E7EDD" w:rsidRPr="007E7EDD" w:rsidP="007E7EDD" w14:paraId="226C41E3" w14:textId="77777777">
      <w:pPr>
        <w:numPr>
          <w:ilvl w:val="0"/>
          <w:numId w:val="5"/>
        </w:numPr>
      </w:pPr>
      <w:r w:rsidRPr="007E7EDD">
        <w:t xml:space="preserve">Fag som godkjennes på bakgrunn av tidligere bestått skal ikke slettes fra elevens fagdokumentasjon. Faget vil automatisk få fagstatus G (Godkjent fag fra tidligere), karakter GK (Godkjent) og </w:t>
      </w:r>
      <w:r w:rsidRPr="007E7EDD">
        <w:t>fam</w:t>
      </w:r>
      <w:r w:rsidRPr="007E7EDD">
        <w:t>-merknad FAM52 (Godkjent etter søknad) når søknaden innvilges elektronisk i InSchool. </w:t>
      </w:r>
    </w:p>
    <w:p w:rsidR="007E7EDD" w:rsidRPr="007E7EDD" w:rsidP="007E7EDD" w14:paraId="2E286461" w14:textId="77777777">
      <w:r w:rsidRPr="007E7EDD">
        <w:t>Faget skal rapporteres til Vigo </w:t>
      </w:r>
    </w:p>
    <w:p w:rsidR="007E7EDD" w:rsidRPr="007E7EDD" w:rsidP="007E7EDD" w14:paraId="5E9F9894" w14:textId="77777777">
      <w:pPr>
        <w:numPr>
          <w:ilvl w:val="0"/>
          <w:numId w:val="6"/>
        </w:numPr>
      </w:pPr>
      <w:r w:rsidRPr="007E7EDD">
        <w:t xml:space="preserve">Faget skal føres </w:t>
      </w:r>
      <w:r w:rsidRPr="007E7EDD">
        <w:t>ihht</w:t>
      </w:r>
      <w:r w:rsidRPr="007E7EDD">
        <w:t xml:space="preserve"> </w:t>
      </w:r>
      <w:r w:rsidRPr="007E7EDD">
        <w:t>Udirs</w:t>
      </w:r>
      <w:r w:rsidRPr="007E7EDD">
        <w:t xml:space="preserve"> regler for føring av tidligere beståtte fag. </w:t>
      </w:r>
    </w:p>
    <w:p w:rsidR="007E7EDD" w:rsidRPr="007E7EDD" w:rsidP="007E7EDD" w14:paraId="2BAD6093" w14:textId="77777777">
      <w:r w:rsidRPr="007E7EDD">
        <w:t> </w:t>
      </w:r>
    </w:p>
    <w:p w:rsidR="007E7EDD" w:rsidRPr="007E7EDD" w:rsidP="007E7EDD" w14:paraId="355EB614" w14:textId="77777777">
      <w:r w:rsidRPr="007E7EDD">
        <w:t> </w:t>
      </w:r>
    </w:p>
    <w:p w:rsidR="007E7EDD" w:rsidRPr="007E7EDD" w:rsidP="007E7EDD" w14:paraId="0D7BEC78" w14:textId="77777777">
      <w:r w:rsidRPr="007E7EDD">
        <w:t> </w:t>
      </w:r>
    </w:p>
    <w:p w:rsidR="007E7EDD" w:rsidRPr="007E7EDD" w:rsidP="007E7EDD" w14:paraId="662B6AD8" w14:textId="77777777">
      <w:r w:rsidRPr="007E7EDD">
        <w:t> </w:t>
      </w:r>
    </w:p>
    <w:p w:rsidR="007E7EDD" w:rsidRPr="007E7EDD" w:rsidP="007E7EDD" w14:paraId="2AAEC39A" w14:textId="77777777">
      <w:r w:rsidRPr="007E7EDD">
        <w:t>Vilkår for å få fag godkjent: </w:t>
      </w:r>
    </w:p>
    <w:p w:rsidR="007E7EDD" w:rsidRPr="007E7EDD" w:rsidP="007E7EDD" w14:paraId="0D92AA57" w14:textId="77777777">
      <w:pPr>
        <w:numPr>
          <w:ilvl w:val="0"/>
          <w:numId w:val="7"/>
        </w:numPr>
      </w:pPr>
      <w:r w:rsidRPr="007E7EDD">
        <w:t>Faget må være bestått tidligere </w:t>
      </w:r>
    </w:p>
    <w:p w:rsidR="007E7EDD" w:rsidRPr="007E7EDD" w:rsidP="007E7EDD" w14:paraId="4E9D7258" w14:textId="77777777">
      <w:pPr>
        <w:numPr>
          <w:ilvl w:val="0"/>
          <w:numId w:val="8"/>
        </w:numPr>
      </w:pPr>
      <w:r w:rsidRPr="007E7EDD">
        <w:t>Faget må være likeverdig eller mer omfattende enn faget i læreplanverket. </w:t>
      </w:r>
    </w:p>
    <w:p w:rsidR="007E7EDD" w:rsidRPr="007E7EDD" w:rsidP="007E7EDD" w14:paraId="0938704A" w14:textId="77777777">
      <w:r w:rsidRPr="007E7EDD">
        <w:t>Det er ikke krav om at faget må ha samme omfang eller de samme kompetansemålene, men den samlede kompetansen i faget må være likeverdig med kompetansen etter gjeldende læreplaner. </w:t>
      </w:r>
    </w:p>
    <w:p w:rsidR="007E7EDD" w:rsidRPr="007E7EDD" w:rsidP="007E7EDD" w14:paraId="553883F3" w14:textId="77777777">
      <w:pPr>
        <w:numPr>
          <w:ilvl w:val="0"/>
          <w:numId w:val="9"/>
        </w:numPr>
      </w:pPr>
      <w:r w:rsidRPr="007E7EDD">
        <w:t>Det må fremlegges nødvendig dokumentasjon på at faget er bestått tidligere </w:t>
      </w:r>
    </w:p>
    <w:p w:rsidR="007E7EDD" w:rsidRPr="007E7EDD" w:rsidP="007E7EDD" w14:paraId="742ADC8A" w14:textId="77777777">
      <w:r w:rsidRPr="007E7EDD">
        <w:t> </w:t>
      </w:r>
    </w:p>
    <w:p w:rsidR="00CA2336" w:rsidRPr="00CA2336" w:rsidP="00CA2336" w14:paraId="75CB3596" w14:textId="77777777">
      <w:pPr>
        <w:rPr>
          <w:b/>
          <w:bCs/>
        </w:rPr>
      </w:pPr>
    </w:p>
    <w:p w:rsidR="007E7EDD" w:rsidRPr="007E7EDD" w:rsidP="007E7EDD" w14:paraId="1F8B7439" w14:textId="43F6604F">
      <w:pPr>
        <w:pStyle w:val="Heading2"/>
      </w:pPr>
      <w:r w:rsidRPr="00CA2336">
        <w:t>Registreringer/avviksbehandling</w:t>
      </w:r>
    </w:p>
    <w:p w:rsidR="007E7EDD" w:rsidRPr="00CB7381" w:rsidP="007E7EDD" w14:paraId="5DA657EB" w14:textId="77777777">
      <w:pPr>
        <w:rPr>
          <w:i/>
          <w:iCs/>
        </w:rPr>
      </w:pPr>
      <w:r w:rsidRPr="00CB7381">
        <w:rPr>
          <w:i/>
          <w:iCs/>
        </w:rPr>
        <w:t>Personer som utfører eller leder aktiviteter som dekkes av denne prosedyre, er ansvarlig for å kjenne til og etterleve innholdet, påvise feil og komme med forslag til endringer/forbedringer.</w:t>
      </w:r>
    </w:p>
    <w:p w:rsidR="00CA2336" w:rsidRPr="00CA2336" w:rsidP="00CA2336" w14:paraId="59E61BF6" w14:textId="77777777">
      <w:pPr>
        <w:rPr>
          <w:b/>
          <w:bCs/>
        </w:rPr>
      </w:pPr>
    </w:p>
    <w:p w:rsidR="00893E27" w:rsidP="00893E27" w14:paraId="707DF8B4" w14:textId="77777777">
      <w:pPr>
        <w:pStyle w:val="Heading2"/>
        <w:rPr>
          <w:color w:val="808080"/>
        </w:rPr>
      </w:pPr>
      <w:r>
        <w:t>Interne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4873"/>
        <w:gridCol w:w="4873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9D6AAB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0" w:name="EK_Referanse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9D6AAB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9D6AAB" w:rsidP="009D6AAB" w14:paraId="461CE962" w14:textId="77777777">
      <w:bookmarkEnd w:id="0"/>
    </w:p>
    <w:p w:rsidR="00893E27" w:rsidP="00893E27" w14:paraId="1A9929ED" w14:textId="5D52A1FA">
      <w:pPr>
        <w:pStyle w:val="Heading2"/>
        <w:rPr>
          <w:color w:val="808080"/>
        </w:rPr>
      </w:pPr>
      <w:r>
        <w:t>Eksterne referanser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8" w:type="dxa"/>
          <w:right w:w="108" w:type="dxa"/>
        </w:tblCellMar>
      </w:tblPr>
      <w:tblGrid>
        <w:gridCol w:w="9746"/>
      </w:tblGrid>
      <w:tr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Borders>
              <w:top w:val="nil"/>
              <w:left w:val="nil"/>
              <w:bottom w:val="nil"/>
              <w:right w:val="nil"/>
            </w:tcBorders>
          </w:tcPr>
          <w:p w:rsidP="00C94822">
            <w:pPr>
              <w:numPr>
                <w:ilvl w:val="0"/>
                <w:numId w:val="0"/>
              </w:numPr>
              <w:rPr>
                <w:b w:val="0"/>
                <w:color w:val="0000FF"/>
                <w:u w:val="single"/>
              </w:rPr>
            </w:pPr>
            <w:bookmarkStart w:id="1" w:name="EK_EksRef"/>
            <w:r>
              <w:rPr>
                <w:b w:val="0"/>
                <w:color w:val="0000FF"/>
                <w:u w:val="single"/>
              </w:rPr>
              <w:t xml:space="preserve"> </w:t>
            </w:r>
          </w:p>
        </w:tc>
      </w:tr>
    </w:tbl>
    <w:p w:rsidR="007010D7" w:rsidRPr="00C94822" w:rsidP="00C94822" w14:paraId="3B0D7D6C" w14:textId="13D479AA">
      <w:bookmarkEnd w:id="1"/>
    </w:p>
    <w:sectPr w:rsidSect="00056C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695" w:right="1080" w:bottom="2624" w:left="1080" w:header="843" w:footer="708" w:gutter="0"/>
      <w:pgNumType w:chapStyle="1" w:chapSep="period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endnote w:type="separator" w:id="0">
    <w:p w:rsidR="002F50E5" w:rsidP="005D093C" w14:paraId="770F758B" w14:textId="77777777">
      <w:pPr>
        <w:spacing w:line="240" w:lineRule="auto"/>
      </w:pPr>
      <w:r>
        <w:separator/>
      </w:r>
    </w:p>
    <w:p w:rsidR="002F50E5" w14:paraId="271D50C1" w14:textId="77777777"/>
    <w:p w:rsidR="002F50E5" w14:paraId="2AAFCE50" w14:textId="77777777"/>
  </w:endnote>
  <w:endnote w:type="continuationSeparator" w:id="1">
    <w:p w:rsidR="002F50E5" w:rsidP="005D093C" w14:paraId="1FD67C9B" w14:textId="77777777">
      <w:pPr>
        <w:spacing w:line="240" w:lineRule="auto"/>
      </w:pPr>
      <w:r>
        <w:continuationSeparator/>
      </w:r>
    </w:p>
    <w:p w:rsidR="002F50E5" w14:paraId="027714B0" w14:textId="77777777"/>
    <w:p w:rsidR="002F50E5" w14:paraId="2D615744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altName w:val="Arial"/>
    <w:charset w:val="00"/>
    <w:family w:val="auto"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lizas">
    <w:altName w:val="Calibri"/>
    <w:charset w:val="4D"/>
    <w:family w:val="auto"/>
    <w:pitch w:val="variable"/>
    <w:sig w:usb0="A00000FF" w:usb1="4000207A" w:usb2="00000000" w:usb3="00000000" w:csb0="00000093" w:csb1="00000000"/>
    <w:embedRegular r:id="rId1" w:fontKey="{E499B911-E1BB-42B0-95FE-99589734504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1ACC54CD-F176-49F5-B97D-ECD1C97876E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1B2695C3-C1D2-40D3-85DA-4F344CBE7C9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092B63C8-DDCE-4D95-959A-FFA761E9BC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56C3F" w14:paraId="670F44A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2ABE" w:rsidP="00C94822" w14:paraId="6D3FCF27" w14:textId="77777777">
    <w:pPr>
      <w:pStyle w:val="Footer"/>
      <w:rPr>
        <w:color w:val="FFFFFF"/>
      </w:rPr>
    </w:pPr>
    <w:r>
      <w:rPr>
        <w:noProof/>
        <w:color w:val="FFFFFF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-698500</wp:posOffset>
          </wp:positionH>
          <wp:positionV relativeFrom="paragraph">
            <wp:posOffset>-1333500</wp:posOffset>
          </wp:positionV>
          <wp:extent cx="7575670" cy="2011680"/>
          <wp:effectExtent l="0" t="0" r="6350" b="0"/>
          <wp:wrapNone/>
          <wp:docPr id="908928808" name="Bilde 3" descr="Et bilde som inneholder skjermbild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928808" name="Bilde 3" descr="Et bilde som inneholder skjermbilde&#10;&#10;Automatisk generert beskrivels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670" cy="201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0EE5" w:rsidR="00930EE5">
      <w:rPr>
        <w:color w:val="FFFFFF"/>
      </w:rPr>
      <w:t xml:space="preserve">Side </w:t>
    </w:r>
    <w:r w:rsidRPr="00930EE5" w:rsidR="00930EE5">
      <w:rPr>
        <w:color w:val="FFFFFF"/>
      </w:rPr>
      <w:fldChar w:fldCharType="begin"/>
    </w:r>
    <w:r w:rsidRPr="00930EE5" w:rsidR="00930EE5">
      <w:rPr>
        <w:color w:val="FFFFFF"/>
      </w:rPr>
      <w:instrText>PAGE  \* Arabic  \* MERGEFORMAT</w:instrText>
    </w:r>
    <w:r w:rsidRPr="00930EE5" w:rsidR="00930EE5">
      <w:rPr>
        <w:color w:val="FFFFFF"/>
      </w:rPr>
      <w:fldChar w:fldCharType="separate"/>
    </w:r>
    <w:r w:rsidRPr="00930EE5" w:rsidR="00930EE5">
      <w:rPr>
        <w:color w:val="FFFFFF"/>
      </w:rPr>
      <w:t>2</w:t>
    </w:r>
    <w:r w:rsidRPr="00930EE5" w:rsidR="00930EE5">
      <w:rPr>
        <w:color w:val="FFFFFF"/>
      </w:rPr>
      <w:fldChar w:fldCharType="end"/>
    </w:r>
    <w:r w:rsidRPr="00930EE5" w:rsidR="00930EE5">
      <w:rPr>
        <w:color w:val="FFFFFF"/>
      </w:rPr>
      <w:t xml:space="preserve"> av </w:t>
    </w:r>
    <w:r w:rsidRPr="00930EE5" w:rsidR="00930EE5">
      <w:rPr>
        <w:color w:val="FFFFFF"/>
      </w:rPr>
      <w:fldChar w:fldCharType="begin"/>
    </w:r>
    <w:r w:rsidRPr="00930EE5" w:rsidR="00930EE5">
      <w:rPr>
        <w:color w:val="FFFFFF"/>
      </w:rPr>
      <w:instrText>NUMPAGES  \* Arabic  \* MERGEFORMAT</w:instrText>
    </w:r>
    <w:r w:rsidRPr="00930EE5" w:rsidR="00930EE5">
      <w:rPr>
        <w:color w:val="FFFFFF"/>
      </w:rPr>
      <w:fldChar w:fldCharType="separate"/>
    </w:r>
    <w:r w:rsidRPr="00930EE5" w:rsidR="00930EE5">
      <w:rPr>
        <w:color w:val="FFFFFF"/>
      </w:rPr>
      <w:t>2</w:t>
    </w:r>
    <w:r w:rsidRPr="00930EE5" w:rsidR="00930EE5">
      <w:rPr>
        <w:color w:val="FFFFFF"/>
      </w:rPr>
      <w:fldChar w:fldCharType="end"/>
    </w:r>
  </w:p>
  <w:p w:rsidR="00C94822" w:rsidRPr="00C94822" w:rsidP="00C94822" w14:paraId="43FAEBE7" w14:textId="77777777">
    <w:pPr>
      <w:pStyle w:val="Footer"/>
      <w:rPr>
        <w:color w:val="FFFFFF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2ABE" w:rsidP="00493373" w14:paraId="48A6C98E" w14:textId="77777777">
    <w:pPr>
      <w:pStyle w:val="Footer"/>
      <w:rPr>
        <w:color w:val="FFFFFF"/>
      </w:rPr>
    </w:pPr>
    <w:r>
      <w:rPr>
        <w:noProof/>
        <w:color w:val="FFFFFF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-701089</wp:posOffset>
          </wp:positionH>
          <wp:positionV relativeFrom="paragraph">
            <wp:posOffset>-1329055</wp:posOffset>
          </wp:positionV>
          <wp:extent cx="7574915" cy="2011596"/>
          <wp:effectExtent l="0" t="0" r="0" b="0"/>
          <wp:wrapNone/>
          <wp:docPr id="2074785929" name="Bilde 2" descr="Et bilde som inneholder skjermbilde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4785929" name="Bilde 2" descr="Et bilde som inneholder skjermbilde&#10;&#10;Automatisk generert beskrivels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915" cy="2011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0B2C" w:rsidR="008F0B2C">
      <w:rPr>
        <w:color w:val="FFFFFF"/>
      </w:rPr>
      <w:t xml:space="preserve">Side </w:t>
    </w:r>
    <w:r w:rsidRPr="008F0B2C" w:rsidR="008F0B2C">
      <w:rPr>
        <w:color w:val="FFFFFF"/>
      </w:rPr>
      <w:fldChar w:fldCharType="begin"/>
    </w:r>
    <w:r w:rsidRPr="008F0B2C" w:rsidR="008F0B2C">
      <w:rPr>
        <w:color w:val="FFFFFF"/>
      </w:rPr>
      <w:instrText>PAGE  \* Arabic  \* MERGEFORMAT</w:instrText>
    </w:r>
    <w:r w:rsidRPr="008F0B2C" w:rsidR="008F0B2C">
      <w:rPr>
        <w:color w:val="FFFFFF"/>
      </w:rPr>
      <w:fldChar w:fldCharType="separate"/>
    </w:r>
    <w:r w:rsidRPr="008F0B2C" w:rsidR="008F0B2C">
      <w:rPr>
        <w:color w:val="FFFFFF"/>
      </w:rPr>
      <w:t>1</w:t>
    </w:r>
    <w:r w:rsidRPr="008F0B2C" w:rsidR="008F0B2C">
      <w:rPr>
        <w:color w:val="FFFFFF"/>
      </w:rPr>
      <w:fldChar w:fldCharType="end"/>
    </w:r>
    <w:r w:rsidRPr="008F0B2C" w:rsidR="008F0B2C">
      <w:rPr>
        <w:color w:val="FFFFFF"/>
      </w:rPr>
      <w:t xml:space="preserve"> av </w:t>
    </w:r>
    <w:r w:rsidRPr="008F0B2C" w:rsidR="008F0B2C">
      <w:rPr>
        <w:color w:val="FFFFFF"/>
      </w:rPr>
      <w:fldChar w:fldCharType="begin"/>
    </w:r>
    <w:r w:rsidRPr="008F0B2C" w:rsidR="008F0B2C">
      <w:rPr>
        <w:color w:val="FFFFFF"/>
      </w:rPr>
      <w:instrText>NUMPAGES  \* Arabic  \* MERGEFORMAT</w:instrText>
    </w:r>
    <w:r w:rsidRPr="008F0B2C" w:rsidR="008F0B2C">
      <w:rPr>
        <w:color w:val="FFFFFF"/>
      </w:rPr>
      <w:fldChar w:fldCharType="separate"/>
    </w:r>
    <w:r w:rsidRPr="008F0B2C" w:rsidR="008F0B2C">
      <w:rPr>
        <w:color w:val="FFFFFF"/>
      </w:rPr>
      <w:t>2</w:t>
    </w:r>
    <w:r w:rsidRPr="008F0B2C" w:rsidR="008F0B2C">
      <w:rPr>
        <w:color w:val="FFFFFF"/>
      </w:rPr>
      <w:fldChar w:fldCharType="end"/>
    </w:r>
  </w:p>
  <w:p w:rsidR="00493373" w:rsidRPr="00493373" w:rsidP="00493373" w14:paraId="418F327D" w14:textId="77777777">
    <w:pPr>
      <w:pStyle w:val="Footer"/>
      <w:rPr>
        <w:color w:val="FFFFF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footnote w:type="separator" w:id="0">
    <w:p w:rsidR="002F50E5" w:rsidP="005D093C" w14:paraId="160B4DA9" w14:textId="77777777">
      <w:pPr>
        <w:spacing w:line="240" w:lineRule="auto"/>
      </w:pPr>
      <w:r>
        <w:separator/>
      </w:r>
    </w:p>
    <w:p w:rsidR="002F50E5" w14:paraId="4AAF03EB" w14:textId="77777777"/>
    <w:p w:rsidR="002F50E5" w14:paraId="373618B3" w14:textId="77777777"/>
  </w:footnote>
  <w:footnote w:type="continuationSeparator" w:id="1">
    <w:p w:rsidR="002F50E5" w:rsidP="005D093C" w14:paraId="0E645DE9" w14:textId="77777777">
      <w:pPr>
        <w:spacing w:line="240" w:lineRule="auto"/>
      </w:pPr>
      <w:r>
        <w:continuationSeparator/>
      </w:r>
    </w:p>
    <w:p w:rsidR="002F50E5" w14:paraId="3B735AAF" w14:textId="77777777"/>
    <w:p w:rsidR="002F50E5" w14:paraId="536AB767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73F0A" w14:paraId="48A04014" w14:textId="77777777">
    <w:pPr>
      <w:pStyle w:val="Header"/>
      <w:framePr w:wrap="none" w:vAnchor="text" w:hAnchor="margin" w:xAlign="right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28389" o:spid="_x0000_s2049" type="#_x0000_t75" style="width:620pt;height:877pt;margin-top:0;margin-left:0;mso-height-percent:0;mso-position-horizontal:center;mso-position-horizontal-relative:margin;mso-position-vertical:center;mso-position-vertical-relative:margin;mso-width-percent:0;mso-wrap-edited:f;position:absolute;z-index:-251656192" o:allowincell="f">
          <v:imagedata r:id="rId1" o:title="Nfk_Prosedyremal_A4_designmal"/>
          <w10:wrap anchorx="margin" anchory="margin"/>
        </v:shape>
      </w:pic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73F0A" w:rsidP="00E73F0A" w14:paraId="46C723AB" w14:textId="77777777">
    <w:pPr>
      <w:pStyle w:val="Header"/>
      <w:ind w:right="360"/>
    </w:pPr>
  </w:p>
  <w:p w:rsidR="00322ABE" w14:paraId="60B0403E" w14:textId="77777777"/>
  <w:p w:rsidR="00322ABE" w14:paraId="649D84A8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73F0A" w:rsidP="00E73F0A" w14:paraId="637049C4" w14:textId="77777777">
    <w:pPr>
      <w:pStyle w:val="Header"/>
      <w:ind w:right="360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-72390</wp:posOffset>
          </wp:positionH>
          <wp:positionV relativeFrom="margin">
            <wp:posOffset>-1144270</wp:posOffset>
          </wp:positionV>
          <wp:extent cx="1384300" cy="469900"/>
          <wp:effectExtent l="0" t="0" r="0" b="0"/>
          <wp:wrapSquare wrapText="bothSides"/>
          <wp:docPr id="681190204" name="Bilde 8" descr="Et bilde som inneholder tekst, skilt&#10;&#10;Automatisk generer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190204" name="Bilde 8" descr="Et bilde som inneholder tekst, skilt&#10;&#10;Automatisk generert beskrivels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tbl>
    <w:tblPr>
      <w:tblpPr w:leftFromText="141" w:rightFromText="141" w:vertAnchor="page" w:horzAnchor="page" w:tblpX="8227" w:tblpY="844"/>
      <w:tblW w:w="3091" w:type="dxa"/>
      <w:tblLayout w:type="fixed"/>
      <w:tblCellMar>
        <w:left w:w="70" w:type="dxa"/>
        <w:right w:w="70" w:type="dxa"/>
      </w:tblCellMar>
      <w:tblLook w:val="0000"/>
    </w:tblPr>
    <w:tblGrid>
      <w:gridCol w:w="1030"/>
      <w:gridCol w:w="2061"/>
    </w:tblGrid>
    <w:tr w14:paraId="5126CFC7" w14:textId="77777777" w:rsidTr="00AD392A">
      <w:tblPrEx>
        <w:tblW w:w="309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496"/>
      </w:trPr>
      <w:tc>
        <w:tcPr>
          <w:tcW w:w="1030" w:type="dxa"/>
          <w:vAlign w:val="center"/>
        </w:tcPr>
        <w:p w:rsidR="00493373" w:rsidRPr="00694C8F" w:rsidP="00493373" w14:paraId="65CAE0CF" w14:textId="77777777">
          <w:pPr>
            <w:pStyle w:val="DokumentID"/>
            <w:framePr w:hSpace="0" w:wrap="auto" w:hAnchor="text" w:xAlign="left" w:yAlign="inline"/>
            <w:rPr>
              <w:b/>
              <w:bCs/>
            </w:rPr>
          </w:pPr>
          <w:r w:rsidRPr="00694C8F">
            <w:rPr>
              <w:b/>
              <w:bCs/>
            </w:rPr>
            <w:t xml:space="preserve">ID  </w:t>
          </w:r>
        </w:p>
      </w:tc>
      <w:tc>
        <w:tcPr>
          <w:tcW w:w="2061" w:type="dxa"/>
          <w:vAlign w:val="center"/>
        </w:tcPr>
        <w:p w:rsidR="00493373" w:rsidRPr="00694C8F" w:rsidP="00493373" w14:paraId="331F41A9" w14:textId="77777777">
          <w:pPr>
            <w:pStyle w:val="DokumentID"/>
            <w:framePr w:hSpace="0" w:wrap="auto" w:hAnchor="text" w:xAlign="left" w:yAlign="inline"/>
            <w:rPr>
              <w:b/>
              <w:bCs/>
            </w:rPr>
          </w:pPr>
          <w:r w:rsidRPr="00694C8F">
            <w:rPr>
              <w:b/>
              <w:bCs/>
            </w:rPr>
            <w:fldChar w:fldCharType="begin" w:fldLock="1"/>
          </w:r>
          <w:r w:rsidRPr="00694C8F">
            <w:rPr>
              <w:b/>
              <w:bCs/>
            </w:rPr>
            <w:instrText>DOCPROPERTY EK_DokumentID</w:instrText>
          </w:r>
          <w:r w:rsidRPr="00694C8F">
            <w:rPr>
              <w:b/>
              <w:bCs/>
            </w:rPr>
            <w:fldChar w:fldCharType="separate"/>
          </w:r>
          <w:r w:rsidRPr="00694C8F">
            <w:rPr>
              <w:b/>
              <w:bCs/>
            </w:rPr>
            <w:t>D18408</w:t>
          </w:r>
          <w:r w:rsidRPr="00694C8F">
            <w:rPr>
              <w:b/>
              <w:bCs/>
            </w:rPr>
            <w:fldChar w:fldCharType="end"/>
          </w:r>
        </w:p>
      </w:tc>
    </w:tr>
    <w:tr w14:paraId="2D713DC7" w14:textId="77777777" w:rsidTr="00AD392A">
      <w:tblPrEx>
        <w:tblW w:w="3091" w:type="dxa"/>
        <w:tblLayout w:type="fixed"/>
        <w:tblCellMar>
          <w:left w:w="70" w:type="dxa"/>
          <w:right w:w="70" w:type="dxa"/>
        </w:tblCellMar>
        <w:tblLook w:val="0000"/>
      </w:tblPrEx>
      <w:trPr>
        <w:cantSplit/>
        <w:trHeight w:val="270"/>
      </w:trPr>
      <w:tc>
        <w:tcPr>
          <w:tcW w:w="1030" w:type="dxa"/>
        </w:tcPr>
        <w:p w:rsidR="00493373" w:rsidRPr="004B4709" w:rsidP="00493373" w14:paraId="58FDE7E6" w14:textId="77777777">
          <w:pPr>
            <w:pStyle w:val="DokumentID"/>
            <w:framePr w:hSpace="0" w:wrap="auto" w:hAnchor="text" w:xAlign="left" w:yAlign="inline"/>
            <w:spacing w:line="240" w:lineRule="auto"/>
          </w:pPr>
          <w:r w:rsidRPr="004B4709">
            <w:t xml:space="preserve">Versjon </w:t>
          </w:r>
        </w:p>
      </w:tc>
      <w:tc>
        <w:tcPr>
          <w:tcW w:w="2061" w:type="dxa"/>
        </w:tcPr>
        <w:p w:rsidR="00493373" w:rsidRPr="004B4709" w:rsidP="00493373" w14:paraId="1FB63DE5" w14:textId="77777777">
          <w:pPr>
            <w:pStyle w:val="DokumentID"/>
            <w:framePr w:hSpace="0" w:wrap="auto" w:hAnchor="text" w:xAlign="left" w:yAlign="inline"/>
            <w:spacing w:line="240" w:lineRule="auto"/>
          </w:pPr>
          <w:r w:rsidRPr="004B4709">
            <w:fldChar w:fldCharType="begin" w:fldLock="1"/>
          </w:r>
          <w:r>
            <w:instrText xml:space="preserve"> DOCPROPERTY EK_Utgave </w:instrText>
          </w:r>
          <w:r w:rsidRPr="004B4709">
            <w:fldChar w:fldCharType="separate"/>
          </w:r>
          <w:r>
            <w:t>1.00</w:t>
          </w:r>
          <w:r w:rsidRPr="004B4709">
            <w:fldChar w:fldCharType="end"/>
          </w:r>
        </w:p>
      </w:tc>
    </w:tr>
  </w:tbl>
  <w:p w:rsidR="00322ABE" w14:paraId="6C5BCEFC" w14:textId="77777777"/>
  <w:p w:rsidR="00322ABE" w14:paraId="192095A1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22ABE" w:rsidP="00493373" w14:paraId="78B3C341" w14:textId="77777777">
    <w:pPr>
      <w:pStyle w:val="Header"/>
      <w:tabs>
        <w:tab w:val="right" w:pos="8505"/>
        <w:tab w:val="clear" w:pos="9072"/>
      </w:tabs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-71592</wp:posOffset>
          </wp:positionH>
          <wp:positionV relativeFrom="margin">
            <wp:posOffset>-1139190</wp:posOffset>
          </wp:positionV>
          <wp:extent cx="1384300" cy="469900"/>
          <wp:effectExtent l="0" t="0" r="0" b="0"/>
          <wp:wrapSquare wrapText="bothSides"/>
          <wp:docPr id="1415944151" name="Bilde 1" descr="Et bilde som inneholder tekst, skilt&#10;&#10;Automatisk generert beskrivels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5944151" name="Bilde 8" descr="Et bilde som inneholder tekst, skilt&#10;&#10;Automatisk generert beskrivelse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46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0FA364B"/>
    <w:multiLevelType w:val="multilevel"/>
    <w:tmpl w:val="5600B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6F5D5F"/>
    <w:multiLevelType w:val="multilevel"/>
    <w:tmpl w:val="B72CB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37A7C30"/>
    <w:multiLevelType w:val="multilevel"/>
    <w:tmpl w:val="27CE5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66D6383"/>
    <w:multiLevelType w:val="hybridMultilevel"/>
    <w:tmpl w:val="6FC8EE92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B05F0"/>
    <w:multiLevelType w:val="hybridMultilevel"/>
    <w:tmpl w:val="7D884A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D1503"/>
    <w:multiLevelType w:val="multilevel"/>
    <w:tmpl w:val="8E2CA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ACD08CA"/>
    <w:multiLevelType w:val="multilevel"/>
    <w:tmpl w:val="C794162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A822B50"/>
    <w:multiLevelType w:val="multilevel"/>
    <w:tmpl w:val="C16031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4C2520"/>
    <w:multiLevelType w:val="multilevel"/>
    <w:tmpl w:val="DD6E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39878486">
    <w:abstractNumId w:val="4"/>
  </w:num>
  <w:num w:numId="2" w16cid:durableId="1480032011">
    <w:abstractNumId w:val="3"/>
  </w:num>
  <w:num w:numId="3" w16cid:durableId="2028946267">
    <w:abstractNumId w:val="2"/>
  </w:num>
  <w:num w:numId="4" w16cid:durableId="235212790">
    <w:abstractNumId w:val="8"/>
  </w:num>
  <w:num w:numId="5" w16cid:durableId="1444417911">
    <w:abstractNumId w:val="1"/>
  </w:num>
  <w:num w:numId="6" w16cid:durableId="1058284856">
    <w:abstractNumId w:val="5"/>
  </w:num>
  <w:num w:numId="7" w16cid:durableId="181211588">
    <w:abstractNumId w:val="0"/>
  </w:num>
  <w:num w:numId="8" w16cid:durableId="621957676">
    <w:abstractNumId w:val="7"/>
  </w:num>
  <w:num w:numId="9" w16cid:durableId="4369959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stylePaneFormatFilter w:val="1F08" w:allStyles="0" w:alternateStyleNames="0" w:clearFormatting="1" w:customStyles="0" w:directFormattingOnNumbering="1" w:directFormattingOnParagraphs="1" w:directFormattingOnRuns="1" w:directFormattingOnTables="1" w:headingStyles="0" w:latentStyles="0" w:numberingStyles="0" w:stylesInUse="1" w:tableStyles="0" w:top3HeadingStyles="0" w:visibleStyles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4A1"/>
    <w:rsid w:val="00002002"/>
    <w:rsid w:val="00005FF1"/>
    <w:rsid w:val="000119BE"/>
    <w:rsid w:val="000252BE"/>
    <w:rsid w:val="00056C3F"/>
    <w:rsid w:val="000640F4"/>
    <w:rsid w:val="0006616E"/>
    <w:rsid w:val="00070E99"/>
    <w:rsid w:val="00095EC1"/>
    <w:rsid w:val="000B0417"/>
    <w:rsid w:val="000B7E70"/>
    <w:rsid w:val="000C43E4"/>
    <w:rsid w:val="000E0065"/>
    <w:rsid w:val="000E5CF4"/>
    <w:rsid w:val="00131922"/>
    <w:rsid w:val="00136754"/>
    <w:rsid w:val="00153574"/>
    <w:rsid w:val="00154EE2"/>
    <w:rsid w:val="001573DA"/>
    <w:rsid w:val="00160382"/>
    <w:rsid w:val="00186573"/>
    <w:rsid w:val="001F112F"/>
    <w:rsid w:val="001F18CF"/>
    <w:rsid w:val="001F1BBA"/>
    <w:rsid w:val="001F33E6"/>
    <w:rsid w:val="00217390"/>
    <w:rsid w:val="00236550"/>
    <w:rsid w:val="00240100"/>
    <w:rsid w:val="00247C22"/>
    <w:rsid w:val="002536B9"/>
    <w:rsid w:val="0025699D"/>
    <w:rsid w:val="00266EC0"/>
    <w:rsid w:val="002E3A4D"/>
    <w:rsid w:val="002E7A1E"/>
    <w:rsid w:val="002F50E5"/>
    <w:rsid w:val="00306420"/>
    <w:rsid w:val="00322ABE"/>
    <w:rsid w:val="00325D57"/>
    <w:rsid w:val="0034165A"/>
    <w:rsid w:val="00393268"/>
    <w:rsid w:val="00394BEF"/>
    <w:rsid w:val="00396789"/>
    <w:rsid w:val="003A71D3"/>
    <w:rsid w:val="003C1101"/>
    <w:rsid w:val="003F4435"/>
    <w:rsid w:val="00412941"/>
    <w:rsid w:val="004268C9"/>
    <w:rsid w:val="00433A74"/>
    <w:rsid w:val="00442E77"/>
    <w:rsid w:val="00463154"/>
    <w:rsid w:val="00466574"/>
    <w:rsid w:val="00483FE0"/>
    <w:rsid w:val="00492B16"/>
    <w:rsid w:val="00493373"/>
    <w:rsid w:val="004A610A"/>
    <w:rsid w:val="004B4709"/>
    <w:rsid w:val="004B6945"/>
    <w:rsid w:val="004C3E84"/>
    <w:rsid w:val="004E596B"/>
    <w:rsid w:val="0055183B"/>
    <w:rsid w:val="005533C1"/>
    <w:rsid w:val="00560D31"/>
    <w:rsid w:val="00567104"/>
    <w:rsid w:val="0057006B"/>
    <w:rsid w:val="005812E4"/>
    <w:rsid w:val="00584B4B"/>
    <w:rsid w:val="00592438"/>
    <w:rsid w:val="005957EB"/>
    <w:rsid w:val="00595FDC"/>
    <w:rsid w:val="005C110A"/>
    <w:rsid w:val="005C147F"/>
    <w:rsid w:val="005C6D6F"/>
    <w:rsid w:val="005D093C"/>
    <w:rsid w:val="005D55D5"/>
    <w:rsid w:val="00601BC6"/>
    <w:rsid w:val="00652D33"/>
    <w:rsid w:val="00660314"/>
    <w:rsid w:val="00662096"/>
    <w:rsid w:val="00694C8F"/>
    <w:rsid w:val="006A1C18"/>
    <w:rsid w:val="006B5DD1"/>
    <w:rsid w:val="006D154B"/>
    <w:rsid w:val="006E006E"/>
    <w:rsid w:val="006E1C5C"/>
    <w:rsid w:val="006E2F77"/>
    <w:rsid w:val="007010D7"/>
    <w:rsid w:val="00705771"/>
    <w:rsid w:val="00711D9C"/>
    <w:rsid w:val="00727D7C"/>
    <w:rsid w:val="007724CB"/>
    <w:rsid w:val="007A3AB1"/>
    <w:rsid w:val="007D1113"/>
    <w:rsid w:val="007E1967"/>
    <w:rsid w:val="007E4B0D"/>
    <w:rsid w:val="007E7EDD"/>
    <w:rsid w:val="007F2274"/>
    <w:rsid w:val="0081736A"/>
    <w:rsid w:val="0082157D"/>
    <w:rsid w:val="00823756"/>
    <w:rsid w:val="00834ED0"/>
    <w:rsid w:val="00862A6B"/>
    <w:rsid w:val="008679E7"/>
    <w:rsid w:val="008746A0"/>
    <w:rsid w:val="00893E27"/>
    <w:rsid w:val="00897D12"/>
    <w:rsid w:val="008D5723"/>
    <w:rsid w:val="008D7B00"/>
    <w:rsid w:val="008E7D72"/>
    <w:rsid w:val="008F0B2C"/>
    <w:rsid w:val="008F0FB4"/>
    <w:rsid w:val="00901716"/>
    <w:rsid w:val="00904211"/>
    <w:rsid w:val="00930EE5"/>
    <w:rsid w:val="00957955"/>
    <w:rsid w:val="009846B3"/>
    <w:rsid w:val="00985E60"/>
    <w:rsid w:val="009C2664"/>
    <w:rsid w:val="009D6AAB"/>
    <w:rsid w:val="00A0208E"/>
    <w:rsid w:val="00A12DFE"/>
    <w:rsid w:val="00A213D2"/>
    <w:rsid w:val="00A4338C"/>
    <w:rsid w:val="00A60F50"/>
    <w:rsid w:val="00A63656"/>
    <w:rsid w:val="00A67238"/>
    <w:rsid w:val="00AA100D"/>
    <w:rsid w:val="00AC5776"/>
    <w:rsid w:val="00AD44E0"/>
    <w:rsid w:val="00AE2859"/>
    <w:rsid w:val="00B059BA"/>
    <w:rsid w:val="00B06B94"/>
    <w:rsid w:val="00B10DAE"/>
    <w:rsid w:val="00B454DF"/>
    <w:rsid w:val="00B5005E"/>
    <w:rsid w:val="00B70C54"/>
    <w:rsid w:val="00BB3F1F"/>
    <w:rsid w:val="00BD273A"/>
    <w:rsid w:val="00C13012"/>
    <w:rsid w:val="00C24F04"/>
    <w:rsid w:val="00C32026"/>
    <w:rsid w:val="00C34D94"/>
    <w:rsid w:val="00C51925"/>
    <w:rsid w:val="00C863C8"/>
    <w:rsid w:val="00C8690A"/>
    <w:rsid w:val="00C94822"/>
    <w:rsid w:val="00CA2336"/>
    <w:rsid w:val="00CB5D0A"/>
    <w:rsid w:val="00CB7381"/>
    <w:rsid w:val="00CE6B8F"/>
    <w:rsid w:val="00CE74BC"/>
    <w:rsid w:val="00D44A50"/>
    <w:rsid w:val="00D506E0"/>
    <w:rsid w:val="00D8326C"/>
    <w:rsid w:val="00DB0B78"/>
    <w:rsid w:val="00DF1524"/>
    <w:rsid w:val="00E215AF"/>
    <w:rsid w:val="00E25930"/>
    <w:rsid w:val="00E51F3C"/>
    <w:rsid w:val="00E73F0A"/>
    <w:rsid w:val="00EA70FB"/>
    <w:rsid w:val="00EE3925"/>
    <w:rsid w:val="00EF153A"/>
    <w:rsid w:val="00F076F8"/>
    <w:rsid w:val="00F13E8A"/>
    <w:rsid w:val="00F60C2A"/>
    <w:rsid w:val="00F802C8"/>
    <w:rsid w:val="00FA295D"/>
    <w:rsid w:val="00FA76EB"/>
    <w:rsid w:val="00FC5DF6"/>
    <w:rsid w:val="00FC72AE"/>
    <w:rsid w:val="00FD7882"/>
    <w:rsid w:val="00FE14A1"/>
  </w:rsids>
  <m:mathPr>
    <m:mathFont m:val="Cambria Math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45C148B"/>
  <w15:docId w15:val="{09088F0A-ADD5-480F-9F87-C36E844F3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Oslo Sans Office" w:eastAsia="Oslo Sans Office" w:hAnsi="Oslo Sans Office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/>
    <w:lsdException w:name="macro" w:semiHidden="1" w:unhideWhenUsed="1"/>
    <w:lsdException w:name="toa heading" w:semiHidden="1" w:unhideWhenUsed="1"/>
    <w:lsdException w:name="List" w:semiHidden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44E0"/>
    <w:pPr>
      <w:spacing w:line="259" w:lineRule="auto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Overskrift1Tegn"/>
    <w:uiPriority w:val="9"/>
    <w:qFormat/>
    <w:rsid w:val="00AD44E0"/>
    <w:pPr>
      <w:keepNext/>
      <w:keepLines/>
      <w:spacing w:after="120"/>
      <w:outlineLvl w:val="0"/>
    </w:pPr>
    <w:rPr>
      <w:rFonts w:eastAsia="Times New Roman"/>
      <w:color w:val="0181A2"/>
      <w:sz w:val="40"/>
      <w:szCs w:val="32"/>
    </w:rPr>
  </w:style>
  <w:style w:type="paragraph" w:styleId="Heading2">
    <w:name w:val="heading 2"/>
    <w:basedOn w:val="Normal"/>
    <w:next w:val="Normal"/>
    <w:link w:val="Overskrift2Tegn"/>
    <w:autoRedefine/>
    <w:uiPriority w:val="9"/>
    <w:qFormat/>
    <w:rsid w:val="00AD44E0"/>
    <w:pPr>
      <w:spacing w:after="120"/>
      <w:outlineLvl w:val="1"/>
    </w:pPr>
    <w:rPr>
      <w:color w:val="0181A2"/>
      <w:sz w:val="32"/>
      <w:szCs w:val="26"/>
    </w:rPr>
  </w:style>
  <w:style w:type="paragraph" w:styleId="Heading3">
    <w:name w:val="heading 3"/>
    <w:basedOn w:val="Normal"/>
    <w:next w:val="Normal"/>
    <w:link w:val="Overskrift3Tegn"/>
    <w:uiPriority w:val="9"/>
    <w:unhideWhenUsed/>
    <w:qFormat/>
    <w:rsid w:val="00AD44E0"/>
    <w:pPr>
      <w:keepNext/>
      <w:keepLines/>
      <w:spacing w:after="120"/>
      <w:outlineLvl w:val="2"/>
    </w:pPr>
    <w:rPr>
      <w:rFonts w:eastAsia="Times New Roman"/>
      <w:color w:val="0181A2"/>
      <w:sz w:val="28"/>
      <w:szCs w:val="24"/>
    </w:rPr>
  </w:style>
  <w:style w:type="paragraph" w:styleId="Heading4">
    <w:name w:val="heading 4"/>
    <w:basedOn w:val="Normal"/>
    <w:next w:val="Normal"/>
    <w:link w:val="Overskrift4Tegn"/>
    <w:autoRedefine/>
    <w:uiPriority w:val="9"/>
    <w:unhideWhenUsed/>
    <w:qFormat/>
    <w:rsid w:val="00AD44E0"/>
    <w:pPr>
      <w:keepNext/>
      <w:keepLines/>
      <w:outlineLvl w:val="3"/>
    </w:pPr>
    <w:rPr>
      <w:rFonts w:eastAsiaTheme="majorEastAsia" w:cstheme="majorBidi"/>
      <w:b/>
      <w:iCs/>
      <w:color w:val="0181A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verskrift1Tegn">
    <w:name w:val="Overskrift 1 Tegn"/>
    <w:link w:val="Heading1"/>
    <w:uiPriority w:val="9"/>
    <w:rsid w:val="00AD44E0"/>
    <w:rPr>
      <w:rFonts w:ascii="Arial" w:eastAsia="Times New Roman" w:hAnsi="Arial"/>
      <w:color w:val="0181A2"/>
      <w:sz w:val="40"/>
      <w:szCs w:val="32"/>
      <w:lang w:eastAsia="en-US"/>
    </w:rPr>
  </w:style>
  <w:style w:type="table" w:styleId="TableGrid">
    <w:name w:val="Table Grid"/>
    <w:basedOn w:val="TableNormal"/>
    <w:uiPriority w:val="39"/>
    <w:rsid w:val="00C519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TopptekstTegn"/>
    <w:uiPriority w:val="99"/>
    <w:rsid w:val="005D093C"/>
    <w:pPr>
      <w:tabs>
        <w:tab w:val="center" w:pos="4536"/>
        <w:tab w:val="right" w:pos="9072"/>
      </w:tabs>
      <w:spacing w:line="240" w:lineRule="auto"/>
    </w:pPr>
  </w:style>
  <w:style w:type="character" w:customStyle="1" w:styleId="TopptekstTegn">
    <w:name w:val="Topptekst Tegn"/>
    <w:link w:val="Header"/>
    <w:uiPriority w:val="99"/>
    <w:rsid w:val="00FD7882"/>
    <w:rPr>
      <w:sz w:val="20"/>
    </w:rPr>
  </w:style>
  <w:style w:type="paragraph" w:styleId="Footer">
    <w:name w:val="footer"/>
    <w:basedOn w:val="Normal"/>
    <w:link w:val="BunntekstTegn"/>
    <w:uiPriority w:val="99"/>
    <w:rsid w:val="005D093C"/>
    <w:pPr>
      <w:tabs>
        <w:tab w:val="center" w:pos="4536"/>
        <w:tab w:val="right" w:pos="9072"/>
      </w:tabs>
      <w:spacing w:line="240" w:lineRule="auto"/>
    </w:pPr>
    <w:rPr>
      <w:color w:val="2A2859"/>
      <w:sz w:val="16"/>
    </w:rPr>
  </w:style>
  <w:style w:type="character" w:customStyle="1" w:styleId="BunntekstTegn">
    <w:name w:val="Bunntekst Tegn"/>
    <w:link w:val="Footer"/>
    <w:uiPriority w:val="99"/>
    <w:rsid w:val="00FD7882"/>
    <w:rPr>
      <w:color w:val="2A2859"/>
      <w:sz w:val="16"/>
    </w:rPr>
  </w:style>
  <w:style w:type="character" w:styleId="Strong">
    <w:name w:val="Strong"/>
    <w:uiPriority w:val="22"/>
    <w:rsid w:val="006E2F77"/>
    <w:rPr>
      <w:rFonts w:ascii="Arial" w:hAnsi="Arial"/>
      <w:b/>
      <w:bCs/>
      <w:i w:val="0"/>
    </w:rPr>
  </w:style>
  <w:style w:type="character" w:customStyle="1" w:styleId="Overskrift4Tegn">
    <w:name w:val="Overskrift 4 Tegn"/>
    <w:basedOn w:val="DefaultParagraphFont"/>
    <w:link w:val="Heading4"/>
    <w:uiPriority w:val="9"/>
    <w:rsid w:val="00AD44E0"/>
    <w:rPr>
      <w:rFonts w:ascii="Arial" w:hAnsi="Arial" w:eastAsiaTheme="majorEastAsia" w:cstheme="majorBidi"/>
      <w:b/>
      <w:iCs/>
      <w:color w:val="0181A2"/>
      <w:sz w:val="22"/>
      <w:szCs w:val="22"/>
      <w:lang w:eastAsia="en-US"/>
    </w:rPr>
  </w:style>
  <w:style w:type="paragraph" w:styleId="NoSpacing">
    <w:name w:val="No Spacing"/>
    <w:uiPriority w:val="1"/>
    <w:rsid w:val="00CA2336"/>
    <w:pPr>
      <w:spacing w:line="288" w:lineRule="auto"/>
    </w:pPr>
    <w:rPr>
      <w:rFonts w:ascii="Arial" w:hAnsi="Arial"/>
      <w:sz w:val="22"/>
      <w:szCs w:val="22"/>
      <w:lang w:eastAsia="en-US"/>
    </w:rPr>
  </w:style>
  <w:style w:type="character" w:styleId="PlaceholderText">
    <w:name w:val="Placeholder Text"/>
    <w:uiPriority w:val="99"/>
    <w:semiHidden/>
    <w:rsid w:val="000119BE"/>
    <w:rPr>
      <w:color w:val="808080"/>
    </w:rPr>
  </w:style>
  <w:style w:type="paragraph" w:customStyle="1" w:styleId="Referanserbrev">
    <w:name w:val="Referanser brev"/>
    <w:basedOn w:val="Normal"/>
    <w:autoRedefine/>
    <w:rsid w:val="00711D9C"/>
    <w:pPr>
      <w:spacing w:line="240" w:lineRule="auto"/>
    </w:pPr>
  </w:style>
  <w:style w:type="character" w:customStyle="1" w:styleId="Overskrift2Tegn">
    <w:name w:val="Overskrift 2 Tegn"/>
    <w:link w:val="Heading2"/>
    <w:uiPriority w:val="9"/>
    <w:rsid w:val="00AD44E0"/>
    <w:rPr>
      <w:rFonts w:ascii="Arial" w:hAnsi="Arial"/>
      <w:color w:val="0181A2"/>
      <w:sz w:val="32"/>
      <w:szCs w:val="26"/>
      <w:lang w:eastAsia="en-US"/>
    </w:rPr>
  </w:style>
  <w:style w:type="table" w:customStyle="1" w:styleId="Creunaenkel">
    <w:name w:val="Creuna enkel"/>
    <w:basedOn w:val="TableNormal"/>
    <w:uiPriority w:val="99"/>
    <w:rsid w:val="006E006E"/>
    <w:rPr>
      <w:color w:val="030303"/>
      <w:szCs w:val="21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="Valizas" w:hAnsi="Valizas"/>
        <w:color w:val="FFFFFF"/>
        <w:sz w:val="20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single" w:sz="4" w:space="0" w:color="FFFFFF"/>
          <w:tl2br w:val="nil"/>
          <w:tr2bl w:val="nil"/>
        </w:tcBorders>
        <w:shd w:val="clear" w:color="auto" w:fill="000000"/>
      </w:tcPr>
    </w:tblStylePr>
  </w:style>
  <w:style w:type="paragraph" w:customStyle="1" w:styleId="Kopiogvedlegg">
    <w:name w:val="Kopi og vedlegg"/>
    <w:basedOn w:val="Normal"/>
    <w:semiHidden/>
    <w:rsid w:val="00FD7882"/>
    <w:rPr>
      <w:sz w:val="16"/>
    </w:rPr>
  </w:style>
  <w:style w:type="paragraph" w:styleId="BalloonText">
    <w:name w:val="Balloon Text"/>
    <w:basedOn w:val="Normal"/>
    <w:link w:val="BobletekstTegn"/>
    <w:uiPriority w:val="99"/>
    <w:semiHidden/>
    <w:unhideWhenUsed/>
    <w:rsid w:val="001F18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alloonText"/>
    <w:uiPriority w:val="99"/>
    <w:semiHidden/>
    <w:rsid w:val="001F18CF"/>
    <w:rPr>
      <w:rFonts w:ascii="Tahoma" w:hAnsi="Tahoma" w:cs="Tahoma"/>
      <w:sz w:val="16"/>
      <w:szCs w:val="16"/>
    </w:rPr>
  </w:style>
  <w:style w:type="character" w:customStyle="1" w:styleId="Overskrift3Tegn">
    <w:name w:val="Overskrift 3 Tegn"/>
    <w:link w:val="Heading3"/>
    <w:uiPriority w:val="9"/>
    <w:rsid w:val="00AD44E0"/>
    <w:rPr>
      <w:rFonts w:ascii="Arial" w:eastAsia="Times New Roman" w:hAnsi="Arial"/>
      <w:color w:val="0181A2"/>
      <w:sz w:val="28"/>
      <w:szCs w:val="24"/>
      <w:lang w:eastAsia="en-US"/>
    </w:rPr>
  </w:style>
  <w:style w:type="paragraph" w:styleId="IntenseQuote">
    <w:name w:val="Intense Quote"/>
    <w:basedOn w:val="Normal"/>
    <w:next w:val="Normal"/>
    <w:link w:val="SterktsitatTegn"/>
    <w:uiPriority w:val="30"/>
    <w:rsid w:val="00823756"/>
    <w:pPr>
      <w:pBdr>
        <w:top w:val="single" w:sz="4" w:space="10" w:color="034B45"/>
        <w:bottom w:val="single" w:sz="4" w:space="10" w:color="034B45"/>
      </w:pBdr>
      <w:spacing w:before="360" w:after="360"/>
      <w:ind w:left="864" w:right="864"/>
      <w:jc w:val="center"/>
    </w:pPr>
    <w:rPr>
      <w:i/>
      <w:iCs/>
      <w:color w:val="262626"/>
    </w:rPr>
  </w:style>
  <w:style w:type="character" w:customStyle="1" w:styleId="SterktsitatTegn">
    <w:name w:val="Sterkt sitat Tegn"/>
    <w:link w:val="IntenseQuote"/>
    <w:uiPriority w:val="30"/>
    <w:rsid w:val="00823756"/>
    <w:rPr>
      <w:rFonts w:ascii="Arial" w:hAnsi="Arial"/>
      <w:i/>
      <w:iCs/>
      <w:color w:val="262626"/>
      <w:sz w:val="20"/>
    </w:rPr>
  </w:style>
  <w:style w:type="paragraph" w:styleId="Quote">
    <w:name w:val="Quote"/>
    <w:basedOn w:val="Normal"/>
    <w:next w:val="Normal"/>
    <w:link w:val="SitatTegn"/>
    <w:uiPriority w:val="29"/>
    <w:rsid w:val="00823756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SitatTegn">
    <w:name w:val="Sitat Tegn"/>
    <w:link w:val="Quote"/>
    <w:uiPriority w:val="29"/>
    <w:rsid w:val="00823756"/>
    <w:rPr>
      <w:rFonts w:ascii="Arial" w:hAnsi="Arial"/>
      <w:i/>
      <w:iCs/>
      <w:color w:val="404040"/>
      <w:sz w:val="20"/>
    </w:rPr>
  </w:style>
  <w:style w:type="paragraph" w:styleId="ListParagraph">
    <w:name w:val="List Paragraph"/>
    <w:basedOn w:val="Normal"/>
    <w:uiPriority w:val="34"/>
    <w:rsid w:val="00B454DF"/>
    <w:pPr>
      <w:ind w:left="720"/>
      <w:contextualSpacing/>
    </w:pPr>
  </w:style>
  <w:style w:type="character" w:styleId="Hyperlink">
    <w:name w:val="Hyperlink"/>
    <w:uiPriority w:val="99"/>
    <w:unhideWhenUsed/>
    <w:rsid w:val="00E25930"/>
    <w:rPr>
      <w:color w:val="000000"/>
      <w:u w:val="single"/>
    </w:rPr>
  </w:style>
  <w:style w:type="character" w:styleId="UnresolvedMention">
    <w:name w:val="Unresolved Mention"/>
    <w:uiPriority w:val="99"/>
    <w:semiHidden/>
    <w:unhideWhenUsed/>
    <w:rsid w:val="00B454DF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711D9C"/>
    <w:rPr>
      <w:color w:val="000000"/>
      <w:u w:val="single"/>
    </w:rPr>
  </w:style>
  <w:style w:type="character" w:styleId="SubtleEmphasis">
    <w:name w:val="Subtle Emphasis"/>
    <w:uiPriority w:val="19"/>
    <w:rsid w:val="004B4709"/>
    <w:rPr>
      <w:i/>
      <w:iCs/>
      <w:color w:val="6D6A6A"/>
    </w:rPr>
  </w:style>
  <w:style w:type="paragraph" w:customStyle="1" w:styleId="DokumentID">
    <w:name w:val="Dokument ID"/>
    <w:basedOn w:val="Normal"/>
    <w:qFormat/>
    <w:rsid w:val="00AD44E0"/>
    <w:pPr>
      <w:framePr w:hSpace="141" w:wrap="around" w:hAnchor="margin" w:xAlign="right" w:y="-628"/>
    </w:pPr>
    <w:rPr>
      <w:sz w:val="16"/>
    </w:rPr>
  </w:style>
  <w:style w:type="character" w:styleId="PageNumber">
    <w:name w:val="page number"/>
    <w:basedOn w:val="DefaultParagraphFont"/>
    <w:uiPriority w:val="99"/>
    <w:semiHidden/>
    <w:unhideWhenUsed/>
    <w:rsid w:val="00E73F0A"/>
  </w:style>
  <w:style w:type="character" w:styleId="IntenseEmphasis">
    <w:name w:val="Intense Emphasis"/>
    <w:uiPriority w:val="21"/>
    <w:rsid w:val="00E73F0A"/>
    <w:rPr>
      <w:i/>
      <w:iCs/>
      <w:color w:val="3C3A3A"/>
    </w:rPr>
  </w:style>
  <w:style w:type="paragraph" w:styleId="Caption">
    <w:name w:val="caption"/>
    <w:basedOn w:val="Normal"/>
    <w:next w:val="Normal"/>
    <w:unhideWhenUsed/>
    <w:qFormat/>
    <w:rsid w:val="00AD44E0"/>
    <w:pPr>
      <w:spacing w:after="200" w:line="240" w:lineRule="auto"/>
    </w:pPr>
    <w:rPr>
      <w:i/>
      <w:iCs/>
      <w:color w:val="44546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footnotes" Target="footnote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header" Target="header3.xml" /><Relationship Id="rId13" Type="http://schemas.openxmlformats.org/officeDocument/2006/relationships/footer" Target="footer3.xml" /><Relationship Id="rId14" Type="http://schemas.openxmlformats.org/officeDocument/2006/relationships/theme" Target="theme/theme1.xm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endnotes" Target="endnotes.xml" /><Relationship Id="rId3" Type="http://schemas.openxmlformats.org/officeDocument/2006/relationships/settings" Target="settings.xml" /><Relationship Id="rId4" Type="http://schemas.openxmlformats.org/officeDocument/2006/relationships/webSettings" Target="webSettings.xml" /><Relationship Id="rId5" Type="http://schemas.openxmlformats.org/officeDocument/2006/relationships/fontTable" Target="fontTable.xml" /><Relationship Id="rId6" Type="http://schemas.openxmlformats.org/officeDocument/2006/relationships/customXml" Target="../customXml/item1.xml" /><Relationship Id="rId7" Type="http://schemas.openxmlformats.org/officeDocument/2006/relationships/customXml" Target="../customXml/item2.xml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footer2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footer3.xml.rels>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2.pn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JoakimD&#248;nland\OneDrive%20-%20Datakvalitet%20AS\Desktop\Nfk_Prosedyremal_A4_v6.dotx" TargetMode="External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<Relationships xmlns="http://schemas.openxmlformats.org/package/2006/relationships"><Relationship Id="rId1" Type="http://schemas.microsoft.com/office/2011/relationships/webextension" Target="webextension1.xml" 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E06CD022-0D61-4712-9DF8-291DCABBC282}">
  <we:reference id="1fc441d0-c012-4ded-878a-44e68ea26eb9" version="3.0.0.0" store="EXCatalog" storeType="excatalog"/>
  <we:alternateReferences>
    <we:reference id="WA200003024" version="3.0.0.0" store="nb-NO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root>
</root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F2AC1A3-F3AD-4EAF-9E2E-E2FB94C30E62}">
  <ds:schemaRefs/>
</ds:datastoreItem>
</file>

<file path=customXml/itemProps2.xml><?xml version="1.0" encoding="utf-8"?>
<ds:datastoreItem xmlns:ds="http://schemas.openxmlformats.org/officeDocument/2006/customXml" ds:itemID="{29F5324E-04F1-A741-9F7E-895FCE3FFA7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ad86848-3630-46a7-8ceb-c69c130328a5}" enabled="1" method="Privileged" siteId="{fb4d1169-3ede-4ab4-b242-eb740ce3a1be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Nfk_Prosedyremal_A4_v6</Template>
  <TotalTime>9</TotalTime>
  <Pages>2</Pages>
  <Words>483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Nordland fylkeskommune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Omvalg og godkjenning av tidligere beståtte fag</dc:title>
  <dc:creator>Joakim Dønland</dc:creator>
  <cp:lastModifiedBy>Elisabeth Aune</cp:lastModifiedBy>
  <cp:revision>7</cp:revision>
  <cp:lastPrinted>2023-01-06T08:53:00Z</cp:lastPrinted>
  <dcterms:created xsi:type="dcterms:W3CDTF">2025-04-04T08:46:00Z</dcterms:created>
  <dcterms:modified xsi:type="dcterms:W3CDTF">2025-12-03T09:17:00Z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K_DokTittel">
    <vt:lpwstr>Omvalg og godkjenning av tidligere beståtte fag</vt:lpwstr>
  </property>
  <property fmtid="{D5CDD505-2E9C-101B-9397-08002B2CF9AE}" pid="3" name="EK_DokumentID">
    <vt:lpwstr>D18408</vt:lpwstr>
  </property>
  <property fmtid="{D5CDD505-2E9C-101B-9397-08002B2CF9AE}" pid="4" name="EK_GjelderFra">
    <vt:lpwstr>03.12.2025</vt:lpwstr>
  </property>
  <property fmtid="{D5CDD505-2E9C-101B-9397-08002B2CF9AE}" pid="5" name="EK_Signatur">
    <vt:lpwstr>Anne-Grethe Mathisen Døvik</vt:lpwstr>
  </property>
  <property fmtid="{D5CDD505-2E9C-101B-9397-08002B2CF9AE}" pid="6" name="EK_SkrevetAv">
    <vt:lpwstr>Sissel Fagerjord Opdal</vt:lpwstr>
  </property>
  <property fmtid="{D5CDD505-2E9C-101B-9397-08002B2CF9AE}" pid="7" name="EK_Utgave">
    <vt:lpwstr>1.00</vt:lpwstr>
  </property>
  <property fmtid="{D5CDD505-2E9C-101B-9397-08002B2CF9AE}" pid="8" name="Microsoft Theme">
    <vt:lpwstr>Selmer 011</vt:lpwstr>
  </property>
</Properties>
</file>