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9568" w:type="dxa"/>
        <w:tblLayout w:type="fixed"/>
        <w:tblLook w:val="04A0"/>
      </w:tblPr>
      <w:tblGrid>
        <w:gridCol w:w="8434"/>
        <w:gridCol w:w="1134"/>
      </w:tblGrid>
      <w:tr w14:paraId="70107B3C" w14:textId="77777777" w:rsidTr="00A60B6E">
        <w:tblPrEx>
          <w:tblW w:w="9568" w:type="dxa"/>
          <w:tblLayout w:type="fixed"/>
          <w:tblLook w:val="04A0"/>
        </w:tblPrEx>
        <w:tc>
          <w:tcPr>
            <w:tcW w:w="8434" w:type="dxa"/>
          </w:tcPr>
          <w:p w:rsidR="00071546" w:rsidRPr="00221F30" w:rsidP="00071546" w14:paraId="53A6A77C" w14:textId="77777777">
            <w:pPr>
              <w:pStyle w:val="Header"/>
              <w:tabs>
                <w:tab w:val="num" w:pos="1080"/>
              </w:tabs>
              <w:ind w:right="284"/>
              <w:rPr>
                <w:rFonts w:ascii="Arial" w:hAnsi="Arial" w:cs="Arial"/>
                <w:b/>
                <w:bCs/>
                <w:color w:val="000080"/>
                <w:sz w:val="32"/>
              </w:rPr>
            </w:pPr>
            <w:r w:rsidRPr="00221F30">
              <w:rPr>
                <w:rFonts w:ascii="Arial" w:hAnsi="Arial" w:cs="Arial"/>
                <w:b/>
                <w:bCs/>
                <w:color w:val="31849B" w:themeColor="accent5" w:themeShade="BF"/>
                <w:sz w:val="32"/>
              </w:rPr>
              <w:fldChar w:fldCharType="begin" w:fldLock="1"/>
            </w:r>
            <w:r w:rsidRPr="00221F30">
              <w:rPr>
                <w:rFonts w:ascii="Arial" w:hAnsi="Arial" w:cs="Arial"/>
                <w:b/>
                <w:bCs/>
                <w:color w:val="31849B" w:themeColor="accent5" w:themeShade="BF"/>
                <w:sz w:val="32"/>
              </w:rPr>
              <w:instrText xml:space="preserve"> DOCPROPERTY EK_DokTittel </w:instrText>
            </w:r>
            <w:r w:rsidRPr="00221F30">
              <w:rPr>
                <w:rFonts w:ascii="Arial" w:hAnsi="Arial" w:cs="Arial"/>
                <w:b/>
                <w:bCs/>
                <w:color w:val="31849B" w:themeColor="accent5" w:themeShade="BF"/>
                <w:sz w:val="32"/>
              </w:rPr>
              <w:fldChar w:fldCharType="separate"/>
            </w:r>
            <w:r w:rsidRPr="00221F30">
              <w:rPr>
                <w:rFonts w:ascii="Arial" w:hAnsi="Arial" w:cs="Arial"/>
                <w:b/>
                <w:bCs/>
                <w:color w:val="31849B" w:themeColor="accent5" w:themeShade="BF"/>
                <w:sz w:val="32"/>
              </w:rPr>
              <w:t>Prosedyre for håndtering av mellomlagring ved ITO-saksbehandling i InSchool og WebSak+</w:t>
            </w:r>
            <w:r w:rsidRPr="00221F30">
              <w:rPr>
                <w:rFonts w:ascii="Arial" w:hAnsi="Arial" w:cs="Arial"/>
                <w:b/>
                <w:bCs/>
                <w:color w:val="31849B" w:themeColor="accent5" w:themeShade="BF"/>
                <w:sz w:val="32"/>
              </w:rPr>
              <w:fldChar w:fldCharType="end"/>
            </w:r>
          </w:p>
        </w:tc>
        <w:tc>
          <w:tcPr>
            <w:tcW w:w="1134" w:type="dxa"/>
          </w:tcPr>
          <w:p w:rsidR="00071546" w:rsidRPr="00577D7C" w:rsidP="00577D7C" w14:paraId="3B7419D9" w14:textId="77777777">
            <w:pPr>
              <w:pStyle w:val="Header"/>
              <w:tabs>
                <w:tab w:val="num" w:pos="1080"/>
              </w:tabs>
              <w:jc w:val="right"/>
              <w:rPr>
                <w:rStyle w:val="PageNumber"/>
                <w:rFonts w:ascii="Verdana" w:hAnsi="Verdana"/>
                <w:sz w:val="16"/>
              </w:rPr>
            </w:pPr>
          </w:p>
        </w:tc>
      </w:tr>
    </w:tbl>
    <w:p w:rsidR="00950BED" w:rsidRPr="00FF2C24" w:rsidP="00FF2C24" w14:paraId="4354B218" w14:textId="77777777">
      <w:pPr>
        <w:rPr>
          <w:rFonts w:ascii="Verdana" w:hAnsi="Verdana"/>
          <w:bCs/>
          <w:sz w:val="20"/>
        </w:rPr>
      </w:pPr>
    </w:p>
    <w:p w:rsidR="00887D35" w:rsidRPr="00197632" w14:paraId="234121F4" w14:textId="77777777">
      <w:pPr>
        <w:rPr>
          <w:rFonts w:ascii="Arial" w:hAnsi="Arial" w:cs="Arial"/>
          <w:b/>
          <w:sz w:val="22"/>
          <w:szCs w:val="22"/>
        </w:rPr>
      </w:pPr>
    </w:p>
    <w:p w:rsidR="00FF2C24" w:rsidRPr="000246A8" w:rsidP="00FF2C24" w14:paraId="14C06250" w14:textId="77777777">
      <w:pPr>
        <w:rPr>
          <w:rFonts w:ascii="Arial" w:hAnsi="Arial" w:cs="Arial"/>
          <w:b/>
          <w:sz w:val="22"/>
          <w:szCs w:val="22"/>
        </w:rPr>
      </w:pPr>
      <w:r w:rsidRPr="000246A8">
        <w:rPr>
          <w:rFonts w:ascii="Arial" w:hAnsi="Arial" w:cs="Arial"/>
          <w:b/>
          <w:sz w:val="22"/>
          <w:szCs w:val="22"/>
        </w:rPr>
        <w:t>Formål</w:t>
      </w:r>
    </w:p>
    <w:p w:rsidR="001F18C3" w:rsidRPr="001F18C3" w:rsidP="001F18C3" w14:paraId="1FA5AA4E" w14:textId="483AB68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 forbindelse med overgang til nytt skoleadministrativt system for behandling av saker om </w:t>
      </w:r>
      <w:r w:rsidRPr="001F18C3" w:rsidR="0013142A">
        <w:rPr>
          <w:rFonts w:ascii="Arial" w:hAnsi="Arial" w:cs="Arial"/>
          <w:bCs/>
          <w:sz w:val="22"/>
          <w:szCs w:val="22"/>
        </w:rPr>
        <w:t>individuelt tilrettelagt opplæring (ITO)</w:t>
      </w:r>
      <w:r w:rsidR="0013142A">
        <w:rPr>
          <w:rFonts w:ascii="Arial" w:hAnsi="Arial" w:cs="Arial"/>
          <w:bCs/>
          <w:sz w:val="22"/>
          <w:szCs w:val="22"/>
        </w:rPr>
        <w:t xml:space="preserve"> er det i en overgangsperiode behov for mellomlagring mellom nytt og gammelt system (WebSak+ og InSchool). Denne prosedyren skal s</w:t>
      </w:r>
      <w:r w:rsidRPr="001F18C3">
        <w:rPr>
          <w:rFonts w:ascii="Arial" w:hAnsi="Arial" w:cs="Arial"/>
          <w:bCs/>
          <w:sz w:val="22"/>
          <w:szCs w:val="22"/>
        </w:rPr>
        <w:t>ørge for at mellomlagring</w:t>
      </w:r>
      <w:r w:rsidR="0013142A">
        <w:rPr>
          <w:rFonts w:ascii="Arial" w:hAnsi="Arial" w:cs="Arial"/>
          <w:bCs/>
          <w:sz w:val="22"/>
          <w:szCs w:val="22"/>
        </w:rPr>
        <w:t xml:space="preserve">en </w:t>
      </w:r>
      <w:r w:rsidRPr="001F18C3">
        <w:rPr>
          <w:rFonts w:ascii="Arial" w:hAnsi="Arial" w:cs="Arial"/>
          <w:bCs/>
          <w:sz w:val="22"/>
          <w:szCs w:val="22"/>
        </w:rPr>
        <w:t xml:space="preserve">gjennomføres i tråd med reglement for digital lagring i Nordland fylkeskommune. </w:t>
      </w:r>
    </w:p>
    <w:p w:rsidR="000246A8" w:rsidP="00FF2C24" w14:paraId="101610FF" w14:textId="77777777">
      <w:pPr>
        <w:rPr>
          <w:rFonts w:ascii="Arial" w:hAnsi="Arial" w:cs="Arial"/>
          <w:bCs/>
          <w:sz w:val="22"/>
          <w:szCs w:val="22"/>
        </w:rPr>
      </w:pPr>
    </w:p>
    <w:p w:rsidR="000246A8" w:rsidP="00FF2C24" w14:paraId="3996BB03" w14:textId="77777777">
      <w:pPr>
        <w:rPr>
          <w:rFonts w:ascii="Arial" w:hAnsi="Arial" w:cs="Arial"/>
          <w:b/>
          <w:sz w:val="22"/>
          <w:szCs w:val="22"/>
        </w:rPr>
      </w:pPr>
      <w:r w:rsidRPr="000246A8">
        <w:rPr>
          <w:rFonts w:ascii="Arial" w:hAnsi="Arial" w:cs="Arial"/>
          <w:b/>
          <w:sz w:val="22"/>
          <w:szCs w:val="22"/>
        </w:rPr>
        <w:t>Omfang</w:t>
      </w:r>
    </w:p>
    <w:p w:rsidR="0013142A" w:rsidRPr="001F18C3" w:rsidP="0013142A" w14:paraId="7164EB7A" w14:textId="77777777">
      <w:pPr>
        <w:rPr>
          <w:rFonts w:ascii="Arial" w:hAnsi="Arial" w:cs="Arial"/>
          <w:bCs/>
          <w:sz w:val="22"/>
          <w:szCs w:val="22"/>
        </w:rPr>
      </w:pPr>
      <w:r w:rsidRPr="001F18C3">
        <w:rPr>
          <w:rFonts w:ascii="Arial" w:hAnsi="Arial" w:cs="Arial"/>
          <w:bCs/>
          <w:sz w:val="22"/>
          <w:szCs w:val="22"/>
        </w:rPr>
        <w:t>Gjelder alle videregående skoler i Nordland.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F18C3">
        <w:rPr>
          <w:rFonts w:ascii="Arial" w:hAnsi="Arial" w:cs="Arial"/>
          <w:bCs/>
          <w:sz w:val="22"/>
          <w:szCs w:val="22"/>
        </w:rPr>
        <w:t xml:space="preserve">Alle som har behov for å mellomlagre dokumenter i forbindelse med saksbehandling av ITO-saker har ansvar for å etterleve denne prosedyren. </w:t>
      </w:r>
      <w:r w:rsidRPr="001F18C3">
        <w:rPr>
          <w:rFonts w:ascii="Arial" w:hAnsi="Arial" w:cs="Arial"/>
          <w:bCs/>
          <w:sz w:val="22"/>
          <w:szCs w:val="22"/>
        </w:rPr>
        <w:br/>
      </w:r>
      <w:r w:rsidRPr="001F18C3">
        <w:rPr>
          <w:rFonts w:ascii="Arial" w:hAnsi="Arial" w:cs="Arial"/>
          <w:bCs/>
          <w:sz w:val="22"/>
          <w:szCs w:val="22"/>
        </w:rPr>
        <w:br/>
        <w:t>Tilgang til SharePoint-området er allerede gitt til Spesped-kontakt</w:t>
      </w:r>
      <w:r>
        <w:rPr>
          <w:rFonts w:ascii="Arial" w:hAnsi="Arial" w:cs="Arial"/>
          <w:bCs/>
          <w:sz w:val="22"/>
          <w:szCs w:val="22"/>
        </w:rPr>
        <w:t>(er)</w:t>
      </w:r>
      <w:r w:rsidRPr="001F18C3">
        <w:rPr>
          <w:rFonts w:ascii="Arial" w:hAnsi="Arial" w:cs="Arial"/>
          <w:bCs/>
          <w:sz w:val="22"/>
          <w:szCs w:val="22"/>
        </w:rPr>
        <w:t xml:space="preserve"> på hver enkelt skole. Ved behov for at flere gis tilgang til området, ta kontakt med Erlend Ellefsen Nygård på e-post </w:t>
      </w:r>
      <w:hyperlink r:id="rId4" w:history="1">
        <w:r w:rsidRPr="001F18C3">
          <w:rPr>
            <w:rStyle w:val="Hyperlink"/>
            <w:rFonts w:ascii="Arial" w:hAnsi="Arial" w:cs="Arial"/>
            <w:bCs/>
            <w:sz w:val="22"/>
            <w:szCs w:val="22"/>
          </w:rPr>
          <w:t>erlnyg@nfk.no</w:t>
        </w:r>
      </w:hyperlink>
      <w:r w:rsidRPr="001F18C3">
        <w:rPr>
          <w:rFonts w:ascii="Arial" w:hAnsi="Arial" w:cs="Arial"/>
          <w:bCs/>
          <w:sz w:val="22"/>
          <w:szCs w:val="22"/>
        </w:rPr>
        <w:t xml:space="preserve"> eller Janne Sannes på e-post </w:t>
      </w:r>
      <w:hyperlink r:id="rId5" w:history="1">
        <w:r w:rsidRPr="001F18C3">
          <w:rPr>
            <w:rStyle w:val="Hyperlink"/>
            <w:rFonts w:ascii="Arial" w:hAnsi="Arial" w:cs="Arial"/>
            <w:bCs/>
            <w:sz w:val="22"/>
            <w:szCs w:val="22"/>
          </w:rPr>
          <w:t>jansan1@nfk.no</w:t>
        </w:r>
      </w:hyperlink>
      <w:r w:rsidRPr="001F18C3">
        <w:rPr>
          <w:rFonts w:ascii="Arial" w:hAnsi="Arial" w:cs="Arial"/>
          <w:bCs/>
          <w:sz w:val="22"/>
          <w:szCs w:val="22"/>
        </w:rPr>
        <w:t>.</w:t>
      </w:r>
    </w:p>
    <w:p w:rsidR="00CF2430" w:rsidRPr="00F424C9" w:rsidP="00FF2C24" w14:paraId="2100489A" w14:textId="77777777">
      <w:pPr>
        <w:rPr>
          <w:rFonts w:ascii="Arial" w:hAnsi="Arial" w:cs="Arial"/>
          <w:bCs/>
          <w:sz w:val="22"/>
          <w:szCs w:val="22"/>
        </w:rPr>
      </w:pPr>
    </w:p>
    <w:p w:rsidR="001F18C3" w:rsidRPr="001F18C3" w:rsidP="001F18C3" w14:paraId="64471DE0" w14:textId="240744F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Ansvar</w:t>
      </w:r>
    </w:p>
    <w:p w:rsidR="001F18C3" w:rsidRPr="001F18C3" w:rsidP="001F18C3" w14:paraId="175219AE" w14:textId="77777777">
      <w:pPr>
        <w:rPr>
          <w:rFonts w:ascii="Arial" w:hAnsi="Arial" w:cs="Arial"/>
          <w:bCs/>
          <w:sz w:val="22"/>
          <w:szCs w:val="22"/>
        </w:rPr>
      </w:pPr>
      <w:r w:rsidRPr="001F18C3">
        <w:rPr>
          <w:rFonts w:ascii="Arial" w:hAnsi="Arial" w:cs="Arial"/>
          <w:bCs/>
          <w:sz w:val="22"/>
          <w:szCs w:val="22"/>
        </w:rPr>
        <w:t>Personer som utfører eller leder aktiviteter som dekkes av denne prosedyre, er ansvarlig for å kjenne til og etterleve innholdet, påvise feil og komme med forslag til endringer/forbedringer.</w:t>
      </w:r>
    </w:p>
    <w:p w:rsidR="00CF2430" w:rsidRPr="00F424C9" w:rsidP="00FF2C24" w14:paraId="4EF87FDD" w14:textId="77777777">
      <w:pPr>
        <w:rPr>
          <w:rFonts w:ascii="Arial" w:hAnsi="Arial" w:cs="Arial"/>
          <w:bCs/>
          <w:sz w:val="22"/>
          <w:szCs w:val="22"/>
        </w:rPr>
      </w:pPr>
    </w:p>
    <w:p w:rsidR="00CF2430" w:rsidRPr="006B082E" w:rsidP="00FF2C24" w14:paraId="0385028B" w14:textId="0636225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Handling</w:t>
      </w:r>
    </w:p>
    <w:p w:rsidR="001F18C3" w:rsidP="001F18C3" w14:paraId="225BE76D" w14:textId="4E9B3B6F">
      <w:pPr>
        <w:rPr>
          <w:rFonts w:ascii="Arial" w:hAnsi="Arial" w:cs="Arial"/>
          <w:bCs/>
          <w:sz w:val="22"/>
          <w:szCs w:val="22"/>
        </w:rPr>
      </w:pPr>
      <w:r w:rsidRPr="001F18C3">
        <w:rPr>
          <w:rFonts w:ascii="Arial" w:hAnsi="Arial" w:cs="Arial"/>
          <w:bCs/>
          <w:sz w:val="22"/>
          <w:szCs w:val="22"/>
        </w:rPr>
        <w:t xml:space="preserve">Mellomlagring </w:t>
      </w:r>
      <w:r w:rsidR="0013142A">
        <w:rPr>
          <w:rFonts w:ascii="Arial" w:hAnsi="Arial" w:cs="Arial"/>
          <w:bCs/>
          <w:sz w:val="22"/>
          <w:szCs w:val="22"/>
        </w:rPr>
        <w:t xml:space="preserve">ifm. ITO-saksbehandling </w:t>
      </w:r>
      <w:r w:rsidRPr="001F18C3">
        <w:rPr>
          <w:rFonts w:ascii="Arial" w:hAnsi="Arial" w:cs="Arial"/>
          <w:bCs/>
          <w:sz w:val="22"/>
          <w:szCs w:val="22"/>
        </w:rPr>
        <w:t xml:space="preserve">skal skje på designert SharePoint-område: «UK-Websak-InSchool». På dette området ligger det </w:t>
      </w:r>
      <w:r w:rsidR="0013142A">
        <w:rPr>
          <w:rFonts w:ascii="Arial" w:hAnsi="Arial" w:cs="Arial"/>
          <w:bCs/>
          <w:sz w:val="22"/>
          <w:szCs w:val="22"/>
        </w:rPr>
        <w:t>é</w:t>
      </w:r>
      <w:r w:rsidRPr="001F18C3">
        <w:rPr>
          <w:rFonts w:ascii="Arial" w:hAnsi="Arial" w:cs="Arial"/>
          <w:bCs/>
          <w:sz w:val="22"/>
          <w:szCs w:val="22"/>
        </w:rPr>
        <w:t>n mappe for hver videregående skole</w:t>
      </w:r>
      <w:r w:rsidR="0013142A">
        <w:rPr>
          <w:rFonts w:ascii="Arial" w:hAnsi="Arial" w:cs="Arial"/>
          <w:bCs/>
          <w:sz w:val="22"/>
          <w:szCs w:val="22"/>
        </w:rPr>
        <w:t xml:space="preserve"> i fylket</w:t>
      </w:r>
      <w:r w:rsidRPr="001F18C3">
        <w:rPr>
          <w:rFonts w:ascii="Arial" w:hAnsi="Arial" w:cs="Arial"/>
          <w:bCs/>
          <w:sz w:val="22"/>
          <w:szCs w:val="22"/>
        </w:rPr>
        <w:t xml:space="preserve">. </w:t>
      </w:r>
      <w:r w:rsidR="0013142A">
        <w:rPr>
          <w:rFonts w:ascii="Arial" w:hAnsi="Arial" w:cs="Arial"/>
          <w:bCs/>
          <w:sz w:val="22"/>
          <w:szCs w:val="22"/>
        </w:rPr>
        <w:t xml:space="preserve">Brukere vil </w:t>
      </w:r>
      <w:r w:rsidRPr="001F18C3">
        <w:rPr>
          <w:rFonts w:ascii="Arial" w:hAnsi="Arial" w:cs="Arial"/>
          <w:bCs/>
          <w:sz w:val="22"/>
          <w:szCs w:val="22"/>
        </w:rPr>
        <w:t xml:space="preserve">kun få tilgang til mappen for sin aktuelle skole. </w:t>
      </w:r>
      <w:r w:rsidR="0013142A">
        <w:rPr>
          <w:rFonts w:ascii="Arial" w:hAnsi="Arial" w:cs="Arial"/>
          <w:bCs/>
          <w:sz w:val="22"/>
          <w:szCs w:val="22"/>
        </w:rPr>
        <w:t>D</w:t>
      </w:r>
      <w:r w:rsidRPr="001F18C3">
        <w:rPr>
          <w:rFonts w:ascii="Arial" w:hAnsi="Arial" w:cs="Arial"/>
          <w:bCs/>
          <w:sz w:val="22"/>
          <w:szCs w:val="22"/>
        </w:rPr>
        <w:t>okumente</w:t>
      </w:r>
      <w:r w:rsidR="0013142A">
        <w:rPr>
          <w:rFonts w:ascii="Arial" w:hAnsi="Arial" w:cs="Arial"/>
          <w:bCs/>
          <w:sz w:val="22"/>
          <w:szCs w:val="22"/>
        </w:rPr>
        <w:t>r skal bare mellomlagres på dette området. Dokumenter skal</w:t>
      </w:r>
      <w:r w:rsidRPr="001F18C3">
        <w:rPr>
          <w:rFonts w:ascii="Arial" w:hAnsi="Arial" w:cs="Arial"/>
          <w:bCs/>
          <w:sz w:val="22"/>
          <w:szCs w:val="22"/>
        </w:rPr>
        <w:t xml:space="preserve"> </w:t>
      </w:r>
      <w:r w:rsidR="0013142A">
        <w:rPr>
          <w:rFonts w:ascii="Arial" w:hAnsi="Arial" w:cs="Arial"/>
          <w:bCs/>
          <w:sz w:val="22"/>
          <w:szCs w:val="22"/>
        </w:rPr>
        <w:t xml:space="preserve">derfor </w:t>
      </w:r>
      <w:r w:rsidRPr="001F18C3">
        <w:rPr>
          <w:rFonts w:ascii="Arial" w:hAnsi="Arial" w:cs="Arial"/>
          <w:bCs/>
          <w:sz w:val="22"/>
          <w:szCs w:val="22"/>
        </w:rPr>
        <w:t>slettes</w:t>
      </w:r>
      <w:r w:rsidR="0013142A">
        <w:rPr>
          <w:rFonts w:ascii="Arial" w:hAnsi="Arial" w:cs="Arial"/>
          <w:bCs/>
          <w:sz w:val="22"/>
          <w:szCs w:val="22"/>
        </w:rPr>
        <w:t xml:space="preserve"> fra området</w:t>
      </w:r>
      <w:r w:rsidRPr="001F18C3">
        <w:rPr>
          <w:rFonts w:ascii="Arial" w:hAnsi="Arial" w:cs="Arial"/>
          <w:bCs/>
          <w:sz w:val="22"/>
          <w:szCs w:val="22"/>
        </w:rPr>
        <w:t xml:space="preserve"> så </w:t>
      </w:r>
      <w:r w:rsidR="0013142A">
        <w:rPr>
          <w:rFonts w:ascii="Arial" w:hAnsi="Arial" w:cs="Arial"/>
          <w:bCs/>
          <w:sz w:val="22"/>
          <w:szCs w:val="22"/>
        </w:rPr>
        <w:t xml:space="preserve">snart </w:t>
      </w:r>
      <w:r w:rsidRPr="001F18C3">
        <w:rPr>
          <w:rFonts w:ascii="Arial" w:hAnsi="Arial" w:cs="Arial"/>
          <w:bCs/>
          <w:sz w:val="22"/>
          <w:szCs w:val="22"/>
        </w:rPr>
        <w:t>dokumentene er lastet opp i riktig saksbehandlingssystem.</w:t>
      </w:r>
    </w:p>
    <w:p w:rsidR="001F18C3" w:rsidP="001F18C3" w14:paraId="70A82E71" w14:textId="77777777">
      <w:pPr>
        <w:rPr>
          <w:rFonts w:ascii="Arial" w:hAnsi="Arial" w:cs="Arial"/>
          <w:bCs/>
          <w:sz w:val="22"/>
          <w:szCs w:val="22"/>
        </w:rPr>
      </w:pPr>
    </w:p>
    <w:p w:rsidR="0013142A" w:rsidP="001F18C3" w14:paraId="3F0DC931" w14:textId="77777777">
      <w:pPr>
        <w:rPr>
          <w:rFonts w:ascii="Arial" w:hAnsi="Arial" w:cs="Arial"/>
          <w:bCs/>
          <w:sz w:val="22"/>
          <w:szCs w:val="22"/>
        </w:rPr>
      </w:pPr>
      <w:r w:rsidRPr="001F18C3">
        <w:rPr>
          <w:rFonts w:ascii="Arial" w:hAnsi="Arial" w:cs="Arial"/>
          <w:bCs/>
          <w:sz w:val="22"/>
          <w:szCs w:val="22"/>
          <w:u w:val="single"/>
        </w:rPr>
        <w:t>Oppsett av</w:t>
      </w:r>
      <w:r>
        <w:rPr>
          <w:rFonts w:ascii="Arial" w:hAnsi="Arial" w:cs="Arial"/>
          <w:bCs/>
          <w:sz w:val="22"/>
          <w:szCs w:val="22"/>
          <w:u w:val="single"/>
        </w:rPr>
        <w:t xml:space="preserve"> snarvei til SharePoint-området i filstrukturen</w:t>
      </w:r>
      <w:r w:rsidRPr="001F18C3">
        <w:rPr>
          <w:rFonts w:ascii="Arial" w:hAnsi="Arial" w:cs="Arial"/>
          <w:bCs/>
          <w:sz w:val="22"/>
          <w:szCs w:val="22"/>
        </w:rPr>
        <w:br/>
        <w:t xml:space="preserve">For å laste ned dokumenter fra WebSak+ </w:t>
      </w:r>
      <w:r>
        <w:rPr>
          <w:rFonts w:ascii="Arial" w:hAnsi="Arial" w:cs="Arial"/>
          <w:bCs/>
          <w:sz w:val="22"/>
          <w:szCs w:val="22"/>
        </w:rPr>
        <w:t>og</w:t>
      </w:r>
      <w:r w:rsidRPr="001F18C3">
        <w:rPr>
          <w:rFonts w:ascii="Arial" w:hAnsi="Arial" w:cs="Arial"/>
          <w:bCs/>
          <w:sz w:val="22"/>
          <w:szCs w:val="22"/>
        </w:rPr>
        <w:t xml:space="preserve"> InSchool rett </w:t>
      </w:r>
      <w:r>
        <w:rPr>
          <w:rFonts w:ascii="Arial" w:hAnsi="Arial" w:cs="Arial"/>
          <w:bCs/>
          <w:sz w:val="22"/>
          <w:szCs w:val="22"/>
        </w:rPr>
        <w:t>til</w:t>
      </w:r>
      <w:r w:rsidRPr="001F18C3">
        <w:rPr>
          <w:rFonts w:ascii="Arial" w:hAnsi="Arial" w:cs="Arial"/>
          <w:bCs/>
          <w:sz w:val="22"/>
          <w:szCs w:val="22"/>
        </w:rPr>
        <w:t xml:space="preserve"> riktig mappe på SharePoint, må den aktuelle </w:t>
      </w:r>
      <w:r>
        <w:rPr>
          <w:rFonts w:ascii="Arial" w:hAnsi="Arial" w:cs="Arial"/>
          <w:bCs/>
          <w:sz w:val="22"/>
          <w:szCs w:val="22"/>
        </w:rPr>
        <w:t xml:space="preserve">skolemappen i området </w:t>
      </w:r>
      <w:r w:rsidRPr="001F18C3">
        <w:rPr>
          <w:rFonts w:ascii="Arial" w:hAnsi="Arial" w:cs="Arial"/>
          <w:bCs/>
          <w:sz w:val="22"/>
          <w:szCs w:val="22"/>
        </w:rPr>
        <w:t>legges til som en snarvei i OneDrive</w:t>
      </w:r>
      <w:r>
        <w:rPr>
          <w:rFonts w:ascii="Arial" w:hAnsi="Arial" w:cs="Arial"/>
          <w:bCs/>
          <w:sz w:val="22"/>
          <w:szCs w:val="22"/>
        </w:rPr>
        <w:t>, slik at den dukker opp i filstrukturen. Dette gjøres på følgende måte:</w:t>
      </w:r>
    </w:p>
    <w:p w:rsidR="0013142A" w:rsidP="001F18C3" w14:paraId="14A31E27" w14:textId="77777777">
      <w:pPr>
        <w:rPr>
          <w:rFonts w:ascii="Arial" w:hAnsi="Arial" w:cs="Arial"/>
          <w:bCs/>
          <w:sz w:val="22"/>
          <w:szCs w:val="22"/>
        </w:rPr>
      </w:pPr>
    </w:p>
    <w:p w:rsidR="0013142A" w:rsidP="001F18C3" w14:paraId="36A542A1" w14:textId="77777777">
      <w:pPr>
        <w:rPr>
          <w:rFonts w:ascii="Arial" w:hAnsi="Arial" w:cs="Arial"/>
          <w:bCs/>
          <w:sz w:val="22"/>
          <w:szCs w:val="22"/>
        </w:rPr>
      </w:pPr>
    </w:p>
    <w:p w:rsidR="0013142A" w:rsidP="001F18C3" w14:paraId="1A8C9E4C" w14:textId="77777777">
      <w:pPr>
        <w:rPr>
          <w:rFonts w:ascii="Arial" w:hAnsi="Arial" w:cs="Arial"/>
          <w:bCs/>
          <w:sz w:val="22"/>
          <w:szCs w:val="22"/>
        </w:rPr>
      </w:pPr>
    </w:p>
    <w:p w:rsidR="0013142A" w:rsidP="001F18C3" w14:paraId="11768499" w14:textId="77777777">
      <w:pPr>
        <w:rPr>
          <w:rFonts w:ascii="Arial" w:hAnsi="Arial" w:cs="Arial"/>
          <w:bCs/>
          <w:sz w:val="22"/>
          <w:szCs w:val="22"/>
        </w:rPr>
      </w:pPr>
    </w:p>
    <w:p w:rsidR="0013142A" w:rsidP="001F18C3" w14:paraId="73F4E045" w14:textId="77777777">
      <w:pPr>
        <w:rPr>
          <w:rFonts w:ascii="Arial" w:hAnsi="Arial" w:cs="Arial"/>
          <w:bCs/>
          <w:sz w:val="22"/>
          <w:szCs w:val="22"/>
        </w:rPr>
      </w:pPr>
    </w:p>
    <w:p w:rsidR="0013142A" w:rsidP="001F18C3" w14:paraId="5F1118F3" w14:textId="77777777">
      <w:pPr>
        <w:rPr>
          <w:rFonts w:ascii="Arial" w:hAnsi="Arial" w:cs="Arial"/>
          <w:bCs/>
          <w:sz w:val="22"/>
          <w:szCs w:val="22"/>
        </w:rPr>
      </w:pPr>
    </w:p>
    <w:p w:rsidR="0013142A" w:rsidP="001F18C3" w14:paraId="780A72DE" w14:textId="77777777">
      <w:pPr>
        <w:rPr>
          <w:rFonts w:ascii="Arial" w:hAnsi="Arial" w:cs="Arial"/>
          <w:bCs/>
          <w:sz w:val="22"/>
          <w:szCs w:val="22"/>
        </w:rPr>
      </w:pPr>
    </w:p>
    <w:p w:rsidR="0013142A" w:rsidP="001F18C3" w14:paraId="5D0D1764" w14:textId="77777777">
      <w:pPr>
        <w:rPr>
          <w:rFonts w:ascii="Arial" w:hAnsi="Arial" w:cs="Arial"/>
          <w:bCs/>
          <w:sz w:val="22"/>
          <w:szCs w:val="22"/>
        </w:rPr>
      </w:pPr>
    </w:p>
    <w:p w:rsidR="0013142A" w:rsidP="001F18C3" w14:paraId="7C82FEC2" w14:textId="77777777">
      <w:pPr>
        <w:rPr>
          <w:rFonts w:ascii="Arial" w:hAnsi="Arial" w:cs="Arial"/>
          <w:bCs/>
          <w:sz w:val="22"/>
          <w:szCs w:val="22"/>
        </w:rPr>
      </w:pPr>
    </w:p>
    <w:p w:rsidR="0013142A" w:rsidP="001F18C3" w14:paraId="3197C71A" w14:textId="77777777">
      <w:pPr>
        <w:rPr>
          <w:rFonts w:ascii="Arial" w:hAnsi="Arial" w:cs="Arial"/>
          <w:bCs/>
          <w:sz w:val="22"/>
          <w:szCs w:val="22"/>
        </w:rPr>
      </w:pPr>
    </w:p>
    <w:p w:rsidR="0013142A" w:rsidP="001F18C3" w14:paraId="609826FA" w14:textId="77777777">
      <w:pPr>
        <w:rPr>
          <w:rFonts w:ascii="Arial" w:hAnsi="Arial" w:cs="Arial"/>
          <w:bCs/>
          <w:sz w:val="22"/>
          <w:szCs w:val="22"/>
        </w:rPr>
      </w:pPr>
    </w:p>
    <w:p w:rsidR="0013142A" w:rsidP="001F18C3" w14:paraId="7EE7307A" w14:textId="77777777">
      <w:pPr>
        <w:rPr>
          <w:rFonts w:ascii="Arial" w:hAnsi="Arial" w:cs="Arial"/>
          <w:bCs/>
          <w:sz w:val="22"/>
          <w:szCs w:val="22"/>
        </w:rPr>
      </w:pPr>
    </w:p>
    <w:p w:rsidR="0013142A" w:rsidP="001F18C3" w14:paraId="3E02C8E8" w14:textId="77777777">
      <w:pPr>
        <w:rPr>
          <w:rFonts w:ascii="Arial" w:hAnsi="Arial" w:cs="Arial"/>
          <w:bCs/>
          <w:sz w:val="22"/>
          <w:szCs w:val="22"/>
        </w:rPr>
      </w:pPr>
    </w:p>
    <w:p w:rsidR="0013142A" w:rsidP="001F18C3" w14:paraId="3733852C" w14:textId="77777777">
      <w:pPr>
        <w:rPr>
          <w:rFonts w:ascii="Arial" w:hAnsi="Arial" w:cs="Arial"/>
          <w:bCs/>
          <w:sz w:val="22"/>
          <w:szCs w:val="22"/>
        </w:rPr>
      </w:pPr>
    </w:p>
    <w:p w:rsidR="001F18C3" w:rsidRPr="001F18C3" w:rsidP="001F18C3" w14:paraId="18B3B5C8" w14:textId="04487224">
      <w:pPr>
        <w:rPr>
          <w:rFonts w:ascii="Arial" w:hAnsi="Arial" w:cs="Arial"/>
          <w:bCs/>
          <w:sz w:val="22"/>
          <w:szCs w:val="22"/>
        </w:rPr>
      </w:pPr>
      <w:r w:rsidRPr="001F18C3"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 xml:space="preserve">Trykk deg inn på mappen for </w:t>
      </w:r>
      <w:r w:rsidR="0013142A">
        <w:rPr>
          <w:rFonts w:ascii="Arial" w:hAnsi="Arial" w:cs="Arial"/>
          <w:bCs/>
          <w:sz w:val="22"/>
          <w:szCs w:val="22"/>
        </w:rPr>
        <w:t>din skole</w:t>
      </w:r>
      <w:r>
        <w:rPr>
          <w:rFonts w:ascii="Arial" w:hAnsi="Arial" w:cs="Arial"/>
          <w:bCs/>
          <w:sz w:val="22"/>
          <w:szCs w:val="22"/>
        </w:rPr>
        <w:t xml:space="preserve"> i SharePoint-området og trykk «Legg til snarvei til</w:t>
      </w:r>
      <w:r w:rsidR="006B082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OneDrive»:</w:t>
      </w:r>
      <w:r w:rsidR="006B082E">
        <w:rPr>
          <w:rFonts w:ascii="Arial" w:hAnsi="Arial" w:cs="Arial"/>
          <w:bCs/>
          <w:sz w:val="22"/>
          <w:szCs w:val="22"/>
        </w:rPr>
        <w:br/>
      </w:r>
      <w:r w:rsidRPr="001F18C3">
        <w:rPr>
          <w:rFonts w:ascii="Arial" w:hAnsi="Arial" w:cs="Arial"/>
          <w:bCs/>
          <w:sz w:val="22"/>
          <w:szCs w:val="22"/>
        </w:rPr>
        <w:br/>
      </w:r>
      <w:r w:rsidRPr="001F18C3">
        <w:rPr>
          <w:rFonts w:ascii="Arial" w:hAnsi="Arial" w:cs="Arial"/>
          <w:bCs/>
          <w:sz w:val="22"/>
          <w:szCs w:val="22"/>
        </w:rPr>
        <w:drawing>
          <wp:inline distT="0" distB="0" distL="0" distR="0">
            <wp:extent cx="5811648" cy="2801074"/>
            <wp:effectExtent l="0" t="0" r="0" b="0"/>
            <wp:docPr id="1849117690" name="Bilde 10" descr="Et bilde som inneholder tekst, programvare, Dataikon, Nettsid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117690" name="Bilde 10" descr="Et bilde som inneholder tekst, programvare, Dataikon, Nettside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794" cy="2817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8C3" w:rsidRPr="001F18C3" w:rsidP="001F18C3" w14:paraId="415172FA" w14:textId="429DB1C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/>
        <w:t>Når dette er gjort vil m</w:t>
      </w:r>
      <w:r w:rsidRPr="001F18C3">
        <w:rPr>
          <w:rFonts w:ascii="Arial" w:hAnsi="Arial" w:cs="Arial"/>
          <w:bCs/>
          <w:sz w:val="22"/>
          <w:szCs w:val="22"/>
        </w:rPr>
        <w:t>appen dukke opp under din OneDrive i filutforskeren:</w:t>
      </w:r>
      <w:r w:rsidRPr="001F18C3">
        <w:rPr>
          <w:rFonts w:ascii="Arial" w:hAnsi="Arial" w:cs="Arial"/>
          <w:bCs/>
          <w:sz w:val="22"/>
          <w:szCs w:val="22"/>
        </w:rPr>
        <w:br/>
      </w:r>
      <w:r w:rsidRPr="001F18C3">
        <w:rPr>
          <w:rFonts w:ascii="Arial" w:hAnsi="Arial" w:cs="Arial"/>
          <w:bCs/>
          <w:sz w:val="22"/>
          <w:szCs w:val="22"/>
        </w:rPr>
        <w:br/>
      </w:r>
      <w:r w:rsidRPr="001F18C3">
        <w:rPr>
          <w:rFonts w:ascii="Arial" w:hAnsi="Arial" w:cs="Arial"/>
          <w:bCs/>
          <w:sz w:val="22"/>
          <w:szCs w:val="22"/>
        </w:rPr>
        <w:drawing>
          <wp:inline distT="0" distB="0" distL="0" distR="0">
            <wp:extent cx="1724025" cy="3209925"/>
            <wp:effectExtent l="0" t="0" r="9525" b="9525"/>
            <wp:docPr id="1273840438" name="Bilde 9" descr="Et bilde som inneholder tekst, skjermbilde, programvare, Nettsid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840438" name="Bilde 9" descr="Et bilde som inneholder tekst, skjermbilde, programvare, Nettside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8C3" w:rsidP="001F18C3" w14:paraId="20BC5E82" w14:textId="77777777">
      <w:pPr>
        <w:rPr>
          <w:rFonts w:ascii="Arial" w:hAnsi="Arial" w:cs="Arial"/>
          <w:bCs/>
          <w:sz w:val="22"/>
          <w:szCs w:val="22"/>
          <w:u w:val="single"/>
        </w:rPr>
      </w:pPr>
      <w:r w:rsidRPr="001F18C3">
        <w:rPr>
          <w:rFonts w:ascii="Arial" w:hAnsi="Arial" w:cs="Arial"/>
          <w:bCs/>
          <w:sz w:val="22"/>
          <w:szCs w:val="22"/>
        </w:rPr>
        <w:br/>
      </w:r>
    </w:p>
    <w:p w:rsidR="001F18C3" w:rsidP="001F18C3" w14:paraId="24D2C53C" w14:textId="77777777">
      <w:pPr>
        <w:rPr>
          <w:rFonts w:ascii="Arial" w:hAnsi="Arial" w:cs="Arial"/>
          <w:bCs/>
          <w:sz w:val="22"/>
          <w:szCs w:val="22"/>
          <w:u w:val="single"/>
        </w:rPr>
      </w:pPr>
    </w:p>
    <w:p w:rsidR="001F18C3" w:rsidP="001F18C3" w14:paraId="2EEF1245" w14:textId="77777777">
      <w:pPr>
        <w:rPr>
          <w:rFonts w:ascii="Arial" w:hAnsi="Arial" w:cs="Arial"/>
          <w:bCs/>
          <w:sz w:val="22"/>
          <w:szCs w:val="22"/>
          <w:u w:val="single"/>
        </w:rPr>
      </w:pPr>
    </w:p>
    <w:p w:rsidR="001F18C3" w:rsidP="001F18C3" w14:paraId="28850CF1" w14:textId="77777777">
      <w:pPr>
        <w:rPr>
          <w:rFonts w:ascii="Arial" w:hAnsi="Arial" w:cs="Arial"/>
          <w:bCs/>
          <w:sz w:val="22"/>
          <w:szCs w:val="22"/>
          <w:u w:val="single"/>
        </w:rPr>
      </w:pPr>
    </w:p>
    <w:p w:rsidR="001F18C3" w:rsidP="001F18C3" w14:paraId="3D388824" w14:textId="77777777">
      <w:pPr>
        <w:rPr>
          <w:rFonts w:ascii="Arial" w:hAnsi="Arial" w:cs="Arial"/>
          <w:bCs/>
          <w:sz w:val="22"/>
          <w:szCs w:val="22"/>
          <w:u w:val="single"/>
        </w:rPr>
      </w:pPr>
    </w:p>
    <w:p w:rsidR="001F18C3" w:rsidP="001F18C3" w14:paraId="6B289E8B" w14:textId="77777777">
      <w:pPr>
        <w:rPr>
          <w:rFonts w:ascii="Arial" w:hAnsi="Arial" w:cs="Arial"/>
          <w:bCs/>
          <w:sz w:val="22"/>
          <w:szCs w:val="22"/>
          <w:u w:val="single"/>
        </w:rPr>
      </w:pPr>
    </w:p>
    <w:p w:rsidR="001F18C3" w:rsidP="001F18C3" w14:paraId="78F5EA80" w14:textId="77777777">
      <w:pPr>
        <w:rPr>
          <w:rFonts w:ascii="Arial" w:hAnsi="Arial" w:cs="Arial"/>
          <w:bCs/>
          <w:sz w:val="22"/>
          <w:szCs w:val="22"/>
          <w:u w:val="single"/>
        </w:rPr>
      </w:pPr>
    </w:p>
    <w:p w:rsidR="001F18C3" w:rsidP="001F18C3" w14:paraId="5A4F5207" w14:textId="77777777">
      <w:pPr>
        <w:rPr>
          <w:rFonts w:ascii="Arial" w:hAnsi="Arial" w:cs="Arial"/>
          <w:bCs/>
          <w:sz w:val="22"/>
          <w:szCs w:val="22"/>
          <w:u w:val="single"/>
        </w:rPr>
      </w:pPr>
    </w:p>
    <w:p w:rsidR="001F18C3" w:rsidP="001F18C3" w14:paraId="2947E14C" w14:textId="77777777">
      <w:pPr>
        <w:rPr>
          <w:rFonts w:ascii="Arial" w:hAnsi="Arial" w:cs="Arial"/>
          <w:bCs/>
          <w:sz w:val="22"/>
          <w:szCs w:val="22"/>
          <w:u w:val="single"/>
        </w:rPr>
      </w:pPr>
    </w:p>
    <w:p w:rsidR="001F18C3" w:rsidP="001F18C3" w14:paraId="6FB15115" w14:textId="77D169C3">
      <w:pPr>
        <w:rPr>
          <w:rFonts w:ascii="Arial" w:hAnsi="Arial" w:cs="Arial"/>
          <w:bCs/>
          <w:sz w:val="22"/>
          <w:szCs w:val="22"/>
          <w:u w:val="single"/>
        </w:rPr>
      </w:pPr>
    </w:p>
    <w:p w:rsidR="001F18C3" w:rsidP="001F18C3" w14:paraId="4372563E" w14:textId="2838F0BA">
      <w:pPr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Hvordan laste ned på riktig måte</w:t>
      </w:r>
    </w:p>
    <w:p w:rsidR="001F18C3" w:rsidRPr="0010692E" w:rsidP="0010692E" w14:paraId="2C607BE3" w14:textId="6264134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Det er viktig at dokumentene som skal mellomlagres lastes direkte ned til riktig mappe. </w:t>
      </w:r>
      <w:r w:rsidR="0013142A">
        <w:rPr>
          <w:rFonts w:ascii="Arial" w:hAnsi="Arial" w:cs="Arial"/>
          <w:bCs/>
          <w:sz w:val="22"/>
          <w:szCs w:val="22"/>
        </w:rPr>
        <w:t>Dokumenter skal ikke</w:t>
      </w:r>
      <w:r>
        <w:rPr>
          <w:rFonts w:ascii="Arial" w:hAnsi="Arial" w:cs="Arial"/>
          <w:bCs/>
          <w:sz w:val="22"/>
          <w:szCs w:val="22"/>
        </w:rPr>
        <w:t xml:space="preserve"> lastes ned i</w:t>
      </w:r>
      <w:r w:rsidR="0013142A">
        <w:rPr>
          <w:rFonts w:ascii="Arial" w:hAnsi="Arial" w:cs="Arial"/>
          <w:bCs/>
          <w:sz w:val="22"/>
          <w:szCs w:val="22"/>
        </w:rPr>
        <w:t xml:space="preserve"> andre mapper</w:t>
      </w:r>
      <w:r>
        <w:rPr>
          <w:rFonts w:ascii="Arial" w:hAnsi="Arial" w:cs="Arial"/>
          <w:bCs/>
          <w:sz w:val="22"/>
          <w:szCs w:val="22"/>
        </w:rPr>
        <w:t xml:space="preserve"> på lokal datamaskin </w:t>
      </w:r>
      <w:r w:rsidR="0013142A">
        <w:rPr>
          <w:rFonts w:ascii="Arial" w:hAnsi="Arial" w:cs="Arial"/>
          <w:bCs/>
          <w:sz w:val="22"/>
          <w:szCs w:val="22"/>
        </w:rPr>
        <w:t>for deretter å flyttes</w:t>
      </w:r>
      <w:r>
        <w:rPr>
          <w:rFonts w:ascii="Arial" w:hAnsi="Arial" w:cs="Arial"/>
          <w:bCs/>
          <w:sz w:val="22"/>
          <w:szCs w:val="22"/>
        </w:rPr>
        <w:t xml:space="preserve"> over til mappen for mellomlagring. For at </w:t>
      </w:r>
      <w:r w:rsidR="0013142A">
        <w:rPr>
          <w:rFonts w:ascii="Arial" w:hAnsi="Arial" w:cs="Arial"/>
          <w:bCs/>
          <w:sz w:val="22"/>
          <w:szCs w:val="22"/>
        </w:rPr>
        <w:t>nedlasting</w:t>
      </w:r>
      <w:r>
        <w:rPr>
          <w:rFonts w:ascii="Arial" w:hAnsi="Arial" w:cs="Arial"/>
          <w:bCs/>
          <w:sz w:val="22"/>
          <w:szCs w:val="22"/>
        </w:rPr>
        <w:t xml:space="preserve"> skal skje på riktig måte er det viktig at innstillingen «</w:t>
      </w:r>
      <w:r w:rsidRPr="0010692E">
        <w:rPr>
          <w:rFonts w:ascii="Arial" w:hAnsi="Arial" w:cs="Arial"/>
          <w:bCs/>
          <w:sz w:val="22"/>
          <w:szCs w:val="22"/>
        </w:rPr>
        <w:t>Spør hvor du vil lagre hver fil før nedlasting</w:t>
      </w:r>
      <w:r>
        <w:rPr>
          <w:rFonts w:ascii="Arial" w:hAnsi="Arial" w:cs="Arial"/>
          <w:bCs/>
          <w:sz w:val="22"/>
          <w:szCs w:val="22"/>
        </w:rPr>
        <w:t xml:space="preserve">» i nettleseren er skrudd på. </w:t>
      </w:r>
      <w:r w:rsidR="0013142A">
        <w:rPr>
          <w:rFonts w:ascii="Arial" w:hAnsi="Arial" w:cs="Arial"/>
          <w:bCs/>
          <w:sz w:val="22"/>
          <w:szCs w:val="22"/>
        </w:rPr>
        <w:t>Denne innstillingen aktiveres på følgende</w:t>
      </w:r>
      <w:r>
        <w:rPr>
          <w:rFonts w:ascii="Arial" w:hAnsi="Arial" w:cs="Arial"/>
          <w:bCs/>
          <w:sz w:val="22"/>
          <w:szCs w:val="22"/>
        </w:rPr>
        <w:t xml:space="preserve"> måte i Edge:</w:t>
      </w:r>
      <w:r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br/>
        <w:t xml:space="preserve">Trykk på de tre prikkene oppe til høyre i nettleseren og </w:t>
      </w:r>
      <w:r w:rsidR="0013142A">
        <w:rPr>
          <w:rFonts w:ascii="Arial" w:hAnsi="Arial" w:cs="Arial"/>
          <w:bCs/>
          <w:sz w:val="22"/>
          <w:szCs w:val="22"/>
        </w:rPr>
        <w:t xml:space="preserve">trykk deretter </w:t>
      </w:r>
      <w:r>
        <w:rPr>
          <w:rFonts w:ascii="Arial" w:hAnsi="Arial" w:cs="Arial"/>
          <w:bCs/>
          <w:sz w:val="22"/>
          <w:szCs w:val="22"/>
        </w:rPr>
        <w:t>på «Innstillinger».</w:t>
      </w:r>
      <w:r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>
            <wp:extent cx="2890068" cy="3771900"/>
            <wp:effectExtent l="0" t="0" r="5715" b="0"/>
            <wp:docPr id="313307865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307865" name="Picture 3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067" cy="37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8C3" w:rsidP="001F18C3" w14:paraId="476D183D" w14:textId="1EFE8C3F">
      <w:pPr>
        <w:rPr>
          <w:rFonts w:ascii="Arial" w:hAnsi="Arial" w:cs="Arial"/>
          <w:bCs/>
          <w:sz w:val="22"/>
          <w:szCs w:val="22"/>
          <w:u w:val="single"/>
        </w:rPr>
      </w:pPr>
    </w:p>
    <w:p w:rsidR="0010692E" w:rsidP="001F18C3" w14:paraId="36DA102D" w14:textId="592BFABA">
      <w:pPr>
        <w:rPr>
          <w:rFonts w:ascii="Arial" w:hAnsi="Arial" w:cs="Arial"/>
          <w:bCs/>
          <w:noProof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Trykk så på fanen «Nedlastninger» og skru på bryteren for «Spør hvor du vil lagre hver fil før nedlasting».</w:t>
      </w:r>
      <w:r>
        <w:rPr>
          <w:rFonts w:ascii="Arial" w:hAnsi="Arial" w:cs="Arial"/>
          <w:bCs/>
          <w:sz w:val="22"/>
          <w:szCs w:val="22"/>
        </w:rPr>
        <w:br/>
      </w:r>
    </w:p>
    <w:p w:rsidR="001F18C3" w:rsidRPr="0010692E" w:rsidP="001F18C3" w14:paraId="4B368A8B" w14:textId="2D65D64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>
            <wp:extent cx="5367357" cy="3092450"/>
            <wp:effectExtent l="0" t="0" r="5080" b="0"/>
            <wp:docPr id="589852631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852631" name="Picture 3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366" cy="3105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8C3" w:rsidRPr="001F18C3" w:rsidP="001F18C3" w14:paraId="6CB4B8EF" w14:textId="2371437B">
      <w:pPr>
        <w:rPr>
          <w:rFonts w:ascii="Arial" w:hAnsi="Arial" w:cs="Arial"/>
          <w:bCs/>
          <w:sz w:val="22"/>
          <w:szCs w:val="22"/>
          <w:u w:val="single"/>
        </w:rPr>
      </w:pPr>
      <w:r w:rsidRPr="001F18C3">
        <w:rPr>
          <w:rFonts w:ascii="Arial" w:hAnsi="Arial" w:cs="Arial"/>
          <w:bCs/>
          <w:sz w:val="22"/>
          <w:szCs w:val="22"/>
          <w:u w:val="single"/>
        </w:rPr>
        <w:t>Mellomlagring fra Websak+</w:t>
      </w:r>
    </w:p>
    <w:p w:rsidR="001F18C3" w:rsidRPr="001F18C3" w:rsidP="001F18C3" w14:paraId="007F1543" w14:textId="3443A976">
      <w:pPr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>Last ned det aktuelle dokumentet fra WebSak</w:t>
      </w:r>
      <w:r w:rsidR="0013142A">
        <w:rPr>
          <w:rFonts w:ascii="Arial" w:hAnsi="Arial" w:cs="Arial"/>
          <w:bCs/>
          <w:sz w:val="22"/>
          <w:szCs w:val="22"/>
        </w:rPr>
        <w:t>+</w:t>
      </w:r>
      <w:r>
        <w:rPr>
          <w:rFonts w:ascii="Arial" w:hAnsi="Arial" w:cs="Arial"/>
          <w:bCs/>
          <w:sz w:val="22"/>
          <w:szCs w:val="22"/>
        </w:rPr>
        <w:t xml:space="preserve"> og trykk deretter </w:t>
      </w:r>
      <w:r w:rsidR="00732279">
        <w:rPr>
          <w:rFonts w:ascii="Arial" w:hAnsi="Arial" w:cs="Arial"/>
          <w:bCs/>
          <w:sz w:val="22"/>
          <w:szCs w:val="22"/>
        </w:rPr>
        <w:t>«L</w:t>
      </w:r>
      <w:r>
        <w:rPr>
          <w:rFonts w:ascii="Arial" w:hAnsi="Arial" w:cs="Arial"/>
          <w:bCs/>
          <w:sz w:val="22"/>
          <w:szCs w:val="22"/>
        </w:rPr>
        <w:t>agre som</w:t>
      </w:r>
      <w:r w:rsidR="00732279">
        <w:rPr>
          <w:rFonts w:ascii="Arial" w:hAnsi="Arial" w:cs="Arial"/>
          <w:bCs/>
          <w:sz w:val="22"/>
          <w:szCs w:val="22"/>
        </w:rPr>
        <w:t>»</w:t>
      </w:r>
      <w:r>
        <w:rPr>
          <w:rFonts w:ascii="Arial" w:hAnsi="Arial" w:cs="Arial"/>
          <w:bCs/>
          <w:sz w:val="22"/>
          <w:szCs w:val="22"/>
        </w:rPr>
        <w:t xml:space="preserve"> og velg riktig mappe for lagring:</w:t>
      </w:r>
      <w:r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>
            <wp:extent cx="1664944" cy="2322674"/>
            <wp:effectExtent l="0" t="0" r="0" b="1905"/>
            <wp:docPr id="290963886" name="Bil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963886" name="Picture 3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136" cy="2364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18C3">
        <w:rPr>
          <w:rFonts w:ascii="Arial" w:hAnsi="Arial" w:cs="Arial"/>
          <w:bCs/>
          <w:sz w:val="22"/>
          <w:szCs w:val="22"/>
        </w:rPr>
        <w:drawing>
          <wp:inline distT="0" distB="0" distL="0" distR="0">
            <wp:extent cx="3515733" cy="2331984"/>
            <wp:effectExtent l="0" t="0" r="8890" b="0"/>
            <wp:docPr id="2098783127" name="Bilde 6" descr="Et bilde som inneholder tekst, skjermbilde, programvare, display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783127" name="Bilde 6" descr="Et bilde som inneholder tekst, skjermbilde, programvare, display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9760" cy="2347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596" w:rsidP="001F18C3" w14:paraId="649C8F00" w14:textId="77777777">
      <w:pPr>
        <w:rPr>
          <w:rFonts w:ascii="Arial" w:hAnsi="Arial" w:cs="Arial"/>
          <w:bCs/>
          <w:sz w:val="22"/>
          <w:szCs w:val="22"/>
          <w:u w:val="single"/>
        </w:rPr>
      </w:pPr>
    </w:p>
    <w:p w:rsidR="001F18C3" w:rsidP="001F18C3" w14:paraId="265F682F" w14:textId="5D4CC132">
      <w:pPr>
        <w:rPr>
          <w:rFonts w:ascii="Arial" w:hAnsi="Arial" w:cs="Arial"/>
          <w:bCs/>
          <w:sz w:val="22"/>
          <w:szCs w:val="22"/>
          <w:u w:val="single"/>
        </w:rPr>
      </w:pPr>
      <w:r w:rsidRPr="001F18C3">
        <w:rPr>
          <w:rFonts w:ascii="Arial" w:hAnsi="Arial" w:cs="Arial"/>
          <w:bCs/>
          <w:sz w:val="22"/>
          <w:szCs w:val="22"/>
          <w:u w:val="single"/>
        </w:rPr>
        <w:t>Mellomlagring fra InSchool</w:t>
      </w:r>
    </w:p>
    <w:p w:rsidR="00D93C1C" w:rsidRPr="00D93C1C" w:rsidP="001F18C3" w14:paraId="5B744491" w14:textId="3FB78520">
      <w:pPr>
        <w:rPr>
          <w:rFonts w:ascii="Arial" w:hAnsi="Arial" w:cs="Arial"/>
          <w:bCs/>
          <w:sz w:val="22"/>
          <w:szCs w:val="22"/>
        </w:rPr>
      </w:pPr>
      <w:r w:rsidRPr="00D93C1C">
        <w:rPr>
          <w:rFonts w:ascii="Arial" w:hAnsi="Arial" w:cs="Arial"/>
          <w:bCs/>
          <w:sz w:val="22"/>
          <w:szCs w:val="22"/>
        </w:rPr>
        <w:t>Åpne det aktuelle svarbrevet i InSchool og trykk nedlast</w:t>
      </w:r>
      <w:r>
        <w:rPr>
          <w:rFonts w:ascii="Arial" w:hAnsi="Arial" w:cs="Arial"/>
          <w:bCs/>
          <w:sz w:val="22"/>
          <w:szCs w:val="22"/>
        </w:rPr>
        <w:t>ing</w:t>
      </w:r>
      <w:r w:rsidRPr="00D93C1C">
        <w:rPr>
          <w:rFonts w:ascii="Arial" w:hAnsi="Arial" w:cs="Arial"/>
          <w:bCs/>
          <w:sz w:val="22"/>
          <w:szCs w:val="22"/>
        </w:rPr>
        <w:t xml:space="preserve"> nede til høyre:</w:t>
      </w:r>
    </w:p>
    <w:p w:rsidR="00D93C1C" w:rsidP="001F18C3" w14:paraId="7C66DD0F" w14:textId="77777777">
      <w:pPr>
        <w:rPr>
          <w:rFonts w:ascii="Arial" w:hAnsi="Arial" w:cs="Arial"/>
          <w:bCs/>
          <w:sz w:val="22"/>
          <w:szCs w:val="22"/>
          <w:u w:val="single"/>
        </w:rPr>
      </w:pPr>
    </w:p>
    <w:p w:rsidR="009E4596" w:rsidRPr="001F18C3" w:rsidP="001F18C3" w14:paraId="4BD59CC2" w14:textId="77777777">
      <w:pPr>
        <w:rPr>
          <w:rFonts w:ascii="Arial" w:hAnsi="Arial" w:cs="Arial"/>
          <w:bCs/>
          <w:sz w:val="22"/>
          <w:szCs w:val="22"/>
          <w:u w:val="single"/>
        </w:rPr>
      </w:pPr>
    </w:p>
    <w:p w:rsidR="00D93C1C" w:rsidP="00FF2C24" w14:paraId="26D49AC2" w14:textId="4DE3EF7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>
            <wp:extent cx="2469589" cy="1566249"/>
            <wp:effectExtent l="0" t="0" r="6985" b="0"/>
            <wp:docPr id="578867021" name="Bilde 17" descr="Et bilde som inneholder skjermbilde, tekst, logo,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867021" name="Bilde 17" descr="Et bilde som inneholder skjermbilde, tekst, logo, design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124" cy="157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br/>
        <w:t>Trykk deretter lagre som og velg riktig mappe for lagring.</w:t>
      </w:r>
      <w:r>
        <w:rPr>
          <w:rFonts w:ascii="Arial" w:hAnsi="Arial" w:cs="Arial"/>
          <w:bCs/>
          <w:sz w:val="22"/>
          <w:szCs w:val="22"/>
        </w:rPr>
        <w:br/>
      </w:r>
    </w:p>
    <w:p w:rsidR="00950BED" w:rsidRPr="00F424C9" w:rsidP="00FF2C24" w14:paraId="20BF53CF" w14:textId="455EDB2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>
            <wp:extent cx="1545221" cy="2804533"/>
            <wp:effectExtent l="0" t="0" r="0" b="0"/>
            <wp:docPr id="1896423544" name="Bil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423544" name="Picture 3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143" cy="287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18C3" w:rsidR="00D93C1C">
        <w:rPr>
          <w:rFonts w:ascii="Arial" w:hAnsi="Arial" w:cs="Arial"/>
          <w:bCs/>
          <w:sz w:val="22"/>
          <w:szCs w:val="22"/>
        </w:rPr>
        <w:drawing>
          <wp:inline distT="0" distB="0" distL="0" distR="0">
            <wp:extent cx="4207398" cy="2790765"/>
            <wp:effectExtent l="0" t="0" r="3175" b="0"/>
            <wp:docPr id="498678429" name="Bilde 6" descr="Et bilde som inneholder tekst, skjermbilde, programvare, display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678429" name="Bilde 6" descr="Et bilde som inneholder tekst, skjermbilde, programvare, display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637" cy="2822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430" w:rsidRPr="00F424C9" w:rsidP="00FF2C24" w14:paraId="66FEE059" w14:textId="77777777">
      <w:pPr>
        <w:rPr>
          <w:rFonts w:ascii="Arial" w:hAnsi="Arial" w:cs="Arial"/>
          <w:bCs/>
          <w:sz w:val="22"/>
          <w:szCs w:val="22"/>
        </w:rPr>
      </w:pPr>
    </w:p>
    <w:p w:rsidR="00CF2430" w:rsidRPr="00F424C9" w:rsidP="00FF2C24" w14:paraId="5AF1A05B" w14:textId="77777777">
      <w:pPr>
        <w:rPr>
          <w:rFonts w:ascii="Arial" w:hAnsi="Arial" w:cs="Arial"/>
          <w:bCs/>
          <w:sz w:val="22"/>
          <w:szCs w:val="22"/>
        </w:rPr>
      </w:pPr>
    </w:p>
    <w:p w:rsidR="00CF2430" w:rsidRPr="00F424C9" w:rsidP="00FF2C24" w14:paraId="02A19DBA" w14:textId="77777777">
      <w:pPr>
        <w:rPr>
          <w:rFonts w:ascii="Arial" w:hAnsi="Arial" w:cs="Arial"/>
          <w:bCs/>
          <w:sz w:val="22"/>
          <w:szCs w:val="22"/>
        </w:rPr>
      </w:pPr>
    </w:p>
    <w:p w:rsidR="00CF2430" w:rsidP="00FF2C24" w14:paraId="0D2C93CF" w14:textId="77777777">
      <w:pPr>
        <w:rPr>
          <w:rFonts w:ascii="Arial" w:hAnsi="Arial" w:cs="Arial"/>
          <w:b/>
          <w:sz w:val="22"/>
          <w:szCs w:val="22"/>
        </w:rPr>
      </w:pPr>
      <w:r w:rsidRPr="00CF2430">
        <w:rPr>
          <w:rFonts w:ascii="Arial" w:hAnsi="Arial" w:cs="Arial"/>
          <w:b/>
          <w:sz w:val="22"/>
          <w:szCs w:val="22"/>
        </w:rPr>
        <w:t>Registreringer/avviksbehandling</w:t>
      </w:r>
    </w:p>
    <w:p w:rsidR="00CF2430" w:rsidRPr="006B082E" w:rsidP="00FF2C24" w14:paraId="022F1843" w14:textId="2BBE2969">
      <w:pPr>
        <w:rPr>
          <w:rFonts w:ascii="Arial" w:hAnsi="Arial" w:cs="Arial"/>
          <w:bCs/>
          <w:sz w:val="22"/>
          <w:szCs w:val="22"/>
        </w:rPr>
      </w:pPr>
      <w:r w:rsidRPr="006B082E">
        <w:rPr>
          <w:rFonts w:ascii="Arial" w:hAnsi="Arial" w:cs="Arial"/>
          <w:bCs/>
          <w:sz w:val="22"/>
          <w:szCs w:val="22"/>
        </w:rPr>
        <w:t>Avvik fra denne prosedyren meldes som avvik.</w:t>
      </w:r>
    </w:p>
    <w:p w:rsidR="00CF2430" w:rsidRPr="00197632" w:rsidP="00FF2C24" w14:paraId="63C28551" w14:textId="77777777">
      <w:pPr>
        <w:rPr>
          <w:rFonts w:ascii="Arial" w:hAnsi="Arial" w:cs="Arial"/>
          <w:bCs/>
          <w:sz w:val="22"/>
          <w:szCs w:val="22"/>
        </w:rPr>
      </w:pPr>
    </w:p>
    <w:sectPr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851" w:right="1418" w:bottom="998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0BED" w14:paraId="019B6CB5" w14:textId="77777777">
    <w:pPr>
      <w:pStyle w:val="Footer"/>
      <w:rPr>
        <w:color w:val="000080"/>
        <w:sz w:val="16"/>
      </w:rPr>
    </w:pPr>
    <w:r>
      <w:rPr>
        <w:color w:val="000080"/>
        <w:sz w:val="16"/>
      </w:rPr>
      <w:fldChar w:fldCharType="begin" w:fldLock="1"/>
    </w:r>
    <w:r>
      <w:rPr>
        <w:color w:val="000080"/>
        <w:sz w:val="16"/>
      </w:rPr>
      <w:instrText xml:space="preserve"> DOCPROPERTY EK_Bedriftsnavn </w:instrText>
    </w:r>
    <w:r>
      <w:rPr>
        <w:color w:val="000080"/>
        <w:sz w:val="16"/>
      </w:rPr>
      <w:fldChar w:fldCharType="separate"/>
    </w:r>
    <w:r>
      <w:rPr>
        <w:color w:val="000080"/>
        <w:sz w:val="16"/>
      </w:rPr>
      <w:t>Nordland fylkeskommune</w:t>
    </w:r>
    <w:r>
      <w:rPr>
        <w:color w:val="00008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0BED" w14:paraId="782D15E5" w14:textId="77777777">
    <w:pPr>
      <w:pStyle w:val="Footer"/>
      <w:rPr>
        <w:color w:val="000080"/>
        <w:sz w:val="12"/>
      </w:rPr>
    </w:pPr>
    <w:r>
      <w:rPr>
        <w:noProof/>
      </w:rPr>
      <w:drawing>
        <wp:inline distT="0" distB="0" distL="0" distR="0">
          <wp:extent cx="5707380" cy="275590"/>
          <wp:effectExtent l="0" t="0" r="0" b="0"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07380" cy="27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0BED" w14:paraId="405CA036" w14:textId="77777777">
    <w:pPr>
      <w:pStyle w:val="Footer"/>
    </w:pPr>
    <w:r>
      <w:rPr>
        <w:noProof/>
      </w:rPr>
      <w:drawing>
        <wp:inline distT="0" distB="0" distL="0" distR="0">
          <wp:extent cx="5888355" cy="27559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88355" cy="27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3D16" w14:paraId="0FDADE3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072" w:type="dxa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6585"/>
      <w:gridCol w:w="567"/>
      <w:gridCol w:w="1920"/>
    </w:tblGrid>
    <w:tr w14:paraId="2AEFF8C9" w14:textId="77777777" w:rsidTr="00554977">
      <w:tblPrEx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6585" w:type="dxa"/>
          <w:vMerge w:val="restart"/>
          <w:vAlign w:val="center"/>
        </w:tcPr>
        <w:p w:rsidR="00554977" w:rsidRPr="00B60AD3" w14:paraId="173571A8" w14:textId="77777777">
          <w:pPr>
            <w:rPr>
              <w:rFonts w:ascii="Arial" w:hAnsi="Arial" w:cs="Arial"/>
              <w:color w:val="0082A3"/>
              <w:sz w:val="28"/>
            </w:rPr>
          </w:pPr>
          <w:r w:rsidRPr="00B60AD3">
            <w:rPr>
              <w:rFonts w:ascii="Arial" w:hAnsi="Arial" w:cs="Arial"/>
              <w:b/>
              <w:color w:val="0082A3"/>
              <w:sz w:val="28"/>
            </w:rPr>
            <w:fldChar w:fldCharType="begin" w:fldLock="1"/>
          </w:r>
          <w:r w:rsidRPr="00B60AD3">
            <w:rPr>
              <w:rFonts w:ascii="Arial" w:hAnsi="Arial" w:cs="Arial"/>
              <w:b/>
              <w:color w:val="0082A3"/>
              <w:sz w:val="28"/>
            </w:rPr>
            <w:instrText>DOCPROPERTY EK_doktittel</w:instrText>
          </w:r>
          <w:r w:rsidRPr="00B60AD3">
            <w:rPr>
              <w:rFonts w:ascii="Arial" w:hAnsi="Arial" w:cs="Arial"/>
              <w:b/>
              <w:color w:val="0082A3"/>
              <w:sz w:val="28"/>
            </w:rPr>
            <w:fldChar w:fldCharType="separate"/>
          </w:r>
          <w:r w:rsidRPr="00B60AD3">
            <w:rPr>
              <w:rFonts w:ascii="Arial" w:hAnsi="Arial" w:cs="Arial"/>
              <w:b/>
              <w:color w:val="0082A3"/>
              <w:sz w:val="28"/>
            </w:rPr>
            <w:t>Prosedyre for håndtering av mellomlagring ved ITO-saksbehandling i InSchool og WebSak+</w:t>
          </w:r>
          <w:r w:rsidRPr="00B60AD3">
            <w:rPr>
              <w:rFonts w:ascii="Arial" w:hAnsi="Arial" w:cs="Arial"/>
              <w:b/>
              <w:color w:val="0082A3"/>
              <w:sz w:val="28"/>
            </w:rPr>
            <w:fldChar w:fldCharType="end"/>
          </w:r>
        </w:p>
      </w:tc>
      <w:tc>
        <w:tcPr>
          <w:tcW w:w="567" w:type="dxa"/>
        </w:tcPr>
        <w:p w:rsidR="00554977" w:rsidRPr="00B60AD3" w14:paraId="7855EE67" w14:textId="77777777">
          <w:pPr>
            <w:tabs>
              <w:tab w:val="left" w:pos="497"/>
            </w:tabs>
            <w:rPr>
              <w:rFonts w:ascii="Arial" w:hAnsi="Arial" w:cs="Arial"/>
              <w:color w:val="0082A3"/>
              <w:sz w:val="16"/>
              <w:szCs w:val="18"/>
              <w:lang w:val="de-DE"/>
            </w:rPr>
          </w:pPr>
          <w:r w:rsidRPr="00B60AD3">
            <w:rPr>
              <w:rFonts w:ascii="Arial" w:hAnsi="Arial" w:cs="Arial"/>
              <w:b/>
              <w:bCs/>
              <w:sz w:val="16"/>
              <w:szCs w:val="18"/>
            </w:rPr>
            <w:t>ID</w:t>
          </w:r>
        </w:p>
      </w:tc>
      <w:tc>
        <w:tcPr>
          <w:tcW w:w="1920" w:type="dxa"/>
        </w:tcPr>
        <w:p w:rsidR="00554977" w:rsidRPr="00B60AD3" w:rsidP="00554977" w14:paraId="13A7E459" w14:textId="77777777">
          <w:pPr>
            <w:tabs>
              <w:tab w:val="left" w:pos="497"/>
            </w:tabs>
            <w:rPr>
              <w:rFonts w:ascii="Arial" w:hAnsi="Arial" w:cs="Arial"/>
              <w:b/>
              <w:color w:val="000080"/>
              <w:sz w:val="16"/>
              <w:szCs w:val="18"/>
            </w:rPr>
          </w:pPr>
          <w:r w:rsidRPr="00B60AD3">
            <w:rPr>
              <w:rFonts w:ascii="Arial" w:hAnsi="Arial" w:cs="Arial"/>
              <w:b/>
              <w:color w:val="0082A3"/>
              <w:sz w:val="16"/>
              <w:szCs w:val="18"/>
            </w:rPr>
            <w:fldChar w:fldCharType="begin" w:fldLock="1"/>
          </w:r>
          <w:r w:rsidRPr="00B60AD3">
            <w:rPr>
              <w:rFonts w:ascii="Arial" w:hAnsi="Arial" w:cs="Arial"/>
              <w:b/>
              <w:color w:val="0082A3"/>
              <w:sz w:val="16"/>
              <w:szCs w:val="18"/>
            </w:rPr>
            <w:instrText xml:space="preserve"> DOCPROPERTY EK_DokumentID </w:instrText>
          </w:r>
          <w:r w:rsidRPr="00B60AD3">
            <w:rPr>
              <w:rFonts w:ascii="Arial" w:hAnsi="Arial" w:cs="Arial"/>
              <w:b/>
              <w:color w:val="0082A3"/>
              <w:sz w:val="16"/>
              <w:szCs w:val="18"/>
            </w:rPr>
            <w:fldChar w:fldCharType="separate"/>
          </w:r>
          <w:r w:rsidRPr="00B60AD3">
            <w:rPr>
              <w:rFonts w:ascii="Arial" w:hAnsi="Arial" w:cs="Arial"/>
              <w:b/>
              <w:color w:val="0082A3"/>
              <w:sz w:val="16"/>
              <w:szCs w:val="18"/>
            </w:rPr>
            <w:t>D18105</w:t>
          </w:r>
          <w:r w:rsidRPr="00B60AD3">
            <w:rPr>
              <w:rFonts w:ascii="Arial" w:hAnsi="Arial" w:cs="Arial"/>
              <w:b/>
              <w:color w:val="0082A3"/>
              <w:sz w:val="16"/>
              <w:szCs w:val="18"/>
            </w:rPr>
            <w:fldChar w:fldCharType="end"/>
          </w:r>
        </w:p>
      </w:tc>
    </w:tr>
    <w:tr w14:paraId="0BF58A89" w14:textId="77777777" w:rsidTr="00554977">
      <w:tblPrEx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6585" w:type="dxa"/>
          <w:vMerge/>
          <w:vAlign w:val="center"/>
        </w:tcPr>
        <w:p w:rsidR="00554977" w14:paraId="5327F150" w14:textId="77777777">
          <w:pPr>
            <w:rPr>
              <w:rFonts w:ascii="Verdana" w:hAnsi="Verdana"/>
              <w:b/>
              <w:color w:val="0082A3"/>
              <w:sz w:val="28"/>
            </w:rPr>
          </w:pPr>
        </w:p>
      </w:tc>
      <w:tc>
        <w:tcPr>
          <w:tcW w:w="567" w:type="dxa"/>
        </w:tcPr>
        <w:p w:rsidR="00554977" w:rsidRPr="00B60AD3" w14:paraId="3E61700A" w14:textId="77777777">
          <w:pPr>
            <w:tabs>
              <w:tab w:val="left" w:pos="497"/>
            </w:tabs>
            <w:rPr>
              <w:rFonts w:ascii="Arial" w:hAnsi="Arial" w:cs="Arial"/>
              <w:b/>
              <w:bCs/>
              <w:sz w:val="16"/>
              <w:szCs w:val="18"/>
            </w:rPr>
          </w:pPr>
          <w:r w:rsidRPr="00B60AD3">
            <w:rPr>
              <w:rFonts w:ascii="Arial" w:hAnsi="Arial" w:cs="Arial"/>
              <w:sz w:val="16"/>
              <w:szCs w:val="18"/>
            </w:rPr>
            <w:t>Ver</w:t>
          </w:r>
          <w:r w:rsidRPr="00B60AD3">
            <w:rPr>
              <w:rFonts w:ascii="Arial" w:hAnsi="Arial" w:cs="Arial"/>
              <w:sz w:val="16"/>
              <w:szCs w:val="18"/>
            </w:rPr>
            <w:t>.</w:t>
          </w:r>
        </w:p>
      </w:tc>
      <w:tc>
        <w:tcPr>
          <w:tcW w:w="1920" w:type="dxa"/>
        </w:tcPr>
        <w:p w:rsidR="00554977" w:rsidRPr="00B60AD3" w:rsidP="00554977" w14:paraId="3B1411A4" w14:textId="77777777">
          <w:pPr>
            <w:tabs>
              <w:tab w:val="left" w:pos="497"/>
            </w:tabs>
            <w:rPr>
              <w:rFonts w:ascii="Arial" w:hAnsi="Arial" w:cs="Arial"/>
              <w:color w:val="0082A3"/>
              <w:sz w:val="16"/>
              <w:szCs w:val="18"/>
              <w:lang w:val="de-DE"/>
            </w:rPr>
          </w:pPr>
          <w:r w:rsidRPr="00B60AD3">
            <w:rPr>
              <w:rFonts w:ascii="Arial" w:hAnsi="Arial" w:cs="Arial"/>
              <w:color w:val="0082A3"/>
              <w:sz w:val="16"/>
              <w:szCs w:val="18"/>
            </w:rPr>
            <w:fldChar w:fldCharType="begin" w:fldLock="1"/>
          </w:r>
          <w:r w:rsidRPr="00B60AD3">
            <w:rPr>
              <w:rFonts w:ascii="Arial" w:hAnsi="Arial" w:cs="Arial"/>
              <w:color w:val="0082A3"/>
              <w:sz w:val="16"/>
              <w:szCs w:val="18"/>
            </w:rPr>
            <w:instrText xml:space="preserve"> DOCPROPERTY EK_Utgave </w:instrText>
          </w:r>
          <w:r w:rsidRPr="00B60AD3">
            <w:rPr>
              <w:rFonts w:ascii="Arial" w:hAnsi="Arial" w:cs="Arial"/>
              <w:color w:val="0082A3"/>
              <w:sz w:val="16"/>
              <w:szCs w:val="18"/>
            </w:rPr>
            <w:fldChar w:fldCharType="separate"/>
          </w:r>
          <w:r w:rsidRPr="00B60AD3">
            <w:rPr>
              <w:rFonts w:ascii="Arial" w:hAnsi="Arial" w:cs="Arial"/>
              <w:color w:val="0082A3"/>
              <w:sz w:val="16"/>
              <w:szCs w:val="18"/>
            </w:rPr>
            <w:t>1.00</w:t>
          </w:r>
          <w:r w:rsidRPr="00B60AD3">
            <w:rPr>
              <w:rFonts w:ascii="Arial" w:hAnsi="Arial" w:cs="Arial"/>
              <w:color w:val="0082A3"/>
              <w:sz w:val="16"/>
              <w:szCs w:val="18"/>
            </w:rPr>
            <w:fldChar w:fldCharType="end"/>
          </w:r>
        </w:p>
      </w:tc>
    </w:tr>
  </w:tbl>
  <w:p w:rsidR="00950BED" w:rsidRPr="00B60AD3" w14:paraId="65D067F5" w14:textId="77777777">
    <w:pPr>
      <w:jc w:val="right"/>
      <w:rPr>
        <w:rFonts w:ascii="Arial" w:hAnsi="Arial" w:cs="Arial"/>
        <w:sz w:val="22"/>
        <w:szCs w:val="18"/>
      </w:rPr>
    </w:pPr>
    <w:r w:rsidRPr="00B60AD3">
      <w:rPr>
        <w:rFonts w:ascii="Arial" w:hAnsi="Arial" w:cs="Arial"/>
        <w:sz w:val="16"/>
        <w:szCs w:val="18"/>
      </w:rPr>
      <w:t xml:space="preserve">Side: </w:t>
    </w:r>
    <w:r w:rsidRPr="00B60AD3">
      <w:rPr>
        <w:rFonts w:ascii="Arial" w:hAnsi="Arial" w:cs="Arial"/>
        <w:sz w:val="16"/>
        <w:szCs w:val="18"/>
      </w:rPr>
      <w:fldChar w:fldCharType="begin"/>
    </w:r>
    <w:r w:rsidRPr="00B60AD3">
      <w:rPr>
        <w:rFonts w:ascii="Arial" w:hAnsi="Arial" w:cs="Arial"/>
        <w:sz w:val="16"/>
        <w:szCs w:val="18"/>
      </w:rPr>
      <w:instrText xml:space="preserve">PAGE </w:instrText>
    </w:r>
    <w:r w:rsidRPr="00B60AD3">
      <w:rPr>
        <w:rFonts w:ascii="Arial" w:hAnsi="Arial" w:cs="Arial"/>
        <w:sz w:val="16"/>
        <w:szCs w:val="18"/>
      </w:rPr>
      <w:fldChar w:fldCharType="separate"/>
    </w:r>
    <w:r w:rsidRPr="00B60AD3">
      <w:rPr>
        <w:rFonts w:ascii="Arial" w:hAnsi="Arial" w:cs="Arial"/>
        <w:sz w:val="16"/>
        <w:szCs w:val="18"/>
      </w:rPr>
      <w:t>5</w:t>
    </w:r>
    <w:r w:rsidRPr="00B60AD3">
      <w:rPr>
        <w:rFonts w:ascii="Arial" w:hAnsi="Arial" w:cs="Arial"/>
        <w:sz w:val="16"/>
        <w:szCs w:val="18"/>
      </w:rPr>
      <w:fldChar w:fldCharType="end"/>
    </w:r>
    <w:r w:rsidRPr="00B60AD3">
      <w:rPr>
        <w:rFonts w:ascii="Arial" w:hAnsi="Arial" w:cs="Arial"/>
        <w:sz w:val="16"/>
        <w:szCs w:val="18"/>
      </w:rPr>
      <w:t xml:space="preserve"> av </w:t>
    </w:r>
    <w:r w:rsidRPr="00B60AD3">
      <w:rPr>
        <w:rFonts w:ascii="Arial" w:hAnsi="Arial" w:cs="Arial"/>
        <w:sz w:val="16"/>
        <w:szCs w:val="18"/>
      </w:rPr>
      <w:fldChar w:fldCharType="begin"/>
    </w:r>
    <w:r w:rsidRPr="00B60AD3">
      <w:rPr>
        <w:rFonts w:ascii="Arial" w:hAnsi="Arial" w:cs="Arial"/>
        <w:sz w:val="16"/>
        <w:szCs w:val="18"/>
      </w:rPr>
      <w:instrText>NUMPAGES</w:instrText>
    </w:r>
    <w:r w:rsidRPr="00B60AD3">
      <w:rPr>
        <w:rFonts w:ascii="Arial" w:hAnsi="Arial" w:cs="Arial"/>
        <w:sz w:val="16"/>
        <w:szCs w:val="18"/>
      </w:rPr>
      <w:fldChar w:fldCharType="separate"/>
    </w:r>
    <w:r w:rsidRPr="00B60AD3">
      <w:rPr>
        <w:rFonts w:ascii="Arial" w:hAnsi="Arial" w:cs="Arial"/>
        <w:sz w:val="16"/>
        <w:szCs w:val="18"/>
      </w:rPr>
      <w:t>5</w:t>
    </w:r>
    <w:r w:rsidRPr="00B60AD3">
      <w:rPr>
        <w:rFonts w:ascii="Arial" w:hAnsi="Arial" w:cs="Arial"/>
        <w:sz w:val="16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568" w:type="dxa"/>
      <w:tblLayout w:type="fixed"/>
      <w:tblLook w:val="04A0"/>
    </w:tblPr>
    <w:tblGrid>
      <w:gridCol w:w="2835"/>
      <w:gridCol w:w="3969"/>
      <w:gridCol w:w="1276"/>
      <w:gridCol w:w="354"/>
      <w:gridCol w:w="1134"/>
    </w:tblGrid>
    <w:tr w14:paraId="095F0A2F" w14:textId="77777777" w:rsidTr="00E346E0">
      <w:tblPrEx>
        <w:tblW w:w="9568" w:type="dxa"/>
        <w:tblLayout w:type="fixed"/>
        <w:tblLook w:val="04A0"/>
      </w:tblPrEx>
      <w:trPr>
        <w:trHeight w:val="276"/>
      </w:trPr>
      <w:tc>
        <w:tcPr>
          <w:tcW w:w="2835" w:type="dxa"/>
          <w:vMerge w:val="restart"/>
        </w:tcPr>
        <w:p w:rsidR="00E346E0" w:rsidP="0011395C" w14:paraId="50F975D9" w14:textId="77777777">
          <w:pPr>
            <w:pStyle w:val="Header"/>
            <w:tabs>
              <w:tab w:val="num" w:pos="1080"/>
            </w:tabs>
            <w:spacing w:before="60" w:after="60"/>
            <w:rPr>
              <w:sz w:val="32"/>
            </w:rPr>
          </w:pPr>
          <w:r>
            <w:rPr>
              <w:rFonts w:ascii="Verdana" w:hAnsi="Verdana"/>
              <w:bCs/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1592936</wp:posOffset>
                    </wp:positionH>
                    <wp:positionV relativeFrom="paragraph">
                      <wp:posOffset>-13030</wp:posOffset>
                    </wp:positionV>
                    <wp:extent cx="14630" cy="577901"/>
                    <wp:effectExtent l="0" t="0" r="23495" b="31750"/>
                    <wp:wrapNone/>
                    <wp:docPr id="244284054" name="Rett linj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CnPr/>
                          <wps:spPr>
                            <a:xfrm flipH="1">
                              <a:off x="0" y="0"/>
                              <a:ext cx="14630" cy="577901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id="Rett linje 1" o:spid="_x0000_s2049" style="flip:x;mso-wrap-distance-bottom:0;mso-wrap-distance-left:9pt;mso-wrap-distance-right:9pt;mso-wrap-distance-top:0;mso-wrap-style:square;position:absolute;visibility:visible;z-index:251659264" from="125.45pt,-1.05pt" to="126.6pt,44.45pt" strokecolor="#4579b8"/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>
                <wp:extent cx="1544955" cy="473075"/>
                <wp:effectExtent l="0" t="0" r="0" b="0"/>
                <wp:docPr id="1" name="Bilde 1" descr="V:\NFK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V:\NFK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4955" cy="47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Merge w:val="restart"/>
          <w:vAlign w:val="center"/>
        </w:tcPr>
        <w:p w:rsidR="00E346E0" w:rsidRPr="00E346E0" w:rsidP="00E346E0" w14:paraId="0D2AE5AB" w14:textId="77777777">
          <w:pPr>
            <w:rPr>
              <w:rFonts w:ascii="Arial" w:hAnsi="Arial" w:cs="Arial"/>
              <w:sz w:val="20"/>
              <w:szCs w:val="16"/>
            </w:rPr>
          </w:pPr>
          <w:r w:rsidRPr="009E5B99">
            <w:rPr>
              <w:rFonts w:ascii="Arial" w:hAnsi="Arial" w:cs="Arial"/>
            </w:rPr>
            <w:fldChar w:fldCharType="begin" w:fldLock="1"/>
          </w:r>
          <w:r w:rsidRPr="009E5B99">
            <w:rPr>
              <w:rFonts w:ascii="Arial" w:hAnsi="Arial" w:cs="Arial"/>
            </w:rPr>
            <w:instrText xml:space="preserve">DOCPROPERTY </w:instrText>
          </w:r>
          <w:r>
            <w:rPr>
              <w:rFonts w:ascii="Arial" w:hAnsi="Arial" w:cs="Arial"/>
            </w:rPr>
            <w:instrText>EK</w:instrText>
          </w:r>
          <w:r w:rsidRPr="009E5B99">
            <w:rPr>
              <w:rFonts w:ascii="Arial" w:hAnsi="Arial" w:cs="Arial"/>
            </w:rPr>
            <w:instrText>_</w:instrText>
          </w:r>
          <w:r>
            <w:rPr>
              <w:rFonts w:ascii="Arial" w:hAnsi="Arial" w:cs="Arial"/>
            </w:rPr>
            <w:instrText>S</w:instrText>
          </w:r>
          <w:r w:rsidRPr="009E5B99">
            <w:rPr>
              <w:rFonts w:ascii="Arial" w:hAnsi="Arial" w:cs="Arial"/>
            </w:rPr>
            <w:instrText>00</w:instrText>
          </w:r>
          <w:r>
            <w:rPr>
              <w:rFonts w:ascii="Arial" w:hAnsi="Arial" w:cs="Arial"/>
            </w:rPr>
            <w:instrText>MT</w:instrText>
          </w:r>
          <w:r w:rsidRPr="009E5B99">
            <w:rPr>
              <w:rFonts w:ascii="Arial" w:hAnsi="Arial" w:cs="Arial"/>
            </w:rPr>
            <w:instrText>2 \*charformat \* MERGEFORMAT</w:instrText>
          </w:r>
          <w:r w:rsidRPr="009E5B99">
            <w:rPr>
              <w:rFonts w:ascii="Arial" w:hAnsi="Arial" w:cs="Arial"/>
            </w:rPr>
            <w:fldChar w:fldCharType="separate"/>
          </w:r>
          <w:r w:rsidRPr="009E5B99">
            <w:rPr>
              <w:rFonts w:ascii="Arial" w:hAnsi="Arial" w:cs="Arial"/>
            </w:rPr>
            <w:t>Utdanning og kompetanse (avdeling og felles dokumenter)</w:t>
          </w:r>
          <w:r w:rsidRPr="009E5B99">
            <w:rPr>
              <w:rFonts w:ascii="Arial" w:hAnsi="Arial" w:cs="Arial"/>
            </w:rPr>
            <w:fldChar w:fldCharType="end"/>
          </w:r>
        </w:p>
      </w:tc>
      <w:tc>
        <w:tcPr>
          <w:tcW w:w="1276" w:type="dxa"/>
        </w:tcPr>
        <w:p w:rsidR="00E346E0" w:rsidRPr="00221F30" w:rsidP="0011395C" w14:paraId="41B990CF" w14:textId="77777777">
          <w:pPr>
            <w:pStyle w:val="Footer"/>
            <w:rPr>
              <w:rFonts w:ascii="Arial" w:hAnsi="Arial" w:cs="Arial"/>
              <w:b/>
              <w:bCs/>
              <w:color w:val="000080"/>
              <w:sz w:val="16"/>
            </w:rPr>
          </w:pPr>
          <w:r w:rsidRPr="00221F30">
            <w:rPr>
              <w:rFonts w:ascii="Arial" w:hAnsi="Arial" w:cs="Arial"/>
              <w:b/>
              <w:bCs/>
              <w:sz w:val="16"/>
            </w:rPr>
            <w:t xml:space="preserve">ID  </w:t>
          </w:r>
        </w:p>
      </w:tc>
      <w:tc>
        <w:tcPr>
          <w:tcW w:w="1488" w:type="dxa"/>
          <w:gridSpan w:val="2"/>
        </w:tcPr>
        <w:p w:rsidR="00E346E0" w:rsidRPr="00221F30" w:rsidP="0011395C" w14:paraId="06F53E2D" w14:textId="77777777">
          <w:pPr>
            <w:pStyle w:val="Footer"/>
            <w:rPr>
              <w:rFonts w:ascii="Arial" w:hAnsi="Arial" w:cs="Arial"/>
              <w:b/>
              <w:bCs/>
              <w:color w:val="000080"/>
              <w:sz w:val="16"/>
            </w:rPr>
          </w:pPr>
          <w:r w:rsidRPr="00221F30">
            <w:rPr>
              <w:rFonts w:ascii="Arial" w:hAnsi="Arial" w:cs="Arial"/>
              <w:b/>
              <w:bCs/>
              <w:color w:val="0082A3"/>
              <w:sz w:val="16"/>
            </w:rPr>
            <w:fldChar w:fldCharType="begin" w:fldLock="1"/>
          </w:r>
          <w:r w:rsidRPr="00221F30">
            <w:rPr>
              <w:rFonts w:ascii="Arial" w:hAnsi="Arial" w:cs="Arial"/>
              <w:b/>
              <w:bCs/>
              <w:color w:val="0082A3"/>
              <w:sz w:val="16"/>
            </w:rPr>
            <w:instrText>DOCPROPERTY EK_DokumentID</w:instrText>
          </w:r>
          <w:r w:rsidRPr="00221F30">
            <w:rPr>
              <w:rFonts w:ascii="Arial" w:hAnsi="Arial" w:cs="Arial"/>
              <w:b/>
              <w:bCs/>
              <w:color w:val="0082A3"/>
              <w:sz w:val="16"/>
            </w:rPr>
            <w:fldChar w:fldCharType="separate"/>
          </w:r>
          <w:r w:rsidRPr="00221F30">
            <w:rPr>
              <w:rFonts w:ascii="Arial" w:hAnsi="Arial" w:cs="Arial"/>
              <w:b/>
              <w:bCs/>
              <w:color w:val="0082A3"/>
              <w:sz w:val="16"/>
            </w:rPr>
            <w:t>D18105</w:t>
          </w:r>
          <w:r w:rsidRPr="00221F30">
            <w:rPr>
              <w:rFonts w:ascii="Arial" w:hAnsi="Arial" w:cs="Arial"/>
              <w:b/>
              <w:bCs/>
              <w:color w:val="0082A3"/>
              <w:sz w:val="16"/>
            </w:rPr>
            <w:fldChar w:fldCharType="end"/>
          </w:r>
        </w:p>
      </w:tc>
    </w:tr>
    <w:tr w14:paraId="168E5F6D" w14:textId="77777777" w:rsidTr="00E346E0">
      <w:tblPrEx>
        <w:tblW w:w="9568" w:type="dxa"/>
        <w:tblLayout w:type="fixed"/>
        <w:tblLook w:val="04A0"/>
      </w:tblPrEx>
      <w:trPr>
        <w:trHeight w:val="151"/>
      </w:trPr>
      <w:tc>
        <w:tcPr>
          <w:tcW w:w="2835" w:type="dxa"/>
          <w:vMerge/>
        </w:tcPr>
        <w:p w:rsidR="00E346E0" w:rsidP="0011395C" w14:paraId="1E166BA4" w14:textId="77777777">
          <w:pPr>
            <w:pStyle w:val="Header"/>
            <w:tabs>
              <w:tab w:val="num" w:pos="1080"/>
            </w:tabs>
            <w:ind w:left="284" w:right="284"/>
            <w:jc w:val="center"/>
            <w:rPr>
              <w:b/>
              <w:bCs/>
              <w:color w:val="0099CC"/>
              <w:sz w:val="32"/>
            </w:rPr>
          </w:pPr>
        </w:p>
      </w:tc>
      <w:tc>
        <w:tcPr>
          <w:tcW w:w="3969" w:type="dxa"/>
          <w:vMerge/>
        </w:tcPr>
        <w:p w:rsidR="00E346E0" w:rsidP="0011395C" w14:paraId="5D2C3FC1" w14:textId="77777777">
          <w:pPr>
            <w:pStyle w:val="Header"/>
            <w:tabs>
              <w:tab w:val="num" w:pos="1080"/>
            </w:tabs>
            <w:ind w:left="284" w:right="284"/>
            <w:jc w:val="center"/>
            <w:rPr>
              <w:b/>
              <w:bCs/>
              <w:color w:val="0099CC"/>
              <w:sz w:val="32"/>
            </w:rPr>
          </w:pPr>
        </w:p>
      </w:tc>
      <w:tc>
        <w:tcPr>
          <w:tcW w:w="1276" w:type="dxa"/>
        </w:tcPr>
        <w:p w:rsidR="00E346E0" w:rsidRPr="00221F30" w:rsidP="0011395C" w14:paraId="0596AC67" w14:textId="77777777">
          <w:pPr>
            <w:pStyle w:val="Footer"/>
            <w:rPr>
              <w:rFonts w:ascii="Arial" w:hAnsi="Arial" w:cs="Arial"/>
              <w:sz w:val="16"/>
            </w:rPr>
          </w:pPr>
          <w:r w:rsidRPr="00221F30">
            <w:rPr>
              <w:rFonts w:ascii="Arial" w:hAnsi="Arial" w:cs="Arial"/>
              <w:sz w:val="16"/>
            </w:rPr>
            <w:t xml:space="preserve">Versjon </w:t>
          </w:r>
        </w:p>
      </w:tc>
      <w:tc>
        <w:tcPr>
          <w:tcW w:w="1488" w:type="dxa"/>
          <w:gridSpan w:val="2"/>
        </w:tcPr>
        <w:p w:rsidR="00E346E0" w:rsidRPr="00221F30" w:rsidP="0011395C" w14:paraId="0060A45E" w14:textId="77777777">
          <w:pPr>
            <w:pStyle w:val="Footer"/>
            <w:rPr>
              <w:rFonts w:ascii="Arial" w:hAnsi="Arial" w:cs="Arial"/>
              <w:color w:val="0082A3"/>
              <w:sz w:val="16"/>
            </w:rPr>
          </w:pPr>
          <w:r w:rsidRPr="00221F30">
            <w:rPr>
              <w:rFonts w:ascii="Arial" w:hAnsi="Arial" w:cs="Arial"/>
              <w:color w:val="0082A3"/>
              <w:sz w:val="16"/>
            </w:rPr>
            <w:fldChar w:fldCharType="begin" w:fldLock="1"/>
          </w:r>
          <w:r w:rsidRPr="00221F30">
            <w:rPr>
              <w:rFonts w:ascii="Arial" w:hAnsi="Arial" w:cs="Arial"/>
              <w:color w:val="0082A3"/>
              <w:sz w:val="16"/>
            </w:rPr>
            <w:instrText xml:space="preserve"> DOCPROPERTY EK_Utgave </w:instrText>
          </w:r>
          <w:r w:rsidRPr="00221F30">
            <w:rPr>
              <w:rFonts w:ascii="Arial" w:hAnsi="Arial" w:cs="Arial"/>
              <w:color w:val="0082A3"/>
              <w:sz w:val="16"/>
            </w:rPr>
            <w:fldChar w:fldCharType="separate"/>
          </w:r>
          <w:r w:rsidRPr="00221F30">
            <w:rPr>
              <w:rFonts w:ascii="Arial" w:hAnsi="Arial" w:cs="Arial"/>
              <w:color w:val="0082A3"/>
              <w:sz w:val="16"/>
            </w:rPr>
            <w:t>1.00</w:t>
          </w:r>
          <w:r w:rsidRPr="00221F30">
            <w:rPr>
              <w:rFonts w:ascii="Arial" w:hAnsi="Arial" w:cs="Arial"/>
              <w:color w:val="0082A3"/>
              <w:sz w:val="16"/>
            </w:rPr>
            <w:fldChar w:fldCharType="end"/>
          </w:r>
        </w:p>
      </w:tc>
    </w:tr>
    <w:tr w14:paraId="4C3DF52F" w14:textId="77777777" w:rsidTr="00E346E0">
      <w:tblPrEx>
        <w:tblW w:w="9568" w:type="dxa"/>
        <w:tblLayout w:type="fixed"/>
        <w:tblLook w:val="04A0"/>
      </w:tblPrEx>
      <w:trPr>
        <w:trHeight w:val="62"/>
      </w:trPr>
      <w:tc>
        <w:tcPr>
          <w:tcW w:w="2835" w:type="dxa"/>
          <w:vMerge/>
        </w:tcPr>
        <w:p w:rsidR="00E346E0" w:rsidP="0011395C" w14:paraId="6EEF91B1" w14:textId="77777777">
          <w:pPr>
            <w:pStyle w:val="Header"/>
            <w:tabs>
              <w:tab w:val="num" w:pos="1080"/>
            </w:tabs>
            <w:ind w:left="284" w:right="284"/>
            <w:jc w:val="center"/>
            <w:rPr>
              <w:b/>
              <w:bCs/>
              <w:color w:val="0099CC"/>
              <w:sz w:val="32"/>
            </w:rPr>
          </w:pPr>
        </w:p>
      </w:tc>
      <w:tc>
        <w:tcPr>
          <w:tcW w:w="3969" w:type="dxa"/>
          <w:vMerge/>
        </w:tcPr>
        <w:p w:rsidR="00E346E0" w:rsidP="0011395C" w14:paraId="77B52B3D" w14:textId="77777777">
          <w:pPr>
            <w:pStyle w:val="Header"/>
            <w:tabs>
              <w:tab w:val="num" w:pos="1080"/>
            </w:tabs>
            <w:ind w:left="284" w:right="284"/>
            <w:jc w:val="center"/>
            <w:rPr>
              <w:b/>
              <w:bCs/>
              <w:color w:val="0099CC"/>
              <w:sz w:val="32"/>
            </w:rPr>
          </w:pPr>
        </w:p>
      </w:tc>
      <w:tc>
        <w:tcPr>
          <w:tcW w:w="1276" w:type="dxa"/>
        </w:tcPr>
        <w:p w:rsidR="00E346E0" w:rsidRPr="00221F30" w:rsidP="0011395C" w14:paraId="7C48C3CF" w14:textId="77777777">
          <w:pPr>
            <w:pStyle w:val="Footer"/>
            <w:rPr>
              <w:rFonts w:ascii="Arial" w:hAnsi="Arial" w:cs="Arial"/>
              <w:sz w:val="16"/>
            </w:rPr>
          </w:pPr>
          <w:r w:rsidRPr="00221F30">
            <w:rPr>
              <w:rFonts w:ascii="Arial" w:hAnsi="Arial" w:cs="Arial"/>
              <w:sz w:val="16"/>
            </w:rPr>
            <w:t>Gyldig fra</w:t>
          </w:r>
        </w:p>
      </w:tc>
      <w:tc>
        <w:tcPr>
          <w:tcW w:w="1488" w:type="dxa"/>
          <w:gridSpan w:val="2"/>
        </w:tcPr>
        <w:p w:rsidR="00E346E0" w:rsidRPr="00221F30" w:rsidP="0011395C" w14:paraId="0E8CD7C2" w14:textId="77777777">
          <w:pPr>
            <w:pStyle w:val="Footer"/>
            <w:rPr>
              <w:rFonts w:ascii="Arial" w:hAnsi="Arial" w:cs="Arial"/>
              <w:color w:val="0082A3"/>
              <w:sz w:val="16"/>
            </w:rPr>
          </w:pPr>
          <w:r w:rsidRPr="00221F30">
            <w:rPr>
              <w:rFonts w:ascii="Arial" w:hAnsi="Arial" w:cs="Arial"/>
              <w:color w:val="0082A3"/>
              <w:sz w:val="16"/>
            </w:rPr>
            <w:fldChar w:fldCharType="begin" w:fldLock="1"/>
          </w:r>
          <w:r w:rsidRPr="00221F30">
            <w:rPr>
              <w:rFonts w:ascii="Arial" w:hAnsi="Arial" w:cs="Arial"/>
              <w:color w:val="0082A3"/>
              <w:sz w:val="16"/>
            </w:rPr>
            <w:instrText xml:space="preserve"> DOCPROPERTY EK_GjelderFra </w:instrText>
          </w:r>
          <w:r w:rsidRPr="00221F30">
            <w:rPr>
              <w:rFonts w:ascii="Arial" w:hAnsi="Arial" w:cs="Arial"/>
              <w:color w:val="0082A3"/>
              <w:sz w:val="16"/>
            </w:rPr>
            <w:fldChar w:fldCharType="separate"/>
          </w:r>
          <w:r w:rsidRPr="00221F30">
            <w:rPr>
              <w:rFonts w:ascii="Arial" w:hAnsi="Arial" w:cs="Arial"/>
              <w:color w:val="0082A3"/>
              <w:sz w:val="16"/>
            </w:rPr>
            <w:t>03.10.2025</w:t>
          </w:r>
          <w:r w:rsidRPr="00221F30">
            <w:rPr>
              <w:rFonts w:ascii="Arial" w:hAnsi="Arial" w:cs="Arial"/>
              <w:color w:val="0082A3"/>
              <w:sz w:val="16"/>
            </w:rPr>
            <w:fldChar w:fldCharType="end"/>
          </w:r>
        </w:p>
      </w:tc>
    </w:tr>
    <w:tr w14:paraId="07D161AE" w14:textId="77777777" w:rsidTr="00E346E0">
      <w:tblPrEx>
        <w:tblW w:w="9568" w:type="dxa"/>
        <w:tblLayout w:type="fixed"/>
        <w:tblLook w:val="04A0"/>
      </w:tblPrEx>
      <w:trPr>
        <w:trHeight w:val="133"/>
      </w:trPr>
      <w:tc>
        <w:tcPr>
          <w:tcW w:w="2835" w:type="dxa"/>
          <w:vMerge/>
        </w:tcPr>
        <w:p w:rsidR="00E346E0" w:rsidP="0011395C" w14:paraId="7FF3DF64" w14:textId="77777777">
          <w:pPr>
            <w:pStyle w:val="Header"/>
            <w:tabs>
              <w:tab w:val="num" w:pos="1080"/>
            </w:tabs>
            <w:ind w:left="284" w:right="284"/>
            <w:jc w:val="center"/>
            <w:rPr>
              <w:b/>
              <w:bCs/>
              <w:color w:val="A3CED5"/>
            </w:rPr>
          </w:pPr>
        </w:p>
      </w:tc>
      <w:tc>
        <w:tcPr>
          <w:tcW w:w="3969" w:type="dxa"/>
          <w:vMerge/>
        </w:tcPr>
        <w:p w:rsidR="00E346E0" w:rsidP="0011395C" w14:paraId="49CDFEEE" w14:textId="77777777">
          <w:pPr>
            <w:pStyle w:val="Header"/>
            <w:tabs>
              <w:tab w:val="num" w:pos="1080"/>
            </w:tabs>
            <w:ind w:left="284" w:right="284"/>
            <w:jc w:val="center"/>
            <w:rPr>
              <w:b/>
              <w:bCs/>
              <w:color w:val="A3CED5"/>
            </w:rPr>
          </w:pPr>
        </w:p>
      </w:tc>
      <w:tc>
        <w:tcPr>
          <w:tcW w:w="1276" w:type="dxa"/>
        </w:tcPr>
        <w:p w:rsidR="00E346E0" w:rsidRPr="00221F30" w:rsidP="0011395C" w14:paraId="7EB9D72F" w14:textId="77777777">
          <w:pPr>
            <w:pStyle w:val="Footer"/>
            <w:rPr>
              <w:rFonts w:ascii="Arial" w:hAnsi="Arial" w:cs="Arial"/>
              <w:color w:val="000080"/>
              <w:sz w:val="16"/>
            </w:rPr>
          </w:pPr>
          <w:r w:rsidRPr="00221F30">
            <w:rPr>
              <w:rFonts w:ascii="Arial" w:hAnsi="Arial" w:cs="Arial"/>
              <w:sz w:val="16"/>
            </w:rPr>
            <w:t>Utarbeider</w:t>
          </w:r>
        </w:p>
      </w:tc>
      <w:tc>
        <w:tcPr>
          <w:tcW w:w="1488" w:type="dxa"/>
          <w:gridSpan w:val="2"/>
        </w:tcPr>
        <w:p w:rsidR="00E346E0" w:rsidRPr="00221F30" w:rsidP="0011395C" w14:paraId="3A812767" w14:textId="77777777">
          <w:pPr>
            <w:pStyle w:val="Footer"/>
            <w:rPr>
              <w:rFonts w:ascii="Arial" w:hAnsi="Arial" w:cs="Arial"/>
              <w:color w:val="000080"/>
              <w:sz w:val="16"/>
            </w:rPr>
          </w:pPr>
          <w:r w:rsidRPr="00221F30">
            <w:rPr>
              <w:rFonts w:ascii="Arial" w:hAnsi="Arial" w:cs="Arial"/>
              <w:color w:val="0082A3"/>
              <w:sz w:val="16"/>
            </w:rPr>
            <w:fldChar w:fldCharType="begin" w:fldLock="1"/>
          </w:r>
          <w:r w:rsidRPr="00221F30">
            <w:rPr>
              <w:rFonts w:ascii="Arial" w:hAnsi="Arial" w:cs="Arial"/>
              <w:color w:val="0082A3"/>
              <w:sz w:val="16"/>
            </w:rPr>
            <w:instrText xml:space="preserve"> DOCPROPERTY EK_SkrevetAv </w:instrText>
          </w:r>
          <w:r w:rsidRPr="00221F30">
            <w:rPr>
              <w:rFonts w:ascii="Arial" w:hAnsi="Arial" w:cs="Arial"/>
              <w:color w:val="0082A3"/>
              <w:sz w:val="16"/>
            </w:rPr>
            <w:fldChar w:fldCharType="separate"/>
          </w:r>
          <w:r w:rsidRPr="00221F30">
            <w:rPr>
              <w:rFonts w:ascii="Arial" w:hAnsi="Arial" w:cs="Arial"/>
              <w:color w:val="0082A3"/>
              <w:sz w:val="16"/>
            </w:rPr>
            <w:t>Erlend Ellefsen Nygård</w:t>
          </w:r>
          <w:r w:rsidRPr="00221F30">
            <w:rPr>
              <w:rFonts w:ascii="Arial" w:hAnsi="Arial" w:cs="Arial"/>
              <w:color w:val="0082A3"/>
              <w:sz w:val="16"/>
            </w:rPr>
            <w:fldChar w:fldCharType="end"/>
          </w:r>
          <w:r w:rsidRPr="00221F30">
            <w:rPr>
              <w:rFonts w:ascii="Arial" w:hAnsi="Arial" w:cs="Arial"/>
              <w:color w:val="000080"/>
              <w:sz w:val="16"/>
            </w:rPr>
            <w:t xml:space="preserve"> </w:t>
          </w:r>
        </w:p>
      </w:tc>
    </w:tr>
    <w:tr w14:paraId="0F703D50" w14:textId="77777777" w:rsidTr="00E346E0">
      <w:tblPrEx>
        <w:tblW w:w="9568" w:type="dxa"/>
        <w:tblLayout w:type="fixed"/>
        <w:tblLook w:val="04A0"/>
      </w:tblPrEx>
      <w:tc>
        <w:tcPr>
          <w:tcW w:w="2835" w:type="dxa"/>
          <w:vMerge/>
        </w:tcPr>
        <w:p w:rsidR="00E346E0" w:rsidP="0011395C" w14:paraId="069CF9BA" w14:textId="77777777">
          <w:pPr>
            <w:pStyle w:val="Header"/>
            <w:tabs>
              <w:tab w:val="num" w:pos="1080"/>
            </w:tabs>
            <w:rPr>
              <w:b/>
              <w:bCs/>
            </w:rPr>
          </w:pPr>
        </w:p>
      </w:tc>
      <w:tc>
        <w:tcPr>
          <w:tcW w:w="3969" w:type="dxa"/>
          <w:vMerge/>
        </w:tcPr>
        <w:p w:rsidR="00E346E0" w:rsidP="0011395C" w14:paraId="4F24F9CF" w14:textId="77777777">
          <w:pPr>
            <w:pStyle w:val="Header"/>
            <w:tabs>
              <w:tab w:val="num" w:pos="1080"/>
            </w:tabs>
            <w:rPr>
              <w:b/>
              <w:bCs/>
            </w:rPr>
          </w:pPr>
        </w:p>
      </w:tc>
      <w:tc>
        <w:tcPr>
          <w:tcW w:w="1276" w:type="dxa"/>
        </w:tcPr>
        <w:p w:rsidR="00E346E0" w:rsidRPr="00221F30" w:rsidP="0011395C" w14:paraId="58905E9A" w14:textId="77777777">
          <w:pPr>
            <w:pStyle w:val="Header"/>
            <w:tabs>
              <w:tab w:val="num" w:pos="1080"/>
            </w:tabs>
            <w:rPr>
              <w:rFonts w:ascii="Arial" w:hAnsi="Arial" w:cs="Arial"/>
              <w:sz w:val="16"/>
            </w:rPr>
          </w:pPr>
          <w:r w:rsidRPr="00221F30">
            <w:rPr>
              <w:rFonts w:ascii="Arial" w:hAnsi="Arial" w:cs="Arial"/>
              <w:sz w:val="16"/>
            </w:rPr>
            <w:t>Godkjent</w:t>
          </w:r>
        </w:p>
      </w:tc>
      <w:tc>
        <w:tcPr>
          <w:tcW w:w="1488" w:type="dxa"/>
          <w:gridSpan w:val="2"/>
        </w:tcPr>
        <w:p w:rsidR="00E346E0" w:rsidRPr="00221F30" w:rsidP="0011395C" w14:paraId="358A2312" w14:textId="77777777">
          <w:pPr>
            <w:pStyle w:val="Footer"/>
            <w:rPr>
              <w:rFonts w:ascii="Arial" w:hAnsi="Arial" w:cs="Arial"/>
              <w:color w:val="000080"/>
              <w:sz w:val="16"/>
            </w:rPr>
          </w:pPr>
          <w:r w:rsidRPr="00221F30">
            <w:rPr>
              <w:rFonts w:ascii="Arial" w:hAnsi="Arial" w:cs="Arial"/>
              <w:color w:val="0082A3"/>
              <w:sz w:val="16"/>
            </w:rPr>
            <w:fldChar w:fldCharType="begin" w:fldLock="1"/>
          </w:r>
          <w:r w:rsidRPr="00221F30">
            <w:rPr>
              <w:rFonts w:ascii="Arial" w:hAnsi="Arial" w:cs="Arial"/>
              <w:color w:val="0082A3"/>
              <w:sz w:val="16"/>
            </w:rPr>
            <w:instrText xml:space="preserve"> DOCPROPERTY EK_Signatur </w:instrText>
          </w:r>
          <w:r w:rsidRPr="00221F30">
            <w:rPr>
              <w:rFonts w:ascii="Arial" w:hAnsi="Arial" w:cs="Arial"/>
              <w:color w:val="0082A3"/>
              <w:sz w:val="16"/>
            </w:rPr>
            <w:fldChar w:fldCharType="separate"/>
          </w:r>
          <w:r w:rsidRPr="00221F30">
            <w:rPr>
              <w:rFonts w:ascii="Arial" w:hAnsi="Arial" w:cs="Arial"/>
              <w:color w:val="0082A3"/>
              <w:sz w:val="16"/>
            </w:rPr>
            <w:t>Anne-Grethe Mathisen Døvik</w:t>
          </w:r>
          <w:r w:rsidRPr="00221F30">
            <w:rPr>
              <w:rFonts w:ascii="Arial" w:hAnsi="Arial" w:cs="Arial"/>
              <w:color w:val="0082A3"/>
              <w:sz w:val="16"/>
            </w:rPr>
            <w:fldChar w:fldCharType="end"/>
          </w:r>
        </w:p>
      </w:tc>
    </w:tr>
    <w:tr w14:paraId="61CFF412" w14:textId="77777777" w:rsidTr="00F677A6">
      <w:tblPrEx>
        <w:tblW w:w="9568" w:type="dxa"/>
        <w:tblLayout w:type="fixed"/>
        <w:tblLook w:val="04A0"/>
      </w:tblPrEx>
      <w:tc>
        <w:tcPr>
          <w:tcW w:w="8434" w:type="dxa"/>
          <w:gridSpan w:val="4"/>
        </w:tcPr>
        <w:p w:rsidR="0011395C" w:rsidRPr="00221F30" w:rsidP="0011395C" w14:paraId="5FECDC62" w14:textId="77777777">
          <w:pPr>
            <w:pStyle w:val="Header"/>
            <w:tabs>
              <w:tab w:val="num" w:pos="1080"/>
            </w:tabs>
            <w:ind w:left="284" w:right="284"/>
            <w:rPr>
              <w:rStyle w:val="PageNumber"/>
              <w:rFonts w:ascii="Arial" w:hAnsi="Arial" w:cs="Arial"/>
              <w:color w:val="000080"/>
              <w:sz w:val="16"/>
            </w:rPr>
          </w:pPr>
        </w:p>
      </w:tc>
      <w:tc>
        <w:tcPr>
          <w:tcW w:w="1134" w:type="dxa"/>
        </w:tcPr>
        <w:p w:rsidR="0011395C" w:rsidRPr="00221F30" w:rsidP="0011395C" w14:paraId="1CCF8FE5" w14:textId="77777777">
          <w:pPr>
            <w:pStyle w:val="Header"/>
            <w:tabs>
              <w:tab w:val="num" w:pos="1080"/>
            </w:tabs>
            <w:jc w:val="right"/>
            <w:rPr>
              <w:rStyle w:val="PageNumber"/>
              <w:rFonts w:ascii="Arial" w:hAnsi="Arial" w:cs="Arial"/>
              <w:color w:val="000080"/>
              <w:sz w:val="16"/>
            </w:rPr>
          </w:pPr>
          <w:r w:rsidRPr="00221F30">
            <w:rPr>
              <w:rStyle w:val="PageNumber"/>
              <w:rFonts w:ascii="Arial" w:hAnsi="Arial" w:cs="Arial"/>
              <w:sz w:val="16"/>
            </w:rPr>
            <w:t xml:space="preserve">Side </w:t>
          </w:r>
          <w:r w:rsidRPr="00221F30">
            <w:rPr>
              <w:rStyle w:val="PageNumber"/>
              <w:rFonts w:ascii="Arial" w:hAnsi="Arial" w:cs="Arial"/>
              <w:sz w:val="16"/>
            </w:rPr>
            <w:fldChar w:fldCharType="begin"/>
          </w:r>
          <w:r w:rsidRPr="00221F30">
            <w:rPr>
              <w:rStyle w:val="PageNumber"/>
              <w:rFonts w:ascii="Arial" w:hAnsi="Arial" w:cs="Arial"/>
              <w:sz w:val="16"/>
            </w:rPr>
            <w:instrText xml:space="preserve"> PAGE   \* MERGEFORMAT </w:instrText>
          </w:r>
          <w:r w:rsidRPr="00221F30">
            <w:rPr>
              <w:rStyle w:val="PageNumber"/>
              <w:rFonts w:ascii="Arial" w:hAnsi="Arial" w:cs="Arial"/>
              <w:sz w:val="16"/>
            </w:rPr>
            <w:fldChar w:fldCharType="separate"/>
          </w:r>
          <w:r w:rsidRPr="00221F30">
            <w:rPr>
              <w:rStyle w:val="PageNumber"/>
              <w:rFonts w:ascii="Arial" w:hAnsi="Arial" w:cs="Arial"/>
              <w:noProof/>
              <w:sz w:val="16"/>
              <w:lang w:val="nb-NO" w:eastAsia="nb-NO" w:bidi="ar-SA"/>
            </w:rPr>
            <w:t>1</w:t>
          </w:r>
          <w:r w:rsidRPr="00221F30">
            <w:rPr>
              <w:rStyle w:val="PageNumber"/>
              <w:rFonts w:ascii="Arial" w:hAnsi="Arial" w:cs="Arial"/>
              <w:sz w:val="16"/>
            </w:rPr>
            <w:fldChar w:fldCharType="end"/>
          </w:r>
          <w:r w:rsidRPr="00221F30">
            <w:rPr>
              <w:rStyle w:val="PageNumber"/>
              <w:rFonts w:ascii="Arial" w:hAnsi="Arial" w:cs="Arial"/>
              <w:sz w:val="16"/>
            </w:rPr>
            <w:t xml:space="preserve"> av </w:t>
          </w:r>
          <w:r w:rsidRPr="00221F30">
            <w:rPr>
              <w:rStyle w:val="PageNumber"/>
              <w:rFonts w:ascii="Arial" w:hAnsi="Arial" w:cs="Arial"/>
              <w:sz w:val="16"/>
            </w:rPr>
            <w:fldChar w:fldCharType="begin"/>
          </w:r>
          <w:r w:rsidRPr="00221F30">
            <w:rPr>
              <w:rStyle w:val="PageNumber"/>
              <w:rFonts w:ascii="Arial" w:hAnsi="Arial" w:cs="Arial"/>
              <w:sz w:val="16"/>
            </w:rPr>
            <w:instrText xml:space="preserve"> NUMPAGES   \* MERGEFORMAT </w:instrText>
          </w:r>
          <w:r w:rsidRPr="00221F30">
            <w:rPr>
              <w:rStyle w:val="PageNumber"/>
              <w:rFonts w:ascii="Arial" w:hAnsi="Arial" w:cs="Arial"/>
              <w:sz w:val="16"/>
            </w:rPr>
            <w:fldChar w:fldCharType="separate"/>
          </w:r>
          <w:r w:rsidRPr="00221F30">
            <w:rPr>
              <w:rStyle w:val="PageNumber"/>
              <w:rFonts w:ascii="Arial" w:hAnsi="Arial" w:cs="Arial"/>
              <w:noProof/>
              <w:sz w:val="16"/>
              <w:lang w:val="nb-NO" w:eastAsia="nb-NO" w:bidi="ar-SA"/>
            </w:rPr>
            <w:t>5</w:t>
          </w:r>
          <w:r w:rsidRPr="00221F30">
            <w:rPr>
              <w:rStyle w:val="PageNumber"/>
              <w:rFonts w:ascii="Arial" w:hAnsi="Arial" w:cs="Arial"/>
              <w:sz w:val="16"/>
            </w:rPr>
            <w:fldChar w:fldCharType="end"/>
          </w:r>
        </w:p>
      </w:tc>
    </w:tr>
  </w:tbl>
  <w:p w:rsidR="00A82C3C" w14:paraId="01D3330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proofState w:spelling="clean" w:grammar="clean"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9AF"/>
    <w:rsid w:val="00012317"/>
    <w:rsid w:val="000246A8"/>
    <w:rsid w:val="00035BD7"/>
    <w:rsid w:val="000413CD"/>
    <w:rsid w:val="00056148"/>
    <w:rsid w:val="00067905"/>
    <w:rsid w:val="00071546"/>
    <w:rsid w:val="000774B6"/>
    <w:rsid w:val="000B1EA6"/>
    <w:rsid w:val="000B5037"/>
    <w:rsid w:val="0010692E"/>
    <w:rsid w:val="00110274"/>
    <w:rsid w:val="0011395C"/>
    <w:rsid w:val="001269F6"/>
    <w:rsid w:val="0013142A"/>
    <w:rsid w:val="00145358"/>
    <w:rsid w:val="0017482A"/>
    <w:rsid w:val="00197632"/>
    <w:rsid w:val="001B4300"/>
    <w:rsid w:val="001C1B32"/>
    <w:rsid w:val="001E7EBA"/>
    <w:rsid w:val="001F18C3"/>
    <w:rsid w:val="00202564"/>
    <w:rsid w:val="002066C1"/>
    <w:rsid w:val="00221F30"/>
    <w:rsid w:val="00237218"/>
    <w:rsid w:val="002756E6"/>
    <w:rsid w:val="00294CA4"/>
    <w:rsid w:val="002C4481"/>
    <w:rsid w:val="002F3AFA"/>
    <w:rsid w:val="003157F4"/>
    <w:rsid w:val="00321798"/>
    <w:rsid w:val="00332D8B"/>
    <w:rsid w:val="00355436"/>
    <w:rsid w:val="00377054"/>
    <w:rsid w:val="00377D2C"/>
    <w:rsid w:val="00393257"/>
    <w:rsid w:val="003B69EE"/>
    <w:rsid w:val="0042796C"/>
    <w:rsid w:val="00473CC8"/>
    <w:rsid w:val="004A7C7D"/>
    <w:rsid w:val="004B58C7"/>
    <w:rsid w:val="00504CA8"/>
    <w:rsid w:val="005454FA"/>
    <w:rsid w:val="00554977"/>
    <w:rsid w:val="00577D7C"/>
    <w:rsid w:val="0058591B"/>
    <w:rsid w:val="00677BE4"/>
    <w:rsid w:val="006826F6"/>
    <w:rsid w:val="00695D18"/>
    <w:rsid w:val="006B082E"/>
    <w:rsid w:val="006C5E8F"/>
    <w:rsid w:val="006D3E21"/>
    <w:rsid w:val="006E567A"/>
    <w:rsid w:val="00732279"/>
    <w:rsid w:val="00771BFD"/>
    <w:rsid w:val="007772E0"/>
    <w:rsid w:val="007D3B74"/>
    <w:rsid w:val="0083640A"/>
    <w:rsid w:val="008425CF"/>
    <w:rsid w:val="00851BF7"/>
    <w:rsid w:val="0086334D"/>
    <w:rsid w:val="00887D35"/>
    <w:rsid w:val="00923DCA"/>
    <w:rsid w:val="0093141F"/>
    <w:rsid w:val="00950BED"/>
    <w:rsid w:val="00980D3A"/>
    <w:rsid w:val="009A5F19"/>
    <w:rsid w:val="009D3DFB"/>
    <w:rsid w:val="009E4596"/>
    <w:rsid w:val="009E5B99"/>
    <w:rsid w:val="00A067D0"/>
    <w:rsid w:val="00A60B6E"/>
    <w:rsid w:val="00A70B93"/>
    <w:rsid w:val="00A82C3C"/>
    <w:rsid w:val="00AA57A9"/>
    <w:rsid w:val="00B04A20"/>
    <w:rsid w:val="00B22864"/>
    <w:rsid w:val="00B60AD3"/>
    <w:rsid w:val="00BB7D4A"/>
    <w:rsid w:val="00BE28FF"/>
    <w:rsid w:val="00C42E5E"/>
    <w:rsid w:val="00C669AF"/>
    <w:rsid w:val="00C92E58"/>
    <w:rsid w:val="00CC295F"/>
    <w:rsid w:val="00CD693E"/>
    <w:rsid w:val="00CF2430"/>
    <w:rsid w:val="00D477BC"/>
    <w:rsid w:val="00D54614"/>
    <w:rsid w:val="00D57DFB"/>
    <w:rsid w:val="00D93C1C"/>
    <w:rsid w:val="00DB51ED"/>
    <w:rsid w:val="00DE0391"/>
    <w:rsid w:val="00DE6341"/>
    <w:rsid w:val="00DE6AE8"/>
    <w:rsid w:val="00E346E0"/>
    <w:rsid w:val="00E45979"/>
    <w:rsid w:val="00E80608"/>
    <w:rsid w:val="00E854C9"/>
    <w:rsid w:val="00F03C5A"/>
    <w:rsid w:val="00F424C9"/>
    <w:rsid w:val="00F71544"/>
    <w:rsid w:val="00F81D19"/>
    <w:rsid w:val="00F91DBB"/>
    <w:rsid w:val="00FC5B5B"/>
    <w:rsid w:val="00FE3D16"/>
    <w:rsid w:val="00FF2C24"/>
    <w:rsid w:val="00FF4195"/>
  </w:rsids>
  <w:docVars>
    <w:docVar w:name="Avdeling" w:val="lab_avdeling"/>
    <w:docVar w:name="Avsnitt" w:val="lab_avsnitt"/>
    <w:docVar w:name="Bedriftsnavn" w:val="Bodin Videregående Skole og Maritime Fagskole"/>
    <w:docVar w:name="beskyttet" w:val="nei"/>
    <w:docVar w:name="docver" w:val="2.20"/>
    <w:docVar w:name="ekr_utext1" w:val="[]"/>
    <w:docVar w:name="ekr_utext2" w:val="[]"/>
    <w:docVar w:name="EksRef" w:val="[EksRef]"/>
    <w:docVar w:name="ek_dbfields" w:val="EK_Avdeling¤2#4¤2#[Avdeling]¤3#EK_Avsnitt¤2#4¤2#[Avsnitt]¤3#EK_Bedriftsnavn¤2#1¤2#Nordland fylkeskommune¤3#EK_GjelderFra¤2#0¤2#[GjelderFra]¤3#EK_KlGjelderFra¤2#0¤2#[KlGjelderFra]¤3#EK_Opprettet¤2#0¤2#[Opprettet]¤3#EK_Utgitt¤2#0¤2#[Utgitt]¤3#EK_IBrukDato¤2#0¤2#[Endret]¤3#EK_DokumentID¤2#0¤2#[ID]¤3#EK_DokTittel¤2#0¤2#UK Prosedyremal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Utarbeidet av]¤3#EK_DokAnsvNavn¤2#0¤2#[]¤3#EK_UText2¤2#0¤2#[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000103¤3#EK_Dokendrdato¤2#4¤2#¤3#EK_HbType¤2#4¤2#¤3#EK_Offisiell¤2#4¤2#¤3#EK_VedleggRef¤2#4¤2#¤3#EK_Strukt00¤2#5¤2#[Strukturfelt]¤3#EK_Strukt02¤2#5¤2#[ 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]¤3#EKR_UText2¤2#0¤2#[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dokansvnavn" w:val="[]"/>
    <w:docVar w:name="ek_doktittel" w:val="UK Prosedyremal"/>
    <w:docVar w:name="ek_endrfields" w:val="EK_KlGjelderFra¤1#EK_DokTittel¤1#EK_DocLvlShort¤1#EK_DocLevel¤1#EK_DokAnsvNavn¤1#EK_UText2¤1#EK_Rapport¤1#EK_Strukt02¤1#EKR_UText1¤1#EKR_UText2¤1#"/>
    <w:docVar w:name="ek_format" w:val="-10"/>
    <w:docVar w:name="ek_ibrukdato" w:val="[Endret]"/>
    <w:docVar w:name="ek_klgjelderfra" w:val="[KlGjelderFra]"/>
    <w:docVar w:name="ek_rapport" w:val="[Tilknyttet rapport]"/>
    <w:docVar w:name="ek_s00mt2|§" w:val="[ ]"/>
    <w:docVar w:name="ek_superstikkord" w:val="[SuperStikkord]"/>
    <w:docVar w:name="EK_TYPE" w:val="MAL"/>
    <w:docVar w:name="ek_utext2" w:val="[]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706C482"/>
  <w15:docId w15:val="{A3006A8A-DC0A-4C14-A524-04FEF58B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Verdana" w:hAnsi="Verdana"/>
      <w:b/>
      <w:color w:val="0082A3"/>
      <w:sz w:val="28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BunntekstTegn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4A7C7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4A7C7D"/>
    <w:rPr>
      <w:rFonts w:ascii="Tahoma" w:hAnsi="Tahoma" w:cs="Tahoma"/>
      <w:sz w:val="16"/>
      <w:szCs w:val="16"/>
    </w:rPr>
  </w:style>
  <w:style w:type="character" w:customStyle="1" w:styleId="TopptekstTegn">
    <w:name w:val="Topptekst Tegn"/>
    <w:basedOn w:val="DefaultParagraphFont"/>
    <w:link w:val="Header"/>
    <w:semiHidden/>
    <w:rsid w:val="0011395C"/>
    <w:rPr>
      <w:sz w:val="24"/>
    </w:rPr>
  </w:style>
  <w:style w:type="character" w:customStyle="1" w:styleId="BunntekstTegn">
    <w:name w:val="Bunntekst Tegn"/>
    <w:basedOn w:val="DefaultParagraphFont"/>
    <w:link w:val="Footer"/>
    <w:semiHidden/>
    <w:rsid w:val="0011395C"/>
    <w:rPr>
      <w:sz w:val="24"/>
    </w:rPr>
  </w:style>
  <w:style w:type="character" w:styleId="Hyperlink">
    <w:name w:val="Hyperlink"/>
    <w:basedOn w:val="DefaultParagraphFont"/>
    <w:uiPriority w:val="99"/>
    <w:unhideWhenUsed/>
    <w:rsid w:val="001F1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F1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header" Target="header1.xml" /><Relationship Id="rId15" Type="http://schemas.openxmlformats.org/officeDocument/2006/relationships/header" Target="header2.xml" /><Relationship Id="rId16" Type="http://schemas.openxmlformats.org/officeDocument/2006/relationships/footer" Target="footer1.xml" /><Relationship Id="rId17" Type="http://schemas.openxmlformats.org/officeDocument/2006/relationships/footer" Target="footer2.xml" /><Relationship Id="rId18" Type="http://schemas.openxmlformats.org/officeDocument/2006/relationships/header" Target="header3.xml" /><Relationship Id="rId19" Type="http://schemas.openxmlformats.org/officeDocument/2006/relationships/footer" Target="footer3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mailto:erlnyg@nfk.no" TargetMode="External" /><Relationship Id="rId5" Type="http://schemas.openxmlformats.org/officeDocument/2006/relationships/hyperlink" Target="mailto:jansan1@nfk.no" TargetMode="Externa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9.jpeg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9.jpe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0.jpe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KSVEIN\APPDATA\ROAMING\MICROSOFT\TEMPLATES\OPERATIV.DOTM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F4AC6DF-30C2-4F78-93D9-5B80D5079001}">
  <we:reference id="1fc441d0-c012-4ded-878a-44e68ea26eb9" version="3.0.0.0" store="EXCatalog" storeType="excatalog"/>
  <we:alternateReferences>
    <we:reference id="WA200003024" version="3.0.0.0" store="nb-NO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72</TotalTime>
  <Pages>5</Pages>
  <Words>452</Words>
  <Characters>2726</Characters>
  <Application>Microsoft Office Word</Application>
  <DocSecurity>0</DocSecurity>
  <Lines>22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Prosedyre for håndtering av mellomlagring ved ITO-saksbehandling i InSchool og WebSak</vt:lpstr>
      <vt:lpstr>Standard</vt:lpstr>
    </vt:vector>
  </TitlesOfParts>
  <Company>Datakvalitet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Prosedyre for håndtering av mellomlagring ved ITO-saksbehandling i InSchool og WebSak+</dc:title>
  <dc:subject>000103|[RefNr]|</dc:subject>
  <dc:creator>Handbok</dc:creator>
  <cp:lastModifiedBy>Erlend Ellefsen Nygård</cp:lastModifiedBy>
  <cp:revision>3</cp:revision>
  <dcterms:created xsi:type="dcterms:W3CDTF">2025-02-24T11:50:00Z</dcterms:created>
  <dcterms:modified xsi:type="dcterms:W3CDTF">2025-09-26T12:56:00Z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Nordland fylkeskommune</vt:lpwstr>
  </property>
  <property fmtid="{D5CDD505-2E9C-101B-9397-08002B2CF9AE}" pid="3" name="EK_DokTittel">
    <vt:lpwstr>Prosedyre for håndtering av mellomlagring ved ITO-saksbehandling i InSchool og WebSak+</vt:lpwstr>
  </property>
  <property fmtid="{D5CDD505-2E9C-101B-9397-08002B2CF9AE}" pid="4" name="EK_DokumentID">
    <vt:lpwstr>D18105</vt:lpwstr>
  </property>
  <property fmtid="{D5CDD505-2E9C-101B-9397-08002B2CF9AE}" pid="5" name="EK_GjelderFra">
    <vt:lpwstr>03.10.2025</vt:lpwstr>
  </property>
  <property fmtid="{D5CDD505-2E9C-101B-9397-08002B2CF9AE}" pid="6" name="EK_S00MT2">
    <vt:lpwstr>Utdanning og kompetanse (avdeling og felles dokumenter)</vt:lpwstr>
  </property>
  <property fmtid="{D5CDD505-2E9C-101B-9397-08002B2CF9AE}" pid="7" name="ek_s00mt20201">
    <vt:lpwstr>Strukturfelt - vil vises etter neste oppdatering</vt:lpwstr>
  </property>
  <property fmtid="{D5CDD505-2E9C-101B-9397-08002B2CF9AE}" pid="8" name="EK_Signatur">
    <vt:lpwstr>Anne-Grethe Mathisen Døvik</vt:lpwstr>
  </property>
  <property fmtid="{D5CDD505-2E9C-101B-9397-08002B2CF9AE}" pid="9" name="EK_SkrevetAv">
    <vt:lpwstr>Erlend Ellefsen Nygård</vt:lpwstr>
  </property>
  <property fmtid="{D5CDD505-2E9C-101B-9397-08002B2CF9AE}" pid="10" name="EK_Utgave">
    <vt:lpwstr>1.00</vt:lpwstr>
  </property>
  <property fmtid="{D5CDD505-2E9C-101B-9397-08002B2CF9AE}" pid="11" name="EK_Watermark">
    <vt:lpwstr>Vannmerke</vt:lpwstr>
  </property>
</Properties>
</file>