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50BED" w:rsidP="00C13A4A" w14:paraId="33FB3D06" w14:textId="77777777">
      <w:r>
        <w:rPr>
          <w:b/>
          <w:bCs/>
        </w:rPr>
        <w:tab/>
      </w:r>
    </w:p>
    <w:p w:rsidR="00C13A4A" w:rsidRPr="00751BAF" w:rsidP="00C13A4A" w14:paraId="76F5C50D" w14:textId="77777777">
      <w:pPr>
        <w:rPr>
          <w:rFonts w:ascii="Verdana" w:hAnsi="Verdana"/>
          <w:sz w:val="20"/>
        </w:rPr>
      </w:pPr>
      <w:r w:rsidRPr="00751BAF">
        <w:rPr>
          <w:rFonts w:ascii="Verdana" w:hAnsi="Verdana"/>
          <w:b/>
          <w:sz w:val="20"/>
        </w:rPr>
        <w:t>Ansvar og myndighet</w:t>
      </w:r>
      <w:r w:rsidRPr="00751BAF">
        <w:rPr>
          <w:rFonts w:ascii="Verdana" w:hAnsi="Verdana"/>
          <w:b/>
          <w:sz w:val="20"/>
        </w:rPr>
        <w:br/>
      </w:r>
      <w:r w:rsidRPr="00751BAF">
        <w:rPr>
          <w:rFonts w:ascii="Verdana" w:hAnsi="Verdana"/>
          <w:sz w:val="20"/>
        </w:rPr>
        <w:t xml:space="preserve">Pedagogisk personale skal gi opplæring i samsvar med gjeldende lov- og avtaleverk. Pedagogisk personale skal arbeide i samsvar med mål for videregående opplæring i Nordland, og i tråd med skolens utviklingsplan. </w:t>
      </w:r>
    </w:p>
    <w:p w:rsidR="00C13A4A" w:rsidP="00C13A4A" w14:paraId="4D9572D7" w14:textId="77777777">
      <w:pPr>
        <w:rPr>
          <w:rFonts w:ascii="Verdana" w:hAnsi="Verdana"/>
          <w:b/>
          <w:sz w:val="20"/>
        </w:rPr>
      </w:pPr>
    </w:p>
    <w:p w:rsidR="00C13A4A" w:rsidP="00C13A4A" w14:paraId="79638A54" w14:textId="77777777">
      <w:pPr>
        <w:rPr>
          <w:rFonts w:ascii="Verdana" w:hAnsi="Verdana"/>
          <w:b/>
          <w:sz w:val="20"/>
        </w:rPr>
      </w:pPr>
      <w:r w:rsidRPr="003D2DAE">
        <w:rPr>
          <w:rFonts w:ascii="Verdana" w:hAnsi="Verdana"/>
          <w:b/>
          <w:sz w:val="20"/>
        </w:rPr>
        <w:t>Kontaktlærers arbeidsoppgaver (6 %)</w:t>
      </w:r>
    </w:p>
    <w:p w:rsidR="00C13A4A" w:rsidRPr="003D2DAE" w:rsidP="00C13A4A" w14:paraId="7ABEABC1" w14:textId="77777777">
      <w:pPr>
        <w:rPr>
          <w:rFonts w:ascii="Verdana" w:hAnsi="Verdana"/>
          <w:sz w:val="20"/>
        </w:rPr>
      </w:pPr>
      <w:r w:rsidRPr="003D2DAE">
        <w:rPr>
          <w:rFonts w:ascii="Verdana" w:hAnsi="Verdana"/>
          <w:sz w:val="20"/>
        </w:rPr>
        <w:t xml:space="preserve">Kontaktlærer har særlig ansvar for de praktiske, administrative og sosialpedagogiske arbeidsoppgaver som gjelder den klassen eller den gruppen som hun/han har ansvar for, blant annet </w:t>
      </w:r>
      <w:r>
        <w:rPr>
          <w:rFonts w:ascii="Verdana" w:hAnsi="Verdana"/>
          <w:sz w:val="20"/>
        </w:rPr>
        <w:t>foreldresamarbeid</w:t>
      </w:r>
      <w:r w:rsidRPr="003D2DAE">
        <w:rPr>
          <w:rFonts w:ascii="Verdana" w:hAnsi="Verdana"/>
          <w:sz w:val="20"/>
        </w:rPr>
        <w:t xml:space="preserve">, jfr. </w:t>
      </w:r>
      <w:hyperlink r:id="rId4" w:history="1">
        <w:r w:rsidRPr="004564BC">
          <w:rPr>
            <w:rStyle w:val="Hyperlink"/>
            <w:rFonts w:ascii="Verdana" w:hAnsi="Verdana"/>
            <w:sz w:val="20"/>
          </w:rPr>
          <w:t>§ 11-1 i Forskrift til opplæringsloven</w:t>
        </w:r>
      </w:hyperlink>
      <w:r>
        <w:rPr>
          <w:rFonts w:ascii="Verdana" w:hAnsi="Verdana"/>
          <w:sz w:val="20"/>
        </w:rPr>
        <w:t>.</w:t>
      </w:r>
    </w:p>
    <w:p w:rsidR="00C13A4A" w:rsidP="00C13A4A" w14:paraId="7FCFF309" w14:textId="77777777">
      <w:pPr>
        <w:rPr>
          <w:rFonts w:ascii="Verdana" w:hAnsi="Verdana"/>
          <w:sz w:val="20"/>
        </w:rPr>
      </w:pPr>
    </w:p>
    <w:p w:rsidR="00C13A4A" w:rsidRPr="003D2DAE" w:rsidP="00C13A4A" w14:paraId="67AB9E12" w14:textId="77777777">
      <w:pPr>
        <w:rPr>
          <w:rFonts w:ascii="Verdana" w:hAnsi="Verdana"/>
          <w:sz w:val="20"/>
        </w:rPr>
      </w:pPr>
      <w:r w:rsidRPr="003D2DAE">
        <w:rPr>
          <w:rFonts w:ascii="Verdana" w:hAnsi="Verdana"/>
          <w:sz w:val="20"/>
        </w:rPr>
        <w:t>Kontaktlærer skal kontinuerlig vurdere klassens/gruppens helhetlige opplæring. Dette gjøres sammen med klassen/gruppen og de tilhørende lærere/</w:t>
      </w:r>
      <w:r>
        <w:rPr>
          <w:rFonts w:ascii="Verdana" w:hAnsi="Verdana"/>
          <w:sz w:val="20"/>
        </w:rPr>
        <w:t>fagarbeidere</w:t>
      </w:r>
      <w:r w:rsidRPr="003D2DAE">
        <w:rPr>
          <w:rFonts w:ascii="Verdana" w:hAnsi="Verdana"/>
          <w:sz w:val="20"/>
        </w:rPr>
        <w:t xml:space="preserve">, det skal også gis beskjed til avdelingsleder når det er behov for det. </w:t>
      </w:r>
    </w:p>
    <w:p w:rsidR="00C13A4A" w:rsidP="00C13A4A" w14:paraId="3DDC17D8" w14:textId="77777777">
      <w:pPr>
        <w:rPr>
          <w:rFonts w:ascii="Verdana" w:hAnsi="Verdana"/>
          <w:sz w:val="20"/>
        </w:rPr>
      </w:pPr>
    </w:p>
    <w:p w:rsidR="00C13A4A" w:rsidP="00C13A4A" w14:paraId="3F8B843F" w14:textId="77777777">
      <w:pPr>
        <w:rPr>
          <w:rFonts w:ascii="Verdana" w:hAnsi="Verdana"/>
          <w:sz w:val="20"/>
        </w:rPr>
      </w:pPr>
      <w:r w:rsidRPr="003D2DAE">
        <w:rPr>
          <w:rFonts w:ascii="Verdana" w:hAnsi="Verdana"/>
          <w:sz w:val="20"/>
        </w:rPr>
        <w:t>Kontaktlærer har følgende ansvarsområder:</w:t>
      </w:r>
    </w:p>
    <w:p w:rsidR="00C13A4A" w:rsidP="00C13A4A" w14:paraId="665D495D" w14:textId="5575651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D2DAE">
        <w:rPr>
          <w:rFonts w:ascii="Verdana" w:hAnsi="Verdana"/>
          <w:sz w:val="20"/>
          <w:szCs w:val="20"/>
        </w:rPr>
        <w:t xml:space="preserve">Forberede og avholde </w:t>
      </w:r>
      <w:r>
        <w:rPr>
          <w:rFonts w:ascii="Verdana" w:hAnsi="Verdana"/>
          <w:sz w:val="20"/>
          <w:szCs w:val="20"/>
        </w:rPr>
        <w:t>teammøter/</w:t>
      </w:r>
      <w:r w:rsidRPr="003D2DAE">
        <w:rPr>
          <w:rFonts w:ascii="Verdana" w:hAnsi="Verdana"/>
          <w:sz w:val="20"/>
          <w:szCs w:val="20"/>
        </w:rPr>
        <w:t>klassemøter i henhold til oppsatt møteplan, og påse at det skrives referat fra møtene</w:t>
      </w:r>
      <w:r>
        <w:rPr>
          <w:rFonts w:ascii="Verdana" w:hAnsi="Verdana"/>
          <w:sz w:val="20"/>
          <w:szCs w:val="20"/>
        </w:rPr>
        <w:t xml:space="preserve"> som sendes til teamet og avdelingsleder</w:t>
      </w:r>
      <w:r w:rsidRPr="003D2DAE">
        <w:rPr>
          <w:rFonts w:ascii="Verdana" w:hAnsi="Verdana"/>
          <w:sz w:val="20"/>
          <w:szCs w:val="20"/>
        </w:rPr>
        <w:t xml:space="preserve">. </w:t>
      </w:r>
    </w:p>
    <w:p w:rsidR="00C13A4A" w:rsidRPr="003D2DAE" w:rsidP="00C13A4A" w14:paraId="23D464E1" w14:textId="60EE47C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Forberedelse til IKO-møte. Avholdes i samarbeid med avdelingsleder og rådgiver. Avdelingsleder innkaller.</w:t>
      </w:r>
    </w:p>
    <w:p w:rsidR="00C13A4A" w:rsidRPr="003D2DAE" w:rsidP="00C13A4A" w14:paraId="262EDB64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D2DAE">
        <w:rPr>
          <w:rFonts w:ascii="Verdana" w:hAnsi="Verdana"/>
          <w:sz w:val="20"/>
          <w:szCs w:val="20"/>
        </w:rPr>
        <w:t>Gjennomføre elev- og foreldresamtaler</w:t>
      </w:r>
      <w:r>
        <w:rPr>
          <w:rFonts w:ascii="Verdana" w:hAnsi="Verdana"/>
          <w:sz w:val="20"/>
          <w:szCs w:val="20"/>
        </w:rPr>
        <w:t xml:space="preserve"> etter behov</w:t>
      </w:r>
      <w:r w:rsidRPr="003D2DAE">
        <w:rPr>
          <w:rFonts w:ascii="Verdana" w:hAnsi="Verdana"/>
          <w:sz w:val="20"/>
          <w:szCs w:val="20"/>
        </w:rPr>
        <w:t>.</w:t>
      </w:r>
    </w:p>
    <w:p w:rsidR="00C13A4A" w:rsidRPr="003D2DAE" w:rsidP="00C13A4A" w14:paraId="6EA34206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D2DAE">
        <w:rPr>
          <w:rFonts w:ascii="Verdana" w:hAnsi="Verdana"/>
          <w:sz w:val="20"/>
          <w:szCs w:val="20"/>
        </w:rPr>
        <w:t>Påse at nødvendig dokumentasjon og varsling om fare for ikke vurdering og nedsatt karakter i orden og/eller atferd gis i henhold til vedtatte retningslinjer.</w:t>
      </w:r>
    </w:p>
    <w:p w:rsidR="00C13A4A" w:rsidP="00C13A4A" w14:paraId="0828D0F3" w14:textId="7DE2460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Minne på og b</w:t>
      </w:r>
      <w:r w:rsidRPr="003D2DAE">
        <w:rPr>
          <w:rFonts w:ascii="Verdana" w:hAnsi="Verdana"/>
          <w:sz w:val="20"/>
          <w:szCs w:val="20"/>
        </w:rPr>
        <w:t>istå klassens elever med å søke</w:t>
      </w:r>
      <w:r>
        <w:rPr>
          <w:rFonts w:ascii="Verdana" w:hAnsi="Verdana"/>
          <w:sz w:val="20"/>
          <w:szCs w:val="20"/>
        </w:rPr>
        <w:t>,</w:t>
      </w:r>
      <w:r w:rsidRPr="003D2DAE">
        <w:rPr>
          <w:rFonts w:ascii="Verdana" w:hAnsi="Verdana"/>
          <w:sz w:val="20"/>
          <w:szCs w:val="20"/>
        </w:rPr>
        <w:t xml:space="preserve"> dersom det er behov for særskilt tilrettelegging av eksamen.</w:t>
      </w:r>
    </w:p>
    <w:p w:rsidR="00C13A4A" w:rsidRPr="003D2DAE" w:rsidP="00C13A4A" w14:paraId="20E4BBFE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Bistå klassens elever med tilrettelegging av prøver.</w:t>
      </w:r>
    </w:p>
    <w:p w:rsidR="00C13A4A" w:rsidRPr="003D2DAE" w:rsidP="00C13A4A" w14:paraId="020CBE38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D2DAE">
        <w:rPr>
          <w:rFonts w:ascii="Verdana" w:hAnsi="Verdana"/>
          <w:sz w:val="20"/>
          <w:szCs w:val="20"/>
        </w:rPr>
        <w:t>Delta ved behov på interne og eksterne samarbeidsmøter.</w:t>
      </w:r>
    </w:p>
    <w:p w:rsidR="00C13A4A" w:rsidRPr="003D2DAE" w:rsidP="00C13A4A" w14:paraId="3DEA0DA3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D2DAE">
        <w:rPr>
          <w:rFonts w:ascii="Verdana" w:hAnsi="Verdana"/>
          <w:sz w:val="20"/>
          <w:szCs w:val="20"/>
        </w:rPr>
        <w:t xml:space="preserve">Bidra i forbindelse med utarbeiding </w:t>
      </w:r>
      <w:r>
        <w:rPr>
          <w:rFonts w:ascii="Verdana" w:hAnsi="Verdana"/>
          <w:sz w:val="20"/>
          <w:szCs w:val="20"/>
        </w:rPr>
        <w:t xml:space="preserve">og evaluering </w:t>
      </w:r>
      <w:r w:rsidRPr="003D2DAE">
        <w:rPr>
          <w:rFonts w:ascii="Verdana" w:hAnsi="Verdana"/>
          <w:sz w:val="20"/>
          <w:szCs w:val="20"/>
        </w:rPr>
        <w:t xml:space="preserve">av individuelle opplæringsplaner (IOP). </w:t>
      </w:r>
    </w:p>
    <w:p w:rsidR="00C13A4A" w:rsidRPr="003D2DAE" w:rsidP="00C13A4A" w14:paraId="5719EEE6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D2DAE">
        <w:rPr>
          <w:rFonts w:ascii="Verdana" w:hAnsi="Verdana"/>
          <w:sz w:val="20"/>
          <w:szCs w:val="20"/>
        </w:rPr>
        <w:t xml:space="preserve">Oppgaver som beskrevet i </w:t>
      </w:r>
      <w:r>
        <w:rPr>
          <w:rFonts w:ascii="Verdana" w:hAnsi="Verdana"/>
          <w:sz w:val="20"/>
          <w:szCs w:val="20"/>
        </w:rPr>
        <w:t>sjekklisten</w:t>
      </w:r>
      <w:r w:rsidRPr="003D2DAE">
        <w:rPr>
          <w:rFonts w:ascii="Verdana" w:hAnsi="Verdana"/>
          <w:sz w:val="20"/>
          <w:szCs w:val="20"/>
        </w:rPr>
        <w:t>.</w:t>
      </w:r>
    </w:p>
    <w:p w:rsidR="00C13A4A" w:rsidRPr="003D2DAE" w:rsidP="00C13A4A" w14:paraId="18EEBF61" w14:textId="77777777">
      <w:pPr>
        <w:rPr>
          <w:rFonts w:ascii="Verdana" w:hAnsi="Verdana"/>
          <w:sz w:val="20"/>
        </w:rPr>
      </w:pPr>
    </w:p>
    <w:p w:rsidR="00C13A4A" w:rsidRPr="003D2DAE" w:rsidP="00C13A4A" w14:paraId="1A30AD34" w14:textId="77777777">
      <w:pPr>
        <w:rPr>
          <w:rFonts w:ascii="Verdana" w:hAnsi="Verdana"/>
          <w:sz w:val="20"/>
        </w:rPr>
      </w:pPr>
      <w:r w:rsidRPr="003D2DAE">
        <w:rPr>
          <w:rFonts w:ascii="Verdana" w:hAnsi="Verdana"/>
          <w:sz w:val="20"/>
        </w:rPr>
        <w:t>Alt pedagogisk personale har taushetsplikt om elevers og tilsattes private forhold og opplysningsplikt til barnevernet/sosialtjenesten i spesielle saker.</w:t>
      </w:r>
    </w:p>
    <w:p w:rsidR="00C13A4A" w:rsidRPr="003D2DAE" w:rsidP="00C13A4A" w14:paraId="587169DF" w14:textId="77777777">
      <w:pPr>
        <w:rPr>
          <w:rFonts w:ascii="Verdana" w:hAnsi="Verdana"/>
          <w:sz w:val="20"/>
        </w:rPr>
      </w:pPr>
    </w:p>
    <w:p w:rsidR="00C13A4A" w:rsidRPr="003D2DAE" w:rsidP="00C13A4A" w14:paraId="11F782E1" w14:textId="77777777">
      <w:pPr>
        <w:rPr>
          <w:rFonts w:ascii="Verdana" w:hAnsi="Verdana"/>
          <w:i/>
          <w:sz w:val="20"/>
        </w:rPr>
      </w:pPr>
      <w:r w:rsidRPr="003D2DAE">
        <w:rPr>
          <w:rFonts w:ascii="Verdana" w:hAnsi="Verdana"/>
          <w:i/>
          <w:sz w:val="20"/>
        </w:rPr>
        <w:t xml:space="preserve">I Opplæringslovens kapittel </w:t>
      </w:r>
      <w:r>
        <w:rPr>
          <w:rFonts w:ascii="Verdana" w:hAnsi="Verdana"/>
          <w:i/>
          <w:sz w:val="20"/>
        </w:rPr>
        <w:t>12</w:t>
      </w:r>
      <w:r w:rsidRPr="003D2DAE">
        <w:rPr>
          <w:rFonts w:ascii="Verdana" w:hAnsi="Verdana"/>
          <w:i/>
          <w:sz w:val="20"/>
        </w:rPr>
        <w:t xml:space="preserve"> er det lovfestet nulltoleranse for mobbing. Det innebærer at alle ansatte har plikt til å sikre et godt og trygt skolemiljø. </w:t>
      </w:r>
    </w:p>
    <w:p w:rsidR="00C13A4A" w:rsidRPr="003D2DAE" w:rsidP="00C13A4A" w14:paraId="5F64B6AC" w14:textId="77777777">
      <w:pPr>
        <w:pStyle w:val="ListParagraph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3D2DAE">
        <w:rPr>
          <w:rFonts w:ascii="Verdana" w:hAnsi="Verdana"/>
          <w:i/>
          <w:sz w:val="20"/>
          <w:szCs w:val="20"/>
        </w:rPr>
        <w:t xml:space="preserve">Plikt til å følge med og fange opp </w:t>
      </w:r>
    </w:p>
    <w:p w:rsidR="00C13A4A" w:rsidRPr="003D2DAE" w:rsidP="00C13A4A" w14:paraId="35C0C285" w14:textId="77777777">
      <w:pPr>
        <w:pStyle w:val="ListParagraph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3D2DAE">
        <w:rPr>
          <w:rFonts w:ascii="Verdana" w:hAnsi="Verdana"/>
          <w:i/>
          <w:sz w:val="20"/>
          <w:szCs w:val="20"/>
        </w:rPr>
        <w:t xml:space="preserve">Plikt til å gripe direkte inn </w:t>
      </w:r>
    </w:p>
    <w:p w:rsidR="00C13A4A" w:rsidRPr="003D2DAE" w:rsidP="00C13A4A" w14:paraId="3EF34095" w14:textId="77777777">
      <w:pPr>
        <w:pStyle w:val="ListParagraph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3D2DAE">
        <w:rPr>
          <w:rFonts w:ascii="Verdana" w:hAnsi="Verdana"/>
          <w:i/>
          <w:sz w:val="20"/>
          <w:szCs w:val="20"/>
        </w:rPr>
        <w:t xml:space="preserve">Plikt til å </w:t>
      </w:r>
      <w:r>
        <w:rPr>
          <w:rFonts w:ascii="Verdana" w:hAnsi="Verdana"/>
          <w:i/>
          <w:sz w:val="20"/>
          <w:szCs w:val="20"/>
        </w:rPr>
        <w:t>melde fra til</w:t>
      </w:r>
      <w:r w:rsidRPr="003D2DAE">
        <w:rPr>
          <w:rFonts w:ascii="Verdana" w:hAnsi="Verdana"/>
          <w:i/>
          <w:sz w:val="20"/>
          <w:szCs w:val="20"/>
        </w:rPr>
        <w:t xml:space="preserve"> skolens ledelse </w:t>
      </w:r>
      <w:r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i/>
          <w:sz w:val="20"/>
          <w:szCs w:val="20"/>
        </w:rPr>
        <w:br/>
        <w:t>Skolens ledelse har</w:t>
      </w:r>
    </w:p>
    <w:p w:rsidR="00C13A4A" w:rsidRPr="003D2DAE" w:rsidP="00C13A4A" w14:paraId="15016CEC" w14:textId="77777777">
      <w:pPr>
        <w:pStyle w:val="ListParagraph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3D2DAE">
        <w:rPr>
          <w:rFonts w:ascii="Verdana" w:hAnsi="Verdana"/>
          <w:i/>
          <w:sz w:val="20"/>
          <w:szCs w:val="20"/>
        </w:rPr>
        <w:t>Plikt til å undersøke</w:t>
      </w:r>
    </w:p>
    <w:p w:rsidR="00950BED" w:rsidRPr="00FF58D6" w:rsidP="00FF58D6" w14:paraId="040CB131" w14:textId="456985EF">
      <w:pPr>
        <w:pStyle w:val="ListParagraph"/>
        <w:numPr>
          <w:ilvl w:val="0"/>
          <w:numId w:val="2"/>
        </w:numPr>
        <w:rPr>
          <w:rFonts w:ascii="Verdana" w:hAnsi="Verdana"/>
          <w:i/>
          <w:sz w:val="20"/>
          <w:szCs w:val="20"/>
        </w:rPr>
      </w:pPr>
      <w:r w:rsidRPr="003D2DAE">
        <w:rPr>
          <w:rFonts w:ascii="Verdana" w:hAnsi="Verdana"/>
          <w:i/>
          <w:sz w:val="20"/>
          <w:szCs w:val="20"/>
        </w:rPr>
        <w:t>Plikt til å sette inn tiltak</w:t>
      </w:r>
    </w:p>
    <w:p w:rsidR="00950BED" w:rsidRPr="009953C4" w14:paraId="75F648FD" w14:textId="77777777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 xml:space="preserve">Interne </w:t>
      </w:r>
      <w:r w:rsidRPr="009953C4">
        <w:rPr>
          <w:rFonts w:ascii="Arial" w:hAnsi="Arial" w:cs="Arial"/>
          <w:b/>
          <w:bCs/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D17790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Sjekkliste for kontaktlærere</w:t>
              </w:r>
            </w:hyperlink>
          </w:p>
        </w:tc>
      </w:tr>
    </w:tbl>
    <w:p w:rsidR="00950BED" w:rsidRPr="009953C4" w14:paraId="579D223A" w14:textId="77777777">
      <w:pPr>
        <w:pStyle w:val="Caption"/>
        <w:rPr>
          <w:rFonts w:ascii="Arial" w:hAnsi="Arial" w:cs="Arial"/>
          <w:sz w:val="22"/>
          <w:szCs w:val="22"/>
        </w:rPr>
      </w:pPr>
      <w:bookmarkEnd w:id="0"/>
    </w:p>
    <w:p w:rsidR="00950BED" w:rsidRPr="009953C4" w14:paraId="4236E668" w14:textId="77777777">
      <w:pPr>
        <w:rPr>
          <w:rFonts w:ascii="Arial" w:hAnsi="Arial" w:cs="Arial"/>
          <w:b/>
          <w:bCs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>Eksterne referanser</w:t>
      </w:r>
    </w:p>
    <w:p w:rsidR="00071546" w14:paraId="61A436D7" w14:textId="77777777">
      <w:pPr>
        <w:rPr>
          <w:rFonts w:ascii="Verdana" w:hAnsi="Verdana"/>
          <w:sz w:val="20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796527F8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073CA57E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54ABA7D8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6FC5" w14:paraId="24A239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1221"/>
      <w:gridCol w:w="1472"/>
    </w:tblGrid>
    <w:tr w14:paraId="6E528C03" w14:textId="77777777" w:rsidTr="0067288E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9"/>
      </w:trPr>
      <w:tc>
        <w:tcPr>
          <w:tcW w:w="6379" w:type="dxa"/>
          <w:vMerge w:val="restart"/>
          <w:vAlign w:val="center"/>
        </w:tcPr>
        <w:p w:rsidR="00250AB4" w14:paraId="13CE7E8A" w14:textId="2D814AAF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Funksjonsbeskrivelse kontaktlærer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  <w:gridSpan w:val="2"/>
          <w:tcBorders>
            <w:top w:val="single" w:sz="6" w:space="0" w:color="auto"/>
            <w:bottom w:val="nil"/>
          </w:tcBorders>
        </w:tcPr>
        <w:p w:rsidR="00250AB4" w:rsidRPr="00190BCB" w:rsidP="002B4648" w14:paraId="73D931A5" w14:textId="27460C34">
          <w:pPr>
            <w:tabs>
              <w:tab w:val="left" w:pos="497"/>
            </w:tabs>
            <w:spacing w:before="60" w:after="60"/>
            <w:rPr>
              <w:rFonts w:ascii="Verdana" w:hAnsi="Verdana"/>
              <w:color w:val="0082A3"/>
              <w:sz w:val="16"/>
              <w:szCs w:val="16"/>
            </w:rPr>
          </w:pPr>
          <w:r w:rsidRPr="00190BCB">
            <w:rPr>
              <w:rFonts w:ascii="Verdana" w:hAnsi="Verdana"/>
              <w:b/>
              <w:bCs/>
              <w:sz w:val="16"/>
              <w:szCs w:val="16"/>
            </w:rPr>
            <w:t xml:space="preserve">ID  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instrText xml:space="preserve"> DOCPROPERTY EK_DokumentID </w:instrTex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t>D17791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end"/>
          </w:r>
        </w:p>
      </w:tc>
    </w:tr>
    <w:tr w14:paraId="72547FB9" w14:textId="77777777" w:rsidTr="0067288E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0"/>
      </w:trPr>
      <w:tc>
        <w:tcPr>
          <w:tcW w:w="6379" w:type="dxa"/>
          <w:vMerge/>
          <w:vAlign w:val="center"/>
        </w:tcPr>
        <w:p w:rsidR="00250AB4" w14:paraId="6FD23FB4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1221" w:type="dxa"/>
          <w:tcBorders>
            <w:top w:val="nil"/>
            <w:bottom w:val="single" w:sz="6" w:space="0" w:color="auto"/>
            <w:right w:val="nil"/>
          </w:tcBorders>
        </w:tcPr>
        <w:p w:rsidR="00250AB4" w:rsidRPr="00190BCB" w:rsidP="0067288E" w14:paraId="6FE2DCE4" w14:textId="7DBD1293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>Ver.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instrText xml:space="preserve"> DOCPROPERTY EK_Utgave </w:instrTex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t>1.00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end"/>
          </w:r>
        </w:p>
      </w:tc>
      <w:tc>
        <w:tcPr>
          <w:tcW w:w="1472" w:type="dxa"/>
          <w:tcBorders>
            <w:top w:val="nil"/>
            <w:left w:val="nil"/>
            <w:bottom w:val="single" w:sz="6" w:space="0" w:color="auto"/>
          </w:tcBorders>
        </w:tcPr>
        <w:p w:rsidR="00250AB4" w:rsidRPr="00190BCB" w:rsidP="0067288E" w14:paraId="6D410472" w14:textId="042C8EC1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 xml:space="preserve">Side: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 xml:space="preserve">PAGE 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  <w:r w:rsidRPr="00190BCB">
            <w:rPr>
              <w:rFonts w:ascii="Verdana" w:hAnsi="Verdana"/>
              <w:sz w:val="16"/>
              <w:szCs w:val="16"/>
            </w:rPr>
            <w:t xml:space="preserve"> av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>NUMPAGES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950BED" w:rsidP="00250AB4" w14:paraId="0D1664E9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568" w:type="dxa"/>
      <w:tblLayout w:type="fixed"/>
      <w:tblCellMar>
        <w:left w:w="70" w:type="dxa"/>
        <w:right w:w="70" w:type="dxa"/>
      </w:tblCellMar>
      <w:tblLook w:val="0000"/>
    </w:tblPr>
    <w:tblGrid>
      <w:gridCol w:w="5740"/>
      <w:gridCol w:w="1276"/>
      <w:gridCol w:w="1418"/>
      <w:gridCol w:w="1134"/>
    </w:tblGrid>
    <w:tr w14:paraId="6AA061F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76"/>
      </w:trPr>
      <w:tc>
        <w:tcPr>
          <w:tcW w:w="5740" w:type="dxa"/>
          <w:vMerge w:val="restart"/>
        </w:tcPr>
        <w:p w:rsidR="00F06810" w:rsidP="00F06810" w14:paraId="6F4C3492" w14:textId="587C4636">
          <w:pPr>
            <w:pStyle w:val="Header"/>
            <w:tabs>
              <w:tab w:val="num" w:pos="1080"/>
            </w:tabs>
            <w:ind w:right="284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2271600" cy="282376"/>
                <wp:effectExtent l="0" t="0" r="0" b="3810"/>
                <wp:docPr id="1006383905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638390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1600" cy="282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F06810" w:rsidRPr="009953C4" w:rsidP="00F06810" w14:paraId="5989B102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9953C4">
            <w:rPr>
              <w:rFonts w:ascii="Arial" w:hAnsi="Arial" w:cs="Arial"/>
              <w:b/>
              <w:bCs/>
              <w:sz w:val="16"/>
            </w:rPr>
            <w:t xml:space="preserve">ID  </w:t>
          </w:r>
        </w:p>
      </w:tc>
      <w:tc>
        <w:tcPr>
          <w:tcW w:w="2552" w:type="dxa"/>
          <w:gridSpan w:val="2"/>
          <w:vAlign w:val="center"/>
        </w:tcPr>
        <w:p w:rsidR="00F06810" w:rsidRPr="009953C4" w:rsidP="00F06810" w14:paraId="12589031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instrText>DOCPROPERTY EK_DokumentID</w:instrText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t>D17791</w:t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end"/>
          </w:r>
        </w:p>
      </w:tc>
    </w:tr>
    <w:tr w14:paraId="3443448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51"/>
      </w:trPr>
      <w:tc>
        <w:tcPr>
          <w:tcW w:w="5740" w:type="dxa"/>
          <w:vMerge/>
        </w:tcPr>
        <w:p w:rsidR="00F06810" w:rsidP="00F06810" w14:paraId="25DA58F5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F06810" w:rsidRPr="009953C4" w:rsidP="00F06810" w14:paraId="449372E4" w14:textId="77777777">
          <w:pPr>
            <w:pStyle w:val="Footer"/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 xml:space="preserve">Versjon </w:t>
          </w:r>
        </w:p>
      </w:tc>
      <w:tc>
        <w:tcPr>
          <w:tcW w:w="2552" w:type="dxa"/>
          <w:gridSpan w:val="2"/>
        </w:tcPr>
        <w:p w:rsidR="00F06810" w:rsidRPr="009953C4" w:rsidP="00F06810" w14:paraId="67AB5E08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EK_Utgave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1.00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16E2F816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53"/>
      </w:trPr>
      <w:tc>
        <w:tcPr>
          <w:tcW w:w="5740" w:type="dxa"/>
          <w:vMerge/>
        </w:tcPr>
        <w:p w:rsidR="00F06810" w:rsidP="00F06810" w14:paraId="13A7DC69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F06810" w:rsidRPr="009953C4" w:rsidP="00F06810" w14:paraId="29BF6FED" w14:textId="77777777">
          <w:pPr>
            <w:pStyle w:val="Footer"/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>Gyldig fra</w:t>
          </w:r>
        </w:p>
      </w:tc>
      <w:tc>
        <w:tcPr>
          <w:tcW w:w="2552" w:type="dxa"/>
          <w:gridSpan w:val="2"/>
        </w:tcPr>
        <w:p w:rsidR="00F06810" w:rsidRPr="009953C4" w:rsidP="00F06810" w14:paraId="3035B163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EK_GjelderFra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07.08.2025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528694A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33"/>
      </w:trPr>
      <w:tc>
        <w:tcPr>
          <w:tcW w:w="5740" w:type="dxa"/>
          <w:vMerge/>
          <w:vAlign w:val="center"/>
        </w:tcPr>
        <w:p w:rsidR="00F06810" w:rsidP="00F06810" w14:paraId="1C5424A8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A3CED5"/>
            </w:rPr>
          </w:pPr>
        </w:p>
      </w:tc>
      <w:tc>
        <w:tcPr>
          <w:tcW w:w="1276" w:type="dxa"/>
        </w:tcPr>
        <w:p w:rsidR="00F06810" w:rsidRPr="009953C4" w:rsidP="00F06810" w14:paraId="630F1181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sz w:val="16"/>
            </w:rPr>
            <w:t>Utarbeider</w:t>
          </w:r>
        </w:p>
      </w:tc>
      <w:tc>
        <w:tcPr>
          <w:tcW w:w="2552" w:type="dxa"/>
          <w:gridSpan w:val="2"/>
        </w:tcPr>
        <w:p w:rsidR="00F06810" w:rsidRPr="009953C4" w:rsidP="00F06810" w14:paraId="541F5ED9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EK_SkrevetAv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Katrine Kristiansen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  <w:r w:rsidRPr="009953C4">
            <w:rPr>
              <w:rFonts w:ascii="Arial" w:hAnsi="Arial" w:cs="Arial"/>
              <w:color w:val="000080"/>
              <w:sz w:val="16"/>
            </w:rPr>
            <w:t xml:space="preserve"> </w:t>
          </w:r>
        </w:p>
      </w:tc>
    </w:tr>
    <w:tr w14:paraId="2EDB04B8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98"/>
      </w:trPr>
      <w:tc>
        <w:tcPr>
          <w:tcW w:w="5740" w:type="dxa"/>
          <w:vMerge/>
          <w:vAlign w:val="center"/>
        </w:tcPr>
        <w:p w:rsidR="00F06810" w:rsidP="00F06810" w14:paraId="1000D09D" w14:textId="77777777">
          <w:pPr>
            <w:pStyle w:val="Header"/>
            <w:tabs>
              <w:tab w:val="num" w:pos="1080"/>
            </w:tabs>
            <w:rPr>
              <w:b/>
              <w:bCs/>
            </w:rPr>
          </w:pPr>
        </w:p>
      </w:tc>
      <w:tc>
        <w:tcPr>
          <w:tcW w:w="1276" w:type="dxa"/>
        </w:tcPr>
        <w:p w:rsidR="00F06810" w:rsidRPr="009953C4" w:rsidP="00F06810" w14:paraId="0A4FCEA3" w14:textId="77777777">
          <w:pPr>
            <w:pStyle w:val="Header"/>
            <w:tabs>
              <w:tab w:val="num" w:pos="1080"/>
            </w:tabs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>Godkjent</w:t>
          </w:r>
        </w:p>
      </w:tc>
      <w:tc>
        <w:tcPr>
          <w:tcW w:w="2552" w:type="dxa"/>
          <w:gridSpan w:val="2"/>
        </w:tcPr>
        <w:p w:rsidR="00F06810" w:rsidRPr="009953C4" w:rsidP="00F06810" w14:paraId="32B6EE26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EK_Signatur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Frank Karlsen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77F50422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F06810" w:rsidRPr="009953C4" w:rsidP="00F06810" w14:paraId="2350C350" w14:textId="77777777">
          <w:pPr>
            <w:pStyle w:val="Header"/>
            <w:tabs>
              <w:tab w:val="num" w:pos="1080"/>
            </w:tabs>
            <w:ind w:left="284" w:right="284"/>
            <w:rPr>
              <w:rStyle w:val="PageNumber"/>
              <w:rFonts w:ascii="Arial" w:hAnsi="Arial" w:cs="Arial"/>
              <w:color w:val="000080"/>
              <w:sz w:val="16"/>
            </w:rPr>
          </w:pPr>
        </w:p>
      </w:tc>
      <w:tc>
        <w:tcPr>
          <w:tcW w:w="1134" w:type="dxa"/>
          <w:vAlign w:val="center"/>
        </w:tcPr>
        <w:p w:rsidR="00F06810" w:rsidRPr="009953C4" w:rsidP="00F06810" w14:paraId="6C619DF0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Arial" w:hAnsi="Arial" w:cs="Arial"/>
              <w:color w:val="000080"/>
              <w:sz w:val="16"/>
            </w:rPr>
          </w:pPr>
          <w:r w:rsidRPr="009953C4">
            <w:rPr>
              <w:rStyle w:val="PageNumber"/>
              <w:rFonts w:ascii="Arial" w:hAnsi="Arial" w:cs="Arial"/>
              <w:sz w:val="16"/>
            </w:rPr>
            <w:t xml:space="preserve">Side 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953C4">
            <w:rPr>
              <w:rStyle w:val="PageNumber"/>
              <w:rFonts w:ascii="Arial" w:hAnsi="Arial" w:cs="Arial"/>
              <w:sz w:val="16"/>
            </w:rPr>
            <w:instrText xml:space="preserve"> PAGE   \* MERGEFORMAT </w:instrTex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9953C4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1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end"/>
          </w:r>
          <w:r w:rsidRPr="009953C4">
            <w:rPr>
              <w:rStyle w:val="PageNumber"/>
              <w:rFonts w:ascii="Arial" w:hAnsi="Arial" w:cs="Arial"/>
              <w:sz w:val="16"/>
            </w:rPr>
            <w:t xml:space="preserve"> av 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953C4">
            <w:rPr>
              <w:rStyle w:val="PageNumber"/>
              <w:rFonts w:ascii="Arial" w:hAnsi="Arial" w:cs="Arial"/>
              <w:sz w:val="16"/>
            </w:rPr>
            <w:instrText xml:space="preserve"> NUMPAGES   \* MERGEFORMAT </w:instrTex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9953C4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1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  <w:tr w14:paraId="2BE15174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F06810" w:rsidRPr="009953C4" w:rsidP="00F06810" w14:paraId="0DAC879D" w14:textId="77777777">
          <w:pPr>
            <w:pStyle w:val="Header"/>
            <w:tabs>
              <w:tab w:val="num" w:pos="1080"/>
            </w:tabs>
            <w:ind w:right="284"/>
            <w:rPr>
              <w:rFonts w:ascii="Arial" w:hAnsi="Arial" w:cs="Arial"/>
              <w:b/>
              <w:bCs/>
              <w:color w:val="000080"/>
              <w:sz w:val="32"/>
            </w:rPr>
          </w:pP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begin" w:fldLock="1"/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instrText xml:space="preserve"> DOCPROPERTY EK_DokTittel </w:instrText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separate"/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t>Funksjonsbeskrivelse kontaktlærer</w:t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end"/>
          </w:r>
        </w:p>
      </w:tc>
      <w:tc>
        <w:tcPr>
          <w:tcW w:w="1134" w:type="dxa"/>
          <w:vAlign w:val="center"/>
        </w:tcPr>
        <w:p w:rsidR="00F06810" w:rsidRPr="00577D7C" w:rsidP="00F06810" w14:paraId="2EDB3DDF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Verdana" w:hAnsi="Verdana"/>
              <w:sz w:val="16"/>
            </w:rPr>
          </w:pPr>
        </w:p>
      </w:tc>
    </w:tr>
  </w:tbl>
  <w:p w:rsidR="00476FC5" w:rsidRPr="00250AB4" w:rsidP="00250AB4" w14:paraId="6B0D9FE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C10ACC"/>
    <w:multiLevelType w:val="hybridMultilevel"/>
    <w:tmpl w:val="A5A40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B610A"/>
    <w:multiLevelType w:val="hybridMultilevel"/>
    <w:tmpl w:val="B580A19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77418">
    <w:abstractNumId w:val="0"/>
  </w:num>
  <w:num w:numId="2" w16cid:durableId="427433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71546"/>
    <w:rsid w:val="001816C3"/>
    <w:rsid w:val="00190BCB"/>
    <w:rsid w:val="001A3B5E"/>
    <w:rsid w:val="00250AB4"/>
    <w:rsid w:val="002756E6"/>
    <w:rsid w:val="00283F56"/>
    <w:rsid w:val="0028783A"/>
    <w:rsid w:val="00294CA4"/>
    <w:rsid w:val="002B4648"/>
    <w:rsid w:val="002F3AFA"/>
    <w:rsid w:val="00334670"/>
    <w:rsid w:val="00352160"/>
    <w:rsid w:val="00393257"/>
    <w:rsid w:val="003C55D8"/>
    <w:rsid w:val="003D2DAE"/>
    <w:rsid w:val="00400564"/>
    <w:rsid w:val="004564BC"/>
    <w:rsid w:val="00473CC8"/>
    <w:rsid w:val="004747EE"/>
    <w:rsid w:val="00476FC5"/>
    <w:rsid w:val="004A7C7D"/>
    <w:rsid w:val="005454FA"/>
    <w:rsid w:val="00577D7C"/>
    <w:rsid w:val="006148B8"/>
    <w:rsid w:val="00644919"/>
    <w:rsid w:val="0067288E"/>
    <w:rsid w:val="006826F6"/>
    <w:rsid w:val="007468FD"/>
    <w:rsid w:val="00751BAF"/>
    <w:rsid w:val="007772E0"/>
    <w:rsid w:val="008874C2"/>
    <w:rsid w:val="008C5025"/>
    <w:rsid w:val="008C7FE5"/>
    <w:rsid w:val="00950BED"/>
    <w:rsid w:val="009953C4"/>
    <w:rsid w:val="00996D00"/>
    <w:rsid w:val="00B04A20"/>
    <w:rsid w:val="00B66089"/>
    <w:rsid w:val="00BE28FF"/>
    <w:rsid w:val="00C0373A"/>
    <w:rsid w:val="00C13A4A"/>
    <w:rsid w:val="00C669AF"/>
    <w:rsid w:val="00CC69BE"/>
    <w:rsid w:val="00CD693E"/>
    <w:rsid w:val="00D00BDA"/>
    <w:rsid w:val="00D43A0B"/>
    <w:rsid w:val="00D54614"/>
    <w:rsid w:val="00DE6341"/>
    <w:rsid w:val="00E7168B"/>
    <w:rsid w:val="00E80608"/>
    <w:rsid w:val="00E854C9"/>
    <w:rsid w:val="00E9721A"/>
    <w:rsid w:val="00ED28BA"/>
    <w:rsid w:val="00EF0D79"/>
    <w:rsid w:val="00F03C5A"/>
    <w:rsid w:val="00F06810"/>
    <w:rsid w:val="00F81D19"/>
    <w:rsid w:val="00FC5B5B"/>
    <w:rsid w:val="00FE4943"/>
    <w:rsid w:val="00FF58D6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KlGjelderFra¤2#0¤2#[KlGjelderFra]¤3#EK_Opprettet¤2#0¤2#[Opprettet]¤3#EK_Utgitt¤2#0¤2#[Utgitt]¤3#EK_IBrukDato¤2#0¤2#[Endret]¤3#EK_DokumentID¤2#0¤2#[ID]¤3#EK_DokTittel¤2#0¤2#Hadsel Prosedyremal i tabellform ny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709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Hadsel Prosedyremal i tabellform ny"/>
    <w:docVar w:name="ek_endrfields" w:val="EK_Rapport¤1#"/>
    <w:docVar w:name="ek_format" w:val="-10"/>
    <w:docVar w:name="ek_ibrukdato" w:val="[Endret]"/>
    <w:docVar w:name="ek_klgjelderfra" w:val="[KlGjelderFra]"/>
    <w:docVar w:name="ek_rapport" w:val="[Tilknyttet rapport]"/>
    <w:docVar w:name="ek_superstikkord" w:val="[SuperStikkord]"/>
    <w:docVar w:name="EK_TYPE" w:val="MAL"/>
    <w:docVar w:name="ek_utext1" w:val="[UText1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C25538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BunntekstTegn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semiHidden/>
    <w:rsid w:val="00F06810"/>
    <w:rPr>
      <w:sz w:val="24"/>
    </w:rPr>
  </w:style>
  <w:style w:type="character" w:customStyle="1" w:styleId="BunntekstTegn">
    <w:name w:val="Bunntekst Tegn"/>
    <w:basedOn w:val="DefaultParagraphFont"/>
    <w:link w:val="Footer"/>
    <w:semiHidden/>
    <w:rsid w:val="00F06810"/>
    <w:rPr>
      <w:sz w:val="24"/>
    </w:rPr>
  </w:style>
  <w:style w:type="paragraph" w:styleId="ListParagraph">
    <w:name w:val="List Paragraph"/>
    <w:basedOn w:val="Normal"/>
    <w:uiPriority w:val="34"/>
    <w:qFormat/>
    <w:rsid w:val="00C13A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13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vdata.no/forskrift/2024-06-03-900/&#167;11-1" TargetMode="External" /><Relationship Id="rId5" Type="http://schemas.openxmlformats.org/officeDocument/2006/relationships/hyperlink" Target="https://nfk-ekstern.datakvalitet.net/docs/pub/DOK17790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OLU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14</TotalTime>
  <Pages>1</Pages>
  <Words>309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Nfk Prosedyremal i tabellform</vt:lpstr>
      <vt:lpstr>Standard</vt:lpstr>
    </vt:vector>
  </TitlesOfParts>
  <Company>Datakvalitet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Funksjonsbeskrivelse kontaktlærer</dc:title>
  <dc:subject>00010709|[RefNr]|</dc:subject>
  <dc:creator>Handbok</dc:creator>
  <cp:lastModifiedBy>Katrine Kristiansen</cp:lastModifiedBy>
  <cp:revision>7</cp:revision>
  <cp:lastPrinted>2025-05-26T12:05:00Z</cp:lastPrinted>
  <dcterms:created xsi:type="dcterms:W3CDTF">2020-06-18T09:07:00Z</dcterms:created>
  <dcterms:modified xsi:type="dcterms:W3CDTF">2025-05-26T12:06:00Z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Funksjonsbeskrivelse kontaktlærer</vt:lpwstr>
  </property>
  <property fmtid="{D5CDD505-2E9C-101B-9397-08002B2CF9AE}" pid="4" name="EK_DokumentID">
    <vt:lpwstr>D17791</vt:lpwstr>
  </property>
  <property fmtid="{D5CDD505-2E9C-101B-9397-08002B2CF9AE}" pid="5" name="EK_GjelderFra">
    <vt:lpwstr>07.08.2025</vt:lpwstr>
  </property>
  <property fmtid="{D5CDD505-2E9C-101B-9397-08002B2CF9AE}" pid="6" name="EK_RefNr">
    <vt:lpwstr>[RefNr]</vt:lpwstr>
  </property>
  <property fmtid="{D5CDD505-2E9C-101B-9397-08002B2CF9AE}" pid="7" name="EK_Signatur">
    <vt:lpwstr>Frank Karlsen</vt:lpwstr>
  </property>
  <property fmtid="{D5CDD505-2E9C-101B-9397-08002B2CF9AE}" pid="8" name="EK_SkrevetAv">
    <vt:lpwstr>Katrine Kristiansen</vt:lpwstr>
  </property>
  <property fmtid="{D5CDD505-2E9C-101B-9397-08002B2CF9AE}" pid="9" name="EK_Utgave">
    <vt:lpwstr>1.00</vt:lpwstr>
  </property>
  <property fmtid="{D5CDD505-2E9C-101B-9397-08002B2CF9AE}" pid="10" name="EK_Watermark">
    <vt:lpwstr>Vannmerke</vt:lpwstr>
  </property>
  <property fmtid="{D5CDD505-2E9C-101B-9397-08002B2CF9AE}" pid="11" name="XD17790">
    <vt:lpwstr>D17790</vt:lpwstr>
  </property>
  <property fmtid="{D5CDD505-2E9C-101B-9397-08002B2CF9AE}" pid="12" name="XDF17790">
    <vt:lpwstr>Sjekkliste for kontaktlærere</vt:lpwstr>
  </property>
  <property fmtid="{D5CDD505-2E9C-101B-9397-08002B2CF9AE}" pid="13" name="XDL17790">
    <vt:lpwstr>D17790 Sjekkliste for kontaktlærere</vt:lpwstr>
  </property>
  <property fmtid="{D5CDD505-2E9C-101B-9397-08002B2CF9AE}" pid="14" name="XDT17790">
    <vt:lpwstr>Sjekkliste for kontaktlærere</vt:lpwstr>
  </property>
</Properties>
</file>