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3.5.0 -->
  <w:body>
    <w:p w:rsidR="00950BED" w14:paraId="45C1B03E" w14:textId="77777777">
      <w:pPr>
        <w:ind w:left="2127" w:hanging="2127"/>
      </w:pPr>
      <w:r>
        <w:rPr>
          <w:b/>
          <w:bCs/>
        </w:rPr>
        <w:tab/>
      </w:r>
    </w:p>
    <w:p w:rsidR="00950BED" w:rsidRPr="007C5E9A" w14:paraId="45C1B03F" w14:textId="77777777">
      <w:pPr>
        <w:ind w:left="2127" w:hanging="2127"/>
        <w:rPr>
          <w:rFonts w:ascii="Verdana" w:hAnsi="Verdana"/>
          <w:sz w:val="20"/>
        </w:rPr>
      </w:pPr>
    </w:p>
    <w:tbl>
      <w:tblPr>
        <w:tblW w:w="9498" w:type="dxa"/>
        <w:tblInd w:w="70" w:type="dxa"/>
        <w:tblCellMar>
          <w:left w:w="70" w:type="dxa"/>
          <w:right w:w="70" w:type="dxa"/>
        </w:tblCellMar>
        <w:tblLook w:val="0000"/>
      </w:tblPr>
      <w:tblGrid>
        <w:gridCol w:w="9634"/>
      </w:tblGrid>
      <w:tr w14:paraId="45C1B042" w14:textId="77777777" w:rsidTr="005674C0">
        <w:tblPrEx>
          <w:tblW w:w="9498" w:type="dxa"/>
          <w:tblInd w:w="70" w:type="dxa"/>
          <w:tblCellMar>
            <w:left w:w="70" w:type="dxa"/>
            <w:right w:w="70" w:type="dxa"/>
          </w:tblCellMar>
          <w:tblLook w:val="0000"/>
        </w:tblPrEx>
        <w:tc>
          <w:tcPr>
            <w:tcW w:w="9498" w:type="dxa"/>
          </w:tcPr>
          <w:p w:rsidR="00BE28FF" w:rsidRPr="00EC3D8A" w14:paraId="45C1B040" w14:textId="5EBBFAA7">
            <w:pPr>
              <w:rPr>
                <w:rFonts w:ascii="Arial" w:hAnsi="Arial" w:cs="Arial"/>
                <w:b/>
                <w:sz w:val="22"/>
                <w:szCs w:val="22"/>
              </w:rPr>
            </w:pPr>
            <w:r>
              <w:rPr>
                <w:rFonts w:ascii="Arial" w:hAnsi="Arial" w:cs="Arial"/>
                <w:b/>
                <w:sz w:val="22"/>
                <w:szCs w:val="22"/>
              </w:rPr>
              <w:t>Referat fra ledelsens gjennomgåelse 2025, Andøy videregående skole</w:t>
            </w:r>
          </w:p>
          <w:p w:rsidR="00BE28FF" w:rsidRPr="00EC3D8A" w14:paraId="45C1B041" w14:textId="77777777">
            <w:pPr>
              <w:rPr>
                <w:rFonts w:ascii="Arial" w:hAnsi="Arial" w:cs="Arial"/>
                <w:sz w:val="22"/>
                <w:szCs w:val="22"/>
              </w:rPr>
            </w:pPr>
          </w:p>
        </w:tc>
      </w:tr>
      <w:tr w14:paraId="45C1B045" w14:textId="77777777" w:rsidTr="005674C0">
        <w:tblPrEx>
          <w:tblW w:w="9498" w:type="dxa"/>
          <w:tblInd w:w="70" w:type="dxa"/>
          <w:tblCellMar>
            <w:left w:w="70" w:type="dxa"/>
            <w:right w:w="70" w:type="dxa"/>
          </w:tblCellMar>
          <w:tblLook w:val="0000"/>
        </w:tblPrEx>
        <w:tc>
          <w:tcPr>
            <w:tcW w:w="9498" w:type="dxa"/>
          </w:tcPr>
          <w:p w:rsidR="00BE28FF" w:rsidRPr="00EC3D8A" w:rsidP="00EE5970" w14:paraId="45C1B044" w14:textId="77777777">
            <w:pPr>
              <w:rPr>
                <w:rFonts w:ascii="Arial" w:hAnsi="Arial" w:cs="Arial"/>
                <w:sz w:val="22"/>
                <w:szCs w:val="22"/>
              </w:rPr>
            </w:pPr>
          </w:p>
        </w:tc>
      </w:tr>
      <w:tr w14:paraId="45C1B048" w14:textId="77777777" w:rsidTr="005674C0">
        <w:tblPrEx>
          <w:tblW w:w="9498" w:type="dxa"/>
          <w:tblInd w:w="70" w:type="dxa"/>
          <w:tblCellMar>
            <w:left w:w="70" w:type="dxa"/>
            <w:right w:w="70" w:type="dxa"/>
          </w:tblCellMar>
          <w:tblLook w:val="0000"/>
        </w:tblPrEx>
        <w:tc>
          <w:tcPr>
            <w:tcW w:w="9498" w:type="dxa"/>
          </w:tcPr>
          <w:p w:rsidR="00BE28FF" w14:paraId="7DE050B3" w14:textId="040296C7">
            <w:pPr>
              <w:rPr>
                <w:rFonts w:ascii="Arial" w:hAnsi="Arial" w:cs="Arial"/>
                <w:b/>
                <w:sz w:val="22"/>
                <w:szCs w:val="22"/>
              </w:rPr>
            </w:pPr>
            <w:r>
              <w:rPr>
                <w:rFonts w:ascii="Arial" w:hAnsi="Arial" w:cs="Arial"/>
                <w:b/>
                <w:sz w:val="22"/>
                <w:szCs w:val="22"/>
              </w:rPr>
              <w:t xml:space="preserve">Dato: </w:t>
            </w:r>
            <w:r w:rsidR="00E300AE">
              <w:rPr>
                <w:rFonts w:ascii="Arial" w:hAnsi="Arial" w:cs="Arial"/>
                <w:b/>
                <w:sz w:val="22"/>
                <w:szCs w:val="22"/>
              </w:rPr>
              <w:t>17.</w:t>
            </w:r>
            <w:r>
              <w:rPr>
                <w:rFonts w:ascii="Arial" w:hAnsi="Arial" w:cs="Arial"/>
                <w:b/>
                <w:sz w:val="22"/>
                <w:szCs w:val="22"/>
              </w:rPr>
              <w:t>03.2025</w:t>
            </w:r>
          </w:p>
          <w:p w:rsidR="00EE5970" w:rsidRPr="00EC3D8A" w:rsidP="00A360E0" w14:paraId="45C1B047" w14:textId="352C3EB2">
            <w:pPr>
              <w:rPr>
                <w:rFonts w:ascii="Arial" w:hAnsi="Arial" w:cs="Arial"/>
                <w:sz w:val="22"/>
                <w:szCs w:val="22"/>
              </w:rPr>
            </w:pPr>
          </w:p>
        </w:tc>
      </w:tr>
      <w:tr w14:paraId="45C1B04B" w14:textId="77777777" w:rsidTr="005674C0">
        <w:tblPrEx>
          <w:tblW w:w="9498" w:type="dxa"/>
          <w:tblInd w:w="70" w:type="dxa"/>
          <w:tblCellMar>
            <w:left w:w="70" w:type="dxa"/>
            <w:right w:w="70" w:type="dxa"/>
          </w:tblCellMar>
          <w:tblLook w:val="0000"/>
        </w:tblPrEx>
        <w:tc>
          <w:tcPr>
            <w:tcW w:w="9498" w:type="dxa"/>
          </w:tcPr>
          <w:p w:rsidR="00BE28FF" w:rsidRPr="00EE5970" w14:paraId="45C1B049" w14:textId="55211BDD">
            <w:pPr>
              <w:rPr>
                <w:rFonts w:ascii="Arial" w:hAnsi="Arial" w:cs="Arial"/>
                <w:bCs/>
                <w:sz w:val="22"/>
                <w:szCs w:val="22"/>
              </w:rPr>
            </w:pPr>
            <w:r>
              <w:rPr>
                <w:rFonts w:ascii="Arial" w:hAnsi="Arial" w:cs="Arial"/>
                <w:b/>
                <w:sz w:val="22"/>
                <w:szCs w:val="22"/>
              </w:rPr>
              <w:t xml:space="preserve">Tilstede: </w:t>
            </w:r>
            <w:r w:rsidRPr="00EE5970">
              <w:rPr>
                <w:rFonts w:ascii="Arial" w:hAnsi="Arial" w:cs="Arial"/>
                <w:bCs/>
                <w:sz w:val="22"/>
                <w:szCs w:val="22"/>
              </w:rPr>
              <w:t>konstituert rektor Alexander Brørvik, avdelingsleder yrkesfag Geir Mellem Klæboe,</w:t>
            </w:r>
            <w:r w:rsidR="00A360E0">
              <w:rPr>
                <w:rFonts w:ascii="Arial" w:hAnsi="Arial" w:cs="Arial"/>
                <w:bCs/>
                <w:sz w:val="22"/>
                <w:szCs w:val="22"/>
              </w:rPr>
              <w:t xml:space="preserve"> avdelingsleder </w:t>
            </w:r>
            <w:r w:rsidR="00E300AE">
              <w:rPr>
                <w:rFonts w:ascii="Arial" w:hAnsi="Arial" w:cs="Arial"/>
                <w:bCs/>
                <w:sz w:val="22"/>
                <w:szCs w:val="22"/>
              </w:rPr>
              <w:t>AO</w:t>
            </w:r>
            <w:r w:rsidR="00A360E0">
              <w:rPr>
                <w:rFonts w:ascii="Arial" w:hAnsi="Arial" w:cs="Arial"/>
                <w:bCs/>
                <w:sz w:val="22"/>
                <w:szCs w:val="22"/>
              </w:rPr>
              <w:t xml:space="preserve"> </w:t>
            </w:r>
            <w:r w:rsidRPr="00EE5970">
              <w:rPr>
                <w:rFonts w:ascii="Arial" w:hAnsi="Arial" w:cs="Arial"/>
                <w:bCs/>
                <w:sz w:val="22"/>
                <w:szCs w:val="22"/>
              </w:rPr>
              <w:t>Ingvill Lillebuen Eliassen, byggdrifter Aleksander Aas, kvalitetsansvarlig Ida Neergaard</w:t>
            </w:r>
          </w:p>
          <w:p w:rsidR="00BE28FF" w:rsidRPr="00EC3D8A" w14:paraId="45C1B04A" w14:textId="77777777">
            <w:pPr>
              <w:rPr>
                <w:rFonts w:ascii="Arial" w:hAnsi="Arial" w:cs="Arial"/>
                <w:sz w:val="22"/>
                <w:szCs w:val="22"/>
              </w:rPr>
            </w:pPr>
          </w:p>
        </w:tc>
      </w:tr>
      <w:tr w14:paraId="45C1B04E" w14:textId="77777777" w:rsidTr="005674C0">
        <w:tblPrEx>
          <w:tblW w:w="9498" w:type="dxa"/>
          <w:tblInd w:w="70" w:type="dxa"/>
          <w:tblCellMar>
            <w:left w:w="70" w:type="dxa"/>
            <w:right w:w="70" w:type="dxa"/>
          </w:tblCellMar>
          <w:tblLook w:val="0000"/>
        </w:tblPrEx>
        <w:tc>
          <w:tcPr>
            <w:tcW w:w="9498" w:type="dxa"/>
          </w:tcPr>
          <w:p w:rsidR="00BE28FF" w14:paraId="45C1B04C" w14:textId="1A1ADA18">
            <w:pPr>
              <w:rPr>
                <w:rFonts w:ascii="Arial" w:hAnsi="Arial" w:cs="Arial"/>
                <w:bCs/>
                <w:sz w:val="22"/>
                <w:szCs w:val="22"/>
              </w:rPr>
            </w:pPr>
            <w:r w:rsidRPr="00EC3D8A">
              <w:rPr>
                <w:rFonts w:ascii="Arial" w:hAnsi="Arial" w:cs="Arial"/>
                <w:b/>
                <w:sz w:val="22"/>
                <w:szCs w:val="22"/>
              </w:rPr>
              <w:t>Re</w:t>
            </w:r>
            <w:r w:rsidR="00EE5970">
              <w:rPr>
                <w:rFonts w:ascii="Arial" w:hAnsi="Arial" w:cs="Arial"/>
                <w:b/>
                <w:sz w:val="22"/>
                <w:szCs w:val="22"/>
              </w:rPr>
              <w:t xml:space="preserve">ferent: </w:t>
            </w:r>
            <w:r w:rsidRPr="00EE5970" w:rsidR="00EE5970">
              <w:rPr>
                <w:rFonts w:ascii="Arial" w:hAnsi="Arial" w:cs="Arial"/>
                <w:bCs/>
                <w:sz w:val="22"/>
                <w:szCs w:val="22"/>
              </w:rPr>
              <w:t>Ida Neergaard</w:t>
            </w:r>
            <w:r w:rsidR="00EE5970">
              <w:rPr>
                <w:rFonts w:ascii="Arial" w:hAnsi="Arial" w:cs="Arial"/>
                <w:bCs/>
                <w:sz w:val="22"/>
                <w:szCs w:val="22"/>
              </w:rPr>
              <w:t>, kvalitetsansvarlig</w:t>
            </w:r>
          </w:p>
          <w:p w:rsidR="007B38FC" w:rsidRPr="00EC3D8A" w14:paraId="3A8CC963" w14:textId="77777777">
            <w:pPr>
              <w:rPr>
                <w:rFonts w:ascii="Arial" w:hAnsi="Arial" w:cs="Arial"/>
                <w:b/>
                <w:sz w:val="22"/>
                <w:szCs w:val="22"/>
              </w:rPr>
            </w:pPr>
          </w:p>
          <w:p w:rsidR="00BE28FF" w14:paraId="791DDBE4" w14:textId="77777777">
            <w:pPr>
              <w:rPr>
                <w:rFonts w:ascii="Arial" w:hAnsi="Arial" w:cs="Arial"/>
                <w:sz w:val="22"/>
                <w:szCs w:val="22"/>
              </w:rPr>
            </w:pPr>
          </w:p>
          <w:p w:rsidR="00494563" w:rsidRPr="007B38FC" w:rsidP="00494563" w14:paraId="71789543" w14:textId="77777777">
            <w:pPr>
              <w:pStyle w:val="ListParagraph"/>
              <w:numPr>
                <w:ilvl w:val="0"/>
                <w:numId w:val="1"/>
              </w:numPr>
              <w:rPr>
                <w:rFonts w:ascii="Arial" w:hAnsi="Arial" w:cs="Arial"/>
                <w:b/>
                <w:bCs/>
                <w:sz w:val="22"/>
                <w:szCs w:val="22"/>
              </w:rPr>
            </w:pPr>
            <w:r w:rsidRPr="007B38FC">
              <w:rPr>
                <w:rFonts w:ascii="Arial" w:hAnsi="Arial" w:cs="Arial"/>
                <w:b/>
                <w:bCs/>
                <w:sz w:val="22"/>
                <w:szCs w:val="22"/>
              </w:rPr>
              <w:t>Status for tiltak fra tidligere gjennomgåelser som ledelsen har foretatt</w:t>
            </w:r>
          </w:p>
          <w:p w:rsidR="00494563" w:rsidP="00494563" w14:paraId="1F1ABF10" w14:textId="252154A7">
            <w:pPr>
              <w:pStyle w:val="ListParagraph"/>
              <w:ind w:left="360"/>
              <w:rPr>
                <w:rFonts w:ascii="Arial" w:hAnsi="Arial" w:cs="Arial"/>
                <w:sz w:val="22"/>
                <w:szCs w:val="22"/>
              </w:rPr>
            </w:pPr>
            <w:r w:rsidRPr="00494563">
              <w:rPr>
                <w:rFonts w:ascii="Arial" w:hAnsi="Arial" w:cs="Arial"/>
                <w:sz w:val="22"/>
                <w:szCs w:val="22"/>
              </w:rPr>
              <w:t>Det ble ikke gjennomført ledelsens gjennomgåelse skoleåret 2023-24 i tråd med prosedyrene. Dette har bl.a. sammenheng med situasjonen i ledelsen. Vi tok likevel med oss erfaringene fra 2020-21 inn i nytt skoleår, og har siden da jobbet med følgende</w:t>
            </w:r>
            <w:r w:rsidR="007B38FC">
              <w:rPr>
                <w:rFonts w:ascii="Arial" w:hAnsi="Arial" w:cs="Arial"/>
                <w:sz w:val="22"/>
                <w:szCs w:val="22"/>
              </w:rPr>
              <w:t>:</w:t>
            </w:r>
          </w:p>
          <w:p w:rsidR="007B38FC" w:rsidP="00494563" w14:paraId="030FDAE6" w14:textId="77777777">
            <w:pPr>
              <w:pStyle w:val="ListParagraph"/>
              <w:ind w:left="360"/>
              <w:rPr>
                <w:rFonts w:ascii="Arial" w:hAnsi="Arial" w:cs="Arial"/>
                <w:sz w:val="22"/>
                <w:szCs w:val="22"/>
              </w:rPr>
            </w:pPr>
          </w:p>
          <w:p w:rsidR="007B38FC" w:rsidP="007B38FC" w14:paraId="3275ECF8" w14:textId="77777777">
            <w:pPr>
              <w:pStyle w:val="ListParagraph"/>
              <w:numPr>
                <w:ilvl w:val="0"/>
                <w:numId w:val="3"/>
              </w:numPr>
              <w:rPr>
                <w:rFonts w:ascii="Arial" w:hAnsi="Arial" w:cs="Arial"/>
                <w:sz w:val="22"/>
                <w:szCs w:val="22"/>
              </w:rPr>
            </w:pPr>
            <w:r w:rsidRPr="00494563">
              <w:rPr>
                <w:rFonts w:ascii="Arial" w:hAnsi="Arial" w:cs="Arial"/>
                <w:sz w:val="22"/>
                <w:szCs w:val="22"/>
              </w:rPr>
              <w:t>Gjennomgang og oppdatering av stillingsinstrukser, ansvarsområder og arbeidsoppgaver</w:t>
            </w:r>
          </w:p>
          <w:p w:rsidR="007B38FC" w:rsidP="007B38FC" w14:paraId="7110A422" w14:textId="77777777">
            <w:pPr>
              <w:pStyle w:val="ListParagraph"/>
              <w:numPr>
                <w:ilvl w:val="0"/>
                <w:numId w:val="3"/>
              </w:numPr>
              <w:rPr>
                <w:rFonts w:ascii="Arial" w:hAnsi="Arial" w:cs="Arial"/>
                <w:sz w:val="22"/>
                <w:szCs w:val="22"/>
              </w:rPr>
            </w:pPr>
            <w:r w:rsidRPr="00494563">
              <w:rPr>
                <w:rFonts w:ascii="Arial" w:hAnsi="Arial" w:cs="Arial"/>
                <w:sz w:val="22"/>
                <w:szCs w:val="22"/>
              </w:rPr>
              <w:t>Møtestrukturer og systematisk bruk av fellestiden</w:t>
            </w:r>
          </w:p>
          <w:p w:rsidR="007B38FC" w:rsidP="007B38FC" w14:paraId="2675957A" w14:textId="77777777">
            <w:pPr>
              <w:pStyle w:val="ListParagraph"/>
              <w:numPr>
                <w:ilvl w:val="0"/>
                <w:numId w:val="3"/>
              </w:numPr>
              <w:rPr>
                <w:rFonts w:ascii="Arial" w:hAnsi="Arial" w:cs="Arial"/>
                <w:sz w:val="22"/>
                <w:szCs w:val="22"/>
              </w:rPr>
            </w:pPr>
            <w:r w:rsidRPr="00494563">
              <w:rPr>
                <w:rFonts w:ascii="Arial" w:hAnsi="Arial" w:cs="Arial"/>
                <w:sz w:val="22"/>
                <w:szCs w:val="22"/>
              </w:rPr>
              <w:t>Virksomhetsplanen; konkretisere tiltak i samarbeid med tillitsvalgte</w:t>
            </w:r>
          </w:p>
          <w:p w:rsidR="007B38FC" w:rsidP="007B38FC" w14:paraId="07F43D2B" w14:textId="77777777">
            <w:pPr>
              <w:pStyle w:val="ListParagraph"/>
              <w:numPr>
                <w:ilvl w:val="0"/>
                <w:numId w:val="3"/>
              </w:numPr>
              <w:rPr>
                <w:rFonts w:ascii="Arial" w:hAnsi="Arial" w:cs="Arial"/>
                <w:sz w:val="22"/>
                <w:szCs w:val="22"/>
              </w:rPr>
            </w:pPr>
            <w:r w:rsidRPr="00494563">
              <w:rPr>
                <w:rFonts w:ascii="Arial" w:hAnsi="Arial" w:cs="Arial"/>
                <w:sz w:val="22"/>
                <w:szCs w:val="22"/>
              </w:rPr>
              <w:t>Oppgradering av klasserom med interaktive skjermer</w:t>
            </w:r>
          </w:p>
          <w:p w:rsidR="007B38FC" w:rsidRPr="00494563" w:rsidP="007B38FC" w14:paraId="3FDB57EA" w14:textId="77777777">
            <w:pPr>
              <w:pStyle w:val="ListParagraph"/>
              <w:numPr>
                <w:ilvl w:val="0"/>
                <w:numId w:val="3"/>
              </w:numPr>
              <w:rPr>
                <w:rFonts w:ascii="Arial" w:hAnsi="Arial" w:cs="Arial"/>
                <w:sz w:val="22"/>
                <w:szCs w:val="22"/>
              </w:rPr>
            </w:pPr>
            <w:r>
              <w:rPr>
                <w:rFonts w:ascii="Arial" w:hAnsi="Arial" w:cs="Arial"/>
                <w:sz w:val="22"/>
                <w:szCs w:val="22"/>
                <w:lang w:val="nn-NO"/>
              </w:rPr>
              <w:t>O</w:t>
            </w:r>
            <w:r w:rsidRPr="00494563">
              <w:rPr>
                <w:rFonts w:ascii="Arial" w:hAnsi="Arial" w:cs="Arial"/>
                <w:sz w:val="22"/>
                <w:szCs w:val="22"/>
                <w:lang w:val="nn-NO"/>
              </w:rPr>
              <w:t>pplæring i digital kompetanse gjennom interne kurs, opplæring i bruk av nytt utstyr på klasserom</w:t>
            </w:r>
          </w:p>
          <w:p w:rsidR="007B38FC" w:rsidRPr="00CC02D5" w:rsidP="00CC02D5" w14:paraId="5382506E" w14:textId="046B2B0D">
            <w:pPr>
              <w:pStyle w:val="ListParagraph"/>
              <w:numPr>
                <w:ilvl w:val="0"/>
                <w:numId w:val="3"/>
              </w:numPr>
              <w:rPr>
                <w:rFonts w:ascii="Arial" w:hAnsi="Arial" w:cs="Arial"/>
                <w:sz w:val="22"/>
                <w:szCs w:val="22"/>
              </w:rPr>
            </w:pPr>
            <w:r w:rsidRPr="00494563">
              <w:rPr>
                <w:rFonts w:ascii="Arial" w:hAnsi="Arial" w:cs="Arial"/>
                <w:sz w:val="22"/>
                <w:szCs w:val="22"/>
                <w:lang w:val="nn-NO"/>
              </w:rPr>
              <w:t>Jobbe for å sikre rekruttering til alle skolens tilb</w:t>
            </w:r>
            <w:r>
              <w:rPr>
                <w:rFonts w:ascii="Arial" w:hAnsi="Arial" w:cs="Arial"/>
                <w:sz w:val="22"/>
                <w:szCs w:val="22"/>
                <w:lang w:val="nn-NO"/>
              </w:rPr>
              <w:t>ud</w:t>
            </w:r>
          </w:p>
          <w:p w:rsidR="007B38FC" w:rsidRPr="007B38FC" w:rsidP="00494563" w14:paraId="4978711D" w14:textId="77777777">
            <w:pPr>
              <w:pStyle w:val="ListParagraph"/>
              <w:ind w:left="360"/>
              <w:rPr>
                <w:rFonts w:ascii="Arial" w:hAnsi="Arial" w:cs="Arial"/>
                <w:b/>
                <w:bCs/>
                <w:sz w:val="22"/>
                <w:szCs w:val="22"/>
              </w:rPr>
            </w:pPr>
          </w:p>
          <w:p w:rsidR="007B38FC" w:rsidRPr="007B38FC" w:rsidP="00494563" w14:paraId="68343280" w14:textId="44F5B60C">
            <w:pPr>
              <w:pStyle w:val="ListParagraph"/>
              <w:ind w:left="360"/>
              <w:rPr>
                <w:rFonts w:ascii="Arial" w:hAnsi="Arial" w:cs="Arial"/>
                <w:b/>
                <w:bCs/>
                <w:sz w:val="22"/>
                <w:szCs w:val="22"/>
              </w:rPr>
            </w:pPr>
            <w:r w:rsidRPr="007B38FC">
              <w:rPr>
                <w:rFonts w:ascii="Arial" w:hAnsi="Arial" w:cs="Arial"/>
                <w:b/>
                <w:bCs/>
                <w:sz w:val="22"/>
                <w:szCs w:val="22"/>
              </w:rPr>
              <w:t>Våre satsningsområder ifølge virksomhetsplanen 2024-25</w:t>
            </w:r>
          </w:p>
          <w:p w:rsidR="007B38FC" w:rsidP="00494563" w14:paraId="73182167" w14:textId="77777777">
            <w:pPr>
              <w:pStyle w:val="ListParagraph"/>
              <w:ind w:left="360"/>
              <w:rPr>
                <w:rFonts w:ascii="Arial" w:hAnsi="Arial" w:cs="Arial"/>
                <w:sz w:val="22"/>
                <w:szCs w:val="22"/>
              </w:rPr>
            </w:pPr>
          </w:p>
          <w:p w:rsidR="007B38FC" w:rsidP="00494563" w14:paraId="78703675" w14:textId="1169B67F">
            <w:pPr>
              <w:pStyle w:val="ListParagraph"/>
              <w:ind w:left="360"/>
              <w:rPr>
                <w:rFonts w:ascii="Arial" w:hAnsi="Arial" w:cs="Arial"/>
                <w:b/>
                <w:bCs/>
                <w:sz w:val="22"/>
                <w:szCs w:val="22"/>
              </w:rPr>
            </w:pPr>
            <w:r w:rsidRPr="007B38FC">
              <w:rPr>
                <w:rFonts w:ascii="Arial" w:hAnsi="Arial" w:cs="Arial"/>
                <w:b/>
                <w:bCs/>
                <w:sz w:val="22"/>
                <w:szCs w:val="22"/>
              </w:rPr>
              <w:t>Tett elevoppfølging</w:t>
            </w:r>
          </w:p>
          <w:p w:rsidR="007B38FC" w:rsidP="00494563" w14:paraId="44479654" w14:textId="095EF2DB">
            <w:pPr>
              <w:pStyle w:val="ListParagraph"/>
              <w:ind w:left="360"/>
              <w:rPr>
                <w:rFonts w:ascii="Verdana" w:eastAsia="Verdana" w:hAnsi="Verdana" w:cs="Verdana"/>
                <w:noProof/>
                <w:color w:val="000000" w:themeColor="text1"/>
                <w:sz w:val="20"/>
              </w:rPr>
            </w:pPr>
            <w:r w:rsidRPr="364A0AD5">
              <w:rPr>
                <w:rFonts w:ascii="Verdana" w:eastAsia="Verdana" w:hAnsi="Verdana" w:cs="Verdana"/>
                <w:noProof/>
                <w:color w:val="000000" w:themeColor="text1"/>
                <w:sz w:val="20"/>
              </w:rPr>
              <w:t>Skolen skal ha et tydelig fokus på elevoppfølging gjennom IKO-modellen og iverksette tiltak tidlig for å støtte og følge opp elevene.</w:t>
            </w:r>
          </w:p>
          <w:p w:rsidR="007B38FC" w:rsidP="00494563" w14:paraId="44C14A53" w14:textId="77777777">
            <w:pPr>
              <w:pStyle w:val="ListParagraph"/>
              <w:ind w:left="360"/>
              <w:rPr>
                <w:rFonts w:ascii="Verdana" w:eastAsia="Verdana" w:hAnsi="Verdana" w:cs="Verdana"/>
                <w:b/>
                <w:bCs/>
                <w:noProof/>
                <w:color w:val="000000" w:themeColor="text1"/>
                <w:sz w:val="20"/>
              </w:rPr>
            </w:pPr>
          </w:p>
          <w:p w:rsidR="007B38FC" w:rsidP="00494563" w14:paraId="19BD1F86" w14:textId="5D34E9A9">
            <w:pPr>
              <w:pStyle w:val="ListParagraph"/>
              <w:ind w:left="360"/>
              <w:rPr>
                <w:rFonts w:ascii="Verdana" w:eastAsia="Verdana" w:hAnsi="Verdana" w:cs="Verdana"/>
                <w:b/>
                <w:bCs/>
                <w:noProof/>
                <w:color w:val="000000" w:themeColor="text1"/>
                <w:sz w:val="20"/>
              </w:rPr>
            </w:pPr>
            <w:r>
              <w:rPr>
                <w:rFonts w:ascii="Verdana" w:eastAsia="Verdana" w:hAnsi="Verdana" w:cs="Verdana"/>
                <w:b/>
                <w:bCs/>
                <w:noProof/>
                <w:color w:val="000000" w:themeColor="text1"/>
                <w:sz w:val="20"/>
              </w:rPr>
              <w:t>Relasjonspedagogikk</w:t>
            </w:r>
          </w:p>
          <w:p w:rsidR="007B38FC" w:rsidP="00494563" w14:paraId="3C98E6C6" w14:textId="3593DE54">
            <w:pPr>
              <w:pStyle w:val="ListParagraph"/>
              <w:ind w:left="360"/>
              <w:rPr>
                <w:rFonts w:ascii="Verdana" w:eastAsia="Verdana" w:hAnsi="Verdana" w:cs="Verdana"/>
                <w:noProof/>
                <w:color w:val="000000" w:themeColor="text1"/>
                <w:sz w:val="20"/>
              </w:rPr>
            </w:pPr>
            <w:r w:rsidRPr="364A0AD5">
              <w:rPr>
                <w:rFonts w:ascii="Verdana" w:eastAsia="Verdana" w:hAnsi="Verdana" w:cs="Verdana"/>
                <w:noProof/>
                <w:color w:val="000000" w:themeColor="text1"/>
                <w:sz w:val="20"/>
              </w:rPr>
              <w:t xml:space="preserve">Skolen legger vekt på et fellesskap som fremmer et godt læringsmiljø. Det skal være en kultur for læring og utvikling. </w:t>
            </w:r>
            <w:r w:rsidRPr="364A0AD5">
              <w:rPr>
                <w:rFonts w:ascii="Verdana" w:eastAsia="Verdana" w:hAnsi="Verdana" w:cs="Verdana"/>
                <w:noProof/>
                <w:color w:val="000000" w:themeColor="text1"/>
                <w:sz w:val="20"/>
              </w:rPr>
              <w:t>Kollegaveiledning skal være et fokusområde, og erfaringsdeling skal gjennomsyre organisasjonen.</w:t>
            </w:r>
          </w:p>
          <w:p w:rsidR="007B38FC" w:rsidP="00494563" w14:paraId="37CE8038" w14:textId="77777777">
            <w:pPr>
              <w:pStyle w:val="ListParagraph"/>
              <w:ind w:left="360"/>
              <w:rPr>
                <w:rFonts w:ascii="Verdana" w:eastAsia="Verdana" w:hAnsi="Verdana" w:cs="Verdana"/>
                <w:b/>
                <w:bCs/>
                <w:noProof/>
                <w:color w:val="000000" w:themeColor="text1"/>
                <w:sz w:val="20"/>
              </w:rPr>
            </w:pPr>
          </w:p>
          <w:p w:rsidR="007B38FC" w:rsidRPr="007B38FC" w:rsidP="00494563" w14:paraId="60458FDD" w14:textId="4823F807">
            <w:pPr>
              <w:pStyle w:val="ListParagraph"/>
              <w:ind w:left="360"/>
              <w:rPr>
                <w:rFonts w:ascii="Arial" w:hAnsi="Arial" w:cs="Arial"/>
                <w:b/>
                <w:bCs/>
                <w:sz w:val="22"/>
                <w:szCs w:val="22"/>
              </w:rPr>
            </w:pPr>
            <w:r>
              <w:rPr>
                <w:rFonts w:ascii="Verdana" w:eastAsia="Verdana" w:hAnsi="Verdana" w:cs="Verdana"/>
                <w:b/>
                <w:bCs/>
                <w:noProof/>
                <w:color w:val="000000" w:themeColor="text1"/>
                <w:sz w:val="20"/>
              </w:rPr>
              <w:t>Bidra til at flere fullfører</w:t>
            </w:r>
          </w:p>
          <w:p w:rsidR="007B38FC" w:rsidP="00494563" w14:paraId="6369B062" w14:textId="629D36B4">
            <w:pPr>
              <w:pStyle w:val="ListParagraph"/>
              <w:ind w:left="360"/>
              <w:rPr>
                <w:rFonts w:ascii="Verdana" w:eastAsia="Verdana" w:hAnsi="Verdana" w:cs="Verdana"/>
                <w:noProof/>
                <w:color w:val="000000" w:themeColor="text1"/>
                <w:sz w:val="20"/>
              </w:rPr>
            </w:pPr>
            <w:r w:rsidRPr="364A0AD5">
              <w:rPr>
                <w:rFonts w:ascii="Verdana" w:eastAsia="Verdana" w:hAnsi="Verdana" w:cs="Verdana"/>
                <w:noProof/>
                <w:color w:val="000000" w:themeColor="text1"/>
                <w:sz w:val="20"/>
              </w:rPr>
              <w:t>Skolen skal fra høsten 2024 tilby kombinasjonsløp og MFY-fag, slik at voksne i Vesterålen får lokale og tilpassede utdanningsmuligheter.</w:t>
            </w:r>
          </w:p>
          <w:p w:rsidR="007B38FC" w:rsidP="00494563" w14:paraId="1B45D0C2" w14:textId="77777777">
            <w:pPr>
              <w:pStyle w:val="ListParagraph"/>
              <w:ind w:left="360"/>
              <w:rPr>
                <w:rFonts w:ascii="Verdana" w:eastAsia="Verdana" w:hAnsi="Verdana" w:cs="Verdana"/>
                <w:noProof/>
                <w:color w:val="000000" w:themeColor="text1"/>
                <w:sz w:val="20"/>
              </w:rPr>
            </w:pPr>
          </w:p>
          <w:p w:rsidR="007B38FC" w:rsidRPr="007B38FC" w:rsidP="00494563" w14:paraId="55D04BB4" w14:textId="687127C3">
            <w:pPr>
              <w:pStyle w:val="ListParagraph"/>
              <w:ind w:left="360"/>
              <w:rPr>
                <w:rFonts w:ascii="Verdana" w:eastAsia="Verdana" w:hAnsi="Verdana" w:cs="Verdana"/>
                <w:b/>
                <w:bCs/>
                <w:noProof/>
                <w:color w:val="000000" w:themeColor="text1"/>
                <w:sz w:val="20"/>
              </w:rPr>
            </w:pPr>
            <w:r w:rsidRPr="007B38FC">
              <w:rPr>
                <w:rFonts w:ascii="Verdana" w:eastAsia="Verdana" w:hAnsi="Verdana" w:cs="Verdana"/>
                <w:b/>
                <w:bCs/>
                <w:noProof/>
                <w:color w:val="000000" w:themeColor="text1"/>
                <w:sz w:val="20"/>
              </w:rPr>
              <w:t>Videreutvikling av fagtilbudet</w:t>
            </w:r>
          </w:p>
          <w:p w:rsidR="007B38FC" w:rsidP="00494563" w14:paraId="5D61BB00" w14:textId="4B117FA0">
            <w:pPr>
              <w:pStyle w:val="ListParagraph"/>
              <w:ind w:left="360"/>
              <w:rPr>
                <w:rFonts w:ascii="Verdana" w:eastAsia="Verdana" w:hAnsi="Verdana" w:cs="Verdana"/>
                <w:noProof/>
                <w:color w:val="000000" w:themeColor="text1"/>
                <w:sz w:val="20"/>
              </w:rPr>
            </w:pPr>
            <w:r w:rsidRPr="364A0AD5">
              <w:rPr>
                <w:rFonts w:ascii="Verdana" w:eastAsia="Verdana" w:hAnsi="Verdana" w:cs="Verdana"/>
                <w:noProof/>
                <w:color w:val="000000" w:themeColor="text1"/>
                <w:sz w:val="20"/>
              </w:rPr>
              <w:t>Skolen styrker allerede eksisterende tilbud innen studieforberedende og yrkesrettede utdanningsprogram. Målet er å forberede elevene for ulike studieretninger ved universitet- og høgskoleutdanninger, og få elever utplassert i bedrifter som lærekandidater.</w:t>
            </w:r>
          </w:p>
          <w:p w:rsidR="007B38FC" w:rsidP="00494563" w14:paraId="7376E2C4" w14:textId="77777777">
            <w:pPr>
              <w:pStyle w:val="ListParagraph"/>
              <w:ind w:left="360"/>
              <w:rPr>
                <w:rFonts w:ascii="Arial" w:hAnsi="Arial" w:cs="Arial"/>
                <w:sz w:val="22"/>
                <w:szCs w:val="22"/>
              </w:rPr>
            </w:pPr>
          </w:p>
          <w:p w:rsidR="007B38FC" w:rsidP="00494563" w14:paraId="4E2B63C5" w14:textId="413B1BE0">
            <w:pPr>
              <w:pStyle w:val="ListParagraph"/>
              <w:ind w:left="360"/>
              <w:rPr>
                <w:rFonts w:ascii="Arial" w:hAnsi="Arial" w:cs="Arial"/>
                <w:b/>
                <w:bCs/>
                <w:sz w:val="22"/>
                <w:szCs w:val="22"/>
              </w:rPr>
            </w:pPr>
            <w:r w:rsidRPr="007B38FC">
              <w:rPr>
                <w:rFonts w:ascii="Arial" w:hAnsi="Arial" w:cs="Arial"/>
                <w:b/>
                <w:bCs/>
                <w:sz w:val="22"/>
                <w:szCs w:val="22"/>
              </w:rPr>
              <w:t>Rekruttering til nyinnovative linjer</w:t>
            </w:r>
          </w:p>
          <w:p w:rsidR="007B38FC" w:rsidP="00494563" w14:paraId="26A39B66" w14:textId="46748620">
            <w:pPr>
              <w:pStyle w:val="ListParagraph"/>
              <w:ind w:left="360"/>
              <w:rPr>
                <w:rFonts w:ascii="Verdana" w:eastAsia="Verdana" w:hAnsi="Verdana" w:cs="Verdana"/>
                <w:noProof/>
                <w:color w:val="000000" w:themeColor="text1"/>
                <w:sz w:val="20"/>
              </w:rPr>
            </w:pPr>
            <w:r w:rsidRPr="364A0AD5">
              <w:rPr>
                <w:rFonts w:ascii="Verdana" w:eastAsia="Verdana" w:hAnsi="Verdana" w:cs="Verdana"/>
                <w:noProof/>
                <w:color w:val="000000" w:themeColor="text1"/>
                <w:sz w:val="20"/>
              </w:rPr>
              <w:t xml:space="preserve">Andøy videregående skole skal fortsette med å rekruttere til sine spennende linjer innen drone- og romteknologi. Disse tilbudene skiller skolen ut i Nordland fylke, og gir </w:t>
            </w:r>
            <w:r w:rsidRPr="364A0AD5">
              <w:rPr>
                <w:rFonts w:ascii="Verdana" w:eastAsia="Verdana" w:hAnsi="Verdana" w:cs="Verdana"/>
                <w:noProof/>
                <w:color w:val="000000" w:themeColor="text1"/>
                <w:sz w:val="20"/>
              </w:rPr>
              <w:t>ungdom fra hele landet, en enestående mulighet til å utvikle fremtidsrettet kompetanse.</w:t>
            </w:r>
          </w:p>
          <w:p w:rsidR="007B38FC" w:rsidP="00494563" w14:paraId="032FC715" w14:textId="77777777">
            <w:pPr>
              <w:pStyle w:val="ListParagraph"/>
              <w:ind w:left="360"/>
              <w:rPr>
                <w:rFonts w:ascii="Verdana" w:eastAsia="Verdana" w:hAnsi="Verdana" w:cs="Verdana"/>
                <w:b/>
                <w:bCs/>
                <w:noProof/>
                <w:color w:val="000000" w:themeColor="text1"/>
                <w:sz w:val="20"/>
              </w:rPr>
            </w:pPr>
          </w:p>
          <w:p w:rsidR="007B38FC" w:rsidP="00494563" w14:paraId="06D09002" w14:textId="351A3C42">
            <w:pPr>
              <w:pStyle w:val="ListParagraph"/>
              <w:ind w:left="360"/>
              <w:rPr>
                <w:rFonts w:ascii="Verdana" w:eastAsia="Verdana" w:hAnsi="Verdana" w:cs="Verdana"/>
                <w:b/>
                <w:bCs/>
                <w:noProof/>
                <w:color w:val="000000" w:themeColor="text1"/>
                <w:sz w:val="20"/>
              </w:rPr>
            </w:pPr>
            <w:r>
              <w:rPr>
                <w:rFonts w:ascii="Verdana" w:eastAsia="Verdana" w:hAnsi="Verdana" w:cs="Verdana"/>
                <w:b/>
                <w:bCs/>
                <w:noProof/>
                <w:color w:val="000000" w:themeColor="text1"/>
                <w:sz w:val="20"/>
              </w:rPr>
              <w:t>Ny opplæringslov med tilhørende forskrift</w:t>
            </w:r>
          </w:p>
          <w:p w:rsidR="007B38FC" w:rsidP="00494563" w14:paraId="240C0380" w14:textId="718EEC93">
            <w:pPr>
              <w:pStyle w:val="ListParagraph"/>
              <w:ind w:left="360"/>
              <w:rPr>
                <w:rFonts w:ascii="Verdana" w:eastAsia="Verdana" w:hAnsi="Verdana" w:cs="Verdana"/>
                <w:noProof/>
                <w:color w:val="000000" w:themeColor="text1"/>
                <w:sz w:val="20"/>
              </w:rPr>
            </w:pPr>
            <w:r w:rsidRPr="364A0AD5">
              <w:rPr>
                <w:rFonts w:ascii="Verdana" w:eastAsia="Verdana" w:hAnsi="Verdana" w:cs="Verdana"/>
                <w:noProof/>
                <w:color w:val="000000" w:themeColor="text1"/>
                <w:sz w:val="20"/>
              </w:rPr>
              <w:t>Skolen skal jobbe aktivt med implementering av ny opplæringslov med tilhørende forskrift i hele organisasjonen.</w:t>
            </w:r>
          </w:p>
          <w:p w:rsidR="007B38FC" w:rsidP="00494563" w14:paraId="64B6597D" w14:textId="77777777">
            <w:pPr>
              <w:pStyle w:val="ListParagraph"/>
              <w:ind w:left="360"/>
              <w:rPr>
                <w:rFonts w:ascii="Verdana" w:eastAsia="Verdana" w:hAnsi="Verdana" w:cs="Verdana"/>
                <w:b/>
                <w:bCs/>
                <w:noProof/>
                <w:color w:val="000000" w:themeColor="text1"/>
                <w:sz w:val="20"/>
              </w:rPr>
            </w:pPr>
          </w:p>
          <w:p w:rsidR="007B38FC" w:rsidP="00494563" w14:paraId="43965C7E" w14:textId="751792E7">
            <w:pPr>
              <w:pStyle w:val="ListParagraph"/>
              <w:ind w:left="360"/>
              <w:rPr>
                <w:rFonts w:ascii="Verdana" w:eastAsia="Verdana" w:hAnsi="Verdana" w:cs="Verdana"/>
                <w:b/>
                <w:bCs/>
                <w:noProof/>
                <w:color w:val="000000" w:themeColor="text1"/>
                <w:sz w:val="20"/>
              </w:rPr>
            </w:pPr>
            <w:r>
              <w:rPr>
                <w:rFonts w:ascii="Verdana" w:eastAsia="Verdana" w:hAnsi="Verdana" w:cs="Verdana"/>
                <w:b/>
                <w:bCs/>
                <w:noProof/>
                <w:color w:val="000000" w:themeColor="text1"/>
                <w:sz w:val="20"/>
              </w:rPr>
              <w:t>Profesjons</w:t>
            </w:r>
            <w:r w:rsidR="0043385B">
              <w:rPr>
                <w:rFonts w:ascii="Verdana" w:eastAsia="Verdana" w:hAnsi="Verdana" w:cs="Verdana"/>
                <w:b/>
                <w:bCs/>
                <w:noProof/>
                <w:color w:val="000000" w:themeColor="text1"/>
                <w:sz w:val="20"/>
              </w:rPr>
              <w:t>fellesskapet</w:t>
            </w:r>
          </w:p>
          <w:p w:rsidR="0043385B" w:rsidP="00494563" w14:paraId="4EB65AAF" w14:textId="533030BA">
            <w:pPr>
              <w:pStyle w:val="ListParagraph"/>
              <w:ind w:left="360"/>
              <w:rPr>
                <w:rFonts w:ascii="Verdana" w:eastAsia="Verdana" w:hAnsi="Verdana" w:cs="Verdana"/>
                <w:noProof/>
                <w:color w:val="000000" w:themeColor="text1"/>
                <w:sz w:val="20"/>
              </w:rPr>
            </w:pPr>
            <w:r w:rsidRPr="364A0AD5">
              <w:rPr>
                <w:rFonts w:ascii="Verdana" w:eastAsia="Verdana" w:hAnsi="Verdana" w:cs="Verdana"/>
                <w:noProof/>
                <w:color w:val="000000" w:themeColor="text1"/>
                <w:sz w:val="20"/>
              </w:rPr>
              <w:t>Skolen skal jobbe med å etablere og videreutvikle det profesjonelle læringsfellesskapet</w:t>
            </w:r>
            <w:r>
              <w:rPr>
                <w:rFonts w:ascii="Verdana" w:eastAsia="Verdana" w:hAnsi="Verdana" w:cs="Verdana"/>
                <w:noProof/>
                <w:color w:val="000000" w:themeColor="text1"/>
                <w:sz w:val="20"/>
              </w:rPr>
              <w:t xml:space="preserve"> (PLF)</w:t>
            </w:r>
            <w:r w:rsidRPr="364A0AD5">
              <w:rPr>
                <w:rFonts w:ascii="Verdana" w:eastAsia="Verdana" w:hAnsi="Verdana" w:cs="Verdana"/>
                <w:noProof/>
                <w:color w:val="000000" w:themeColor="text1"/>
                <w:sz w:val="20"/>
              </w:rPr>
              <w:t>, og gjennom det forbedre opplæringen og videreutvikle skolen i tråd med målene. PLF som metode skal benyttes i dette arbeidet i ledergruppa med mål om å ta i bruk metoden i hele organisasjonen.</w:t>
            </w:r>
          </w:p>
          <w:p w:rsidR="0043385B" w:rsidP="00494563" w14:paraId="3B2FF576" w14:textId="77777777">
            <w:pPr>
              <w:pStyle w:val="ListParagraph"/>
              <w:ind w:left="360"/>
              <w:rPr>
                <w:rFonts w:ascii="Verdana" w:eastAsia="Verdana" w:hAnsi="Verdana" w:cs="Verdana"/>
                <w:b/>
                <w:bCs/>
                <w:noProof/>
                <w:color w:val="000000" w:themeColor="text1"/>
                <w:sz w:val="20"/>
              </w:rPr>
            </w:pPr>
          </w:p>
          <w:p w:rsidR="0043385B" w:rsidP="00494563" w14:paraId="26B3108D" w14:textId="2380A143">
            <w:pPr>
              <w:pStyle w:val="ListParagraph"/>
              <w:ind w:left="360"/>
              <w:rPr>
                <w:rFonts w:ascii="Verdana" w:eastAsia="Verdana" w:hAnsi="Verdana" w:cs="Verdana"/>
                <w:b/>
                <w:bCs/>
                <w:noProof/>
                <w:color w:val="000000" w:themeColor="text1"/>
                <w:sz w:val="20"/>
              </w:rPr>
            </w:pPr>
            <w:r>
              <w:rPr>
                <w:rFonts w:ascii="Verdana" w:eastAsia="Verdana" w:hAnsi="Verdana" w:cs="Verdana"/>
                <w:b/>
                <w:bCs/>
                <w:noProof/>
                <w:color w:val="000000" w:themeColor="text1"/>
                <w:sz w:val="20"/>
              </w:rPr>
              <w:t>Ung inkludering</w:t>
            </w:r>
          </w:p>
          <w:p w:rsidR="0043385B" w:rsidP="00494563" w14:paraId="49E203E1" w14:textId="331F3F76">
            <w:pPr>
              <w:pStyle w:val="ListParagraph"/>
              <w:ind w:left="360"/>
              <w:rPr>
                <w:rFonts w:ascii="Verdana" w:eastAsia="Verdana" w:hAnsi="Verdana" w:cs="Verdana"/>
                <w:noProof/>
                <w:color w:val="000000" w:themeColor="text1"/>
                <w:sz w:val="20"/>
              </w:rPr>
            </w:pPr>
            <w:r w:rsidRPr="0043385B">
              <w:rPr>
                <w:rFonts w:ascii="Verdana" w:eastAsia="Verdana" w:hAnsi="Verdana" w:cs="Verdana"/>
                <w:noProof/>
                <w:color w:val="000000" w:themeColor="text1"/>
                <w:sz w:val="20"/>
              </w:rPr>
              <w:t xml:space="preserve">Med bakgrunn i revidert handlingsplan for ung inkludering; </w:t>
            </w:r>
            <w:r>
              <w:rPr>
                <w:rFonts w:ascii="Verdana" w:eastAsia="Verdana" w:hAnsi="Verdana" w:cs="Verdana"/>
                <w:noProof/>
                <w:color w:val="000000" w:themeColor="text1"/>
                <w:sz w:val="20"/>
              </w:rPr>
              <w:t>«</w:t>
            </w:r>
            <w:r w:rsidRPr="0043385B">
              <w:rPr>
                <w:rFonts w:ascii="Verdana" w:eastAsia="Verdana" w:hAnsi="Verdana" w:cs="Verdana"/>
                <w:noProof/>
                <w:color w:val="000000" w:themeColor="text1"/>
                <w:sz w:val="20"/>
              </w:rPr>
              <w:t>Divna. Aktan. Alle. Sammen.</w:t>
            </w:r>
            <w:r>
              <w:rPr>
                <w:rFonts w:ascii="Verdana" w:eastAsia="Verdana" w:hAnsi="Verdana" w:cs="Verdana"/>
                <w:noProof/>
                <w:color w:val="000000" w:themeColor="text1"/>
                <w:sz w:val="20"/>
              </w:rPr>
              <w:t>»</w:t>
            </w:r>
            <w:r w:rsidRPr="0043385B">
              <w:rPr>
                <w:rFonts w:ascii="Verdana" w:eastAsia="Verdana" w:hAnsi="Verdana" w:cs="Verdana"/>
                <w:noProof/>
                <w:color w:val="000000" w:themeColor="text1"/>
                <w:sz w:val="20"/>
              </w:rPr>
              <w:t xml:space="preserve"> og opplæringslovens kapittel 12 Skolemiljøet til elevene</w:t>
            </w:r>
            <w:r>
              <w:rPr>
                <w:rFonts w:ascii="Verdana" w:eastAsia="Verdana" w:hAnsi="Verdana" w:cs="Verdana"/>
                <w:i/>
                <w:iCs/>
                <w:noProof/>
                <w:color w:val="000000" w:themeColor="text1"/>
                <w:sz w:val="20"/>
              </w:rPr>
              <w:t>,</w:t>
            </w:r>
            <w:r w:rsidRPr="364A0AD5">
              <w:rPr>
                <w:rFonts w:ascii="Verdana" w:eastAsia="Verdana" w:hAnsi="Verdana" w:cs="Verdana"/>
                <w:i/>
                <w:iCs/>
                <w:noProof/>
                <w:color w:val="000000" w:themeColor="text1"/>
                <w:sz w:val="20"/>
              </w:rPr>
              <w:t xml:space="preserve"> </w:t>
            </w:r>
            <w:r w:rsidRPr="364A0AD5">
              <w:rPr>
                <w:rFonts w:ascii="Verdana" w:eastAsia="Verdana" w:hAnsi="Verdana" w:cs="Verdana"/>
                <w:noProof/>
                <w:color w:val="000000" w:themeColor="text1"/>
                <w:sz w:val="20"/>
              </w:rPr>
              <w:t xml:space="preserve">skal skolene jobbe systematisk med </w:t>
            </w:r>
            <w:r w:rsidRPr="364A0AD5">
              <w:rPr>
                <w:rFonts w:ascii="Verdana" w:eastAsia="Verdana" w:hAnsi="Verdana" w:cs="Verdana"/>
                <w:noProof/>
                <w:color w:val="000000" w:themeColor="text1"/>
                <w:sz w:val="20"/>
              </w:rPr>
              <w:t>inkludering og godt skolemiljø.</w:t>
            </w:r>
            <w:r>
              <w:br/>
            </w:r>
            <w:r w:rsidRPr="364A0AD5">
              <w:rPr>
                <w:rFonts w:ascii="Verdana" w:eastAsia="Verdana" w:hAnsi="Verdana" w:cs="Verdana"/>
                <w:noProof/>
                <w:color w:val="000000" w:themeColor="text1"/>
                <w:sz w:val="20"/>
              </w:rPr>
              <w:t>IKO-metodikken</w:t>
            </w:r>
            <w:r>
              <w:rPr>
                <w:rFonts w:ascii="Verdana" w:eastAsia="Verdana" w:hAnsi="Verdana" w:cs="Verdana"/>
                <w:noProof/>
                <w:color w:val="000000" w:themeColor="text1"/>
                <w:sz w:val="20"/>
              </w:rPr>
              <w:t xml:space="preserve"> (identifisering, kartlegging, oppfølging)</w:t>
            </w:r>
            <w:r w:rsidRPr="364A0AD5">
              <w:rPr>
                <w:rFonts w:ascii="Verdana" w:eastAsia="Verdana" w:hAnsi="Verdana" w:cs="Verdana"/>
                <w:noProof/>
                <w:color w:val="000000" w:themeColor="text1"/>
                <w:sz w:val="20"/>
              </w:rPr>
              <w:t xml:space="preserve"> er sentral i arbeidet med forebygging av frafall og økt gjennomføring, og dette skoleåret tas SiDE i bruk som journalverktøy. Ny prosedyre for universelt overgangsarbeid skal bidra til at flere fullfører videregående opplæring. En trygg og inkluderende avgangsmarkering og russefeiring skal også være med å sikre et godt og inkluderende skole- og læringsmiljø.</w:t>
            </w:r>
          </w:p>
          <w:p w:rsidR="001C54D4" w:rsidP="00494563" w14:paraId="3D653AC6" w14:textId="77777777">
            <w:pPr>
              <w:pStyle w:val="ListParagraph"/>
              <w:ind w:left="360"/>
              <w:rPr>
                <w:rFonts w:ascii="Arial" w:hAnsi="Arial" w:cs="Arial"/>
                <w:b/>
                <w:bCs/>
                <w:sz w:val="22"/>
                <w:szCs w:val="22"/>
              </w:rPr>
            </w:pPr>
          </w:p>
          <w:p w:rsidR="001C54D4" w:rsidP="00494563" w14:paraId="002897E3" w14:textId="4736EA46">
            <w:pPr>
              <w:pStyle w:val="ListParagraph"/>
              <w:ind w:left="360"/>
              <w:rPr>
                <w:rFonts w:ascii="Arial" w:hAnsi="Arial" w:cs="Arial"/>
                <w:b/>
                <w:bCs/>
                <w:sz w:val="22"/>
                <w:szCs w:val="22"/>
              </w:rPr>
            </w:pPr>
            <w:r>
              <w:rPr>
                <w:rFonts w:ascii="Arial" w:hAnsi="Arial" w:cs="Arial"/>
                <w:b/>
                <w:bCs/>
                <w:sz w:val="22"/>
                <w:szCs w:val="22"/>
              </w:rPr>
              <w:t>Utvikle den digitale kompetansen</w:t>
            </w:r>
          </w:p>
          <w:p w:rsidR="007B38FC" w:rsidP="00CC02D5" w14:paraId="6FAD523A" w14:textId="50D25214">
            <w:pPr>
              <w:pStyle w:val="ListParagraph"/>
              <w:ind w:left="360"/>
              <w:rPr>
                <w:rFonts w:ascii="Verdana" w:eastAsia="Verdana" w:hAnsi="Verdana" w:cs="Verdana"/>
                <w:noProof/>
                <w:color w:val="000000" w:themeColor="text1"/>
                <w:sz w:val="20"/>
              </w:rPr>
            </w:pPr>
            <w:r w:rsidRPr="364A0AD5">
              <w:rPr>
                <w:rFonts w:ascii="Verdana" w:eastAsia="Verdana" w:hAnsi="Verdana" w:cs="Verdana"/>
                <w:noProof/>
                <w:color w:val="000000" w:themeColor="text1"/>
                <w:sz w:val="20"/>
              </w:rPr>
              <w:t>Skolen skal jobbe systematisk med å utvikle både grunnleggende digital kompetanse og profesjonsfaglig digital kompetanse. Spesielt er det viktig å se på kunstig intelligens rettet mot vurderingsarbeidet. Videre er det viktig å jobbe med kritisk tenkning, kildekritikk, datasikkerhet og personvern.</w:t>
            </w:r>
          </w:p>
          <w:p w:rsidR="00CC02D5" w:rsidRPr="00CC02D5" w:rsidP="00CC02D5" w14:paraId="1EC05BC1" w14:textId="77777777">
            <w:pPr>
              <w:pStyle w:val="ListParagraph"/>
              <w:ind w:left="360"/>
              <w:rPr>
                <w:rFonts w:ascii="Arial" w:hAnsi="Arial" w:cs="Arial"/>
                <w:b/>
                <w:bCs/>
                <w:sz w:val="22"/>
                <w:szCs w:val="22"/>
              </w:rPr>
            </w:pPr>
          </w:p>
          <w:p w:rsidR="00494563" w:rsidP="00494563" w14:paraId="23BC0713" w14:textId="77777777">
            <w:pPr>
              <w:pStyle w:val="ListParagraph"/>
              <w:ind w:left="360"/>
              <w:rPr>
                <w:rFonts w:ascii="Arial" w:hAnsi="Arial" w:cs="Arial"/>
                <w:sz w:val="22"/>
                <w:szCs w:val="22"/>
              </w:rPr>
            </w:pPr>
          </w:p>
          <w:p w:rsidR="007B38FC" w:rsidP="001C54D4" w14:paraId="768F609F" w14:textId="732DB61F">
            <w:pPr>
              <w:pStyle w:val="ListParagraph"/>
              <w:numPr>
                <w:ilvl w:val="0"/>
                <w:numId w:val="1"/>
              </w:numPr>
              <w:rPr>
                <w:rFonts w:ascii="Arial" w:hAnsi="Arial" w:cs="Arial"/>
                <w:b/>
                <w:bCs/>
                <w:sz w:val="22"/>
                <w:szCs w:val="22"/>
              </w:rPr>
            </w:pPr>
            <w:r w:rsidRPr="001C54D4">
              <w:rPr>
                <w:rFonts w:ascii="Arial" w:hAnsi="Arial" w:cs="Arial"/>
                <w:b/>
                <w:bCs/>
                <w:sz w:val="22"/>
                <w:szCs w:val="22"/>
              </w:rPr>
              <w:t>Endringer i eksterne og interne forhold som er relevante for ledelsessystemet for utdanningsorganisasjoner</w:t>
            </w:r>
          </w:p>
          <w:p w:rsidR="001C54D4" w:rsidP="001C54D4" w14:paraId="03174E4B" w14:textId="77777777">
            <w:pPr>
              <w:pStyle w:val="ListParagraph"/>
              <w:ind w:left="360"/>
              <w:rPr>
                <w:rFonts w:ascii="Arial" w:hAnsi="Arial" w:cs="Arial"/>
                <w:b/>
                <w:bCs/>
                <w:sz w:val="22"/>
                <w:szCs w:val="22"/>
              </w:rPr>
            </w:pPr>
          </w:p>
          <w:p w:rsidR="001C54D4" w:rsidP="001C54D4" w14:paraId="6B90DFB1" w14:textId="77777777">
            <w:pPr>
              <w:pStyle w:val="ListParagraph"/>
              <w:ind w:left="360"/>
              <w:rPr>
                <w:rFonts w:ascii="Arial" w:hAnsi="Arial" w:cs="Arial"/>
                <w:b/>
                <w:bCs/>
                <w:sz w:val="22"/>
                <w:szCs w:val="22"/>
              </w:rPr>
            </w:pPr>
            <w:r>
              <w:rPr>
                <w:rFonts w:ascii="Arial" w:hAnsi="Arial" w:cs="Arial"/>
                <w:b/>
                <w:bCs/>
                <w:sz w:val="22"/>
                <w:szCs w:val="22"/>
              </w:rPr>
              <w:t>Omorganisering av drift, renhold og IKT</w:t>
            </w:r>
          </w:p>
          <w:p w:rsidR="001C54D4" w:rsidP="001C54D4" w14:paraId="74DFFFEE" w14:textId="1C6621AA">
            <w:pPr>
              <w:pStyle w:val="ListParagraph"/>
              <w:ind w:left="360"/>
              <w:rPr>
                <w:rFonts w:ascii="Verdana" w:eastAsia="Verdana" w:hAnsi="Verdana" w:cs="Verdana"/>
                <w:sz w:val="20"/>
              </w:rPr>
            </w:pPr>
            <w:r w:rsidRPr="001C54D4">
              <w:rPr>
                <w:rFonts w:ascii="Verdana" w:eastAsia="Verdana" w:hAnsi="Verdana" w:cs="Verdana"/>
                <w:sz w:val="20"/>
              </w:rPr>
              <w:t>Som en følge</w:t>
            </w:r>
            <w:r w:rsidRPr="001C54D4">
              <w:rPr>
                <w:rFonts w:ascii="Verdana" w:eastAsia="Verdana" w:hAnsi="Verdana" w:cs="Verdana"/>
                <w:b/>
                <w:bCs/>
                <w:sz w:val="20"/>
              </w:rPr>
              <w:t xml:space="preserve"> </w:t>
            </w:r>
            <w:r w:rsidRPr="001C54D4">
              <w:rPr>
                <w:rFonts w:ascii="Verdana" w:eastAsia="Verdana" w:hAnsi="Verdana" w:cs="Verdana"/>
                <w:sz w:val="20"/>
              </w:rPr>
              <w:t xml:space="preserve">av arbeidet med «Bring oss i front» ble IKT, drift og renhold </w:t>
            </w:r>
            <w:r w:rsidRPr="001C54D4">
              <w:rPr>
                <w:rFonts w:ascii="Verdana" w:eastAsia="Verdana" w:hAnsi="Verdana" w:cs="Verdana"/>
                <w:sz w:val="20"/>
              </w:rPr>
              <w:t>omorganisert i 2022–23. Tidligere var disse tjenestene organisert under de videregående skolene</w:t>
            </w:r>
            <w:r w:rsidR="005179C5">
              <w:rPr>
                <w:rFonts w:ascii="Verdana" w:eastAsia="Verdana" w:hAnsi="Verdana" w:cs="Verdana"/>
                <w:sz w:val="20"/>
              </w:rPr>
              <w:t xml:space="preserve"> (utdanning og kompetanse)</w:t>
            </w:r>
            <w:r w:rsidRPr="001C54D4">
              <w:rPr>
                <w:rFonts w:ascii="Verdana" w:eastAsia="Verdana" w:hAnsi="Verdana" w:cs="Verdana"/>
                <w:sz w:val="20"/>
              </w:rPr>
              <w:t>, men fra 1. juni 2023 ble de flyttet til finans og organisasjon samt transport og infrastruktur(eiendom).</w:t>
            </w:r>
          </w:p>
          <w:p w:rsidR="001C54D4" w:rsidP="001C54D4" w14:paraId="3DFAC5EB" w14:textId="28AB3592">
            <w:pPr>
              <w:pStyle w:val="ListParagraph"/>
              <w:ind w:left="360"/>
              <w:rPr>
                <w:rFonts w:ascii="Verdana" w:eastAsia="Verdana" w:hAnsi="Verdana" w:cs="Verdana"/>
                <w:sz w:val="20"/>
              </w:rPr>
            </w:pPr>
            <w:r w:rsidRPr="001C54D4">
              <w:rPr>
                <w:rFonts w:ascii="Verdana" w:eastAsia="Verdana" w:hAnsi="Verdana" w:cs="Verdana"/>
                <w:sz w:val="20"/>
              </w:rPr>
              <w:t>For vår skole har omorganiseringen resultert i et fruktbart samarbeid me</w:t>
            </w:r>
            <w:r w:rsidR="009C0D4D">
              <w:rPr>
                <w:rFonts w:ascii="Verdana" w:eastAsia="Verdana" w:hAnsi="Verdana" w:cs="Verdana"/>
                <w:sz w:val="20"/>
              </w:rPr>
              <w:t>d</w:t>
            </w:r>
            <w:r w:rsidRPr="001C54D4">
              <w:rPr>
                <w:rFonts w:ascii="Verdana" w:eastAsia="Verdana" w:hAnsi="Verdana" w:cs="Verdana"/>
                <w:sz w:val="20"/>
              </w:rPr>
              <w:t xml:space="preserve"> renhold, IKT og drift. Samtidig ser vi utfordringer knyttet til bruk av ulike </w:t>
            </w:r>
            <w:r w:rsidR="005179C5">
              <w:rPr>
                <w:rFonts w:ascii="Verdana" w:eastAsia="Verdana" w:hAnsi="Verdana" w:cs="Verdana"/>
                <w:sz w:val="20"/>
              </w:rPr>
              <w:t xml:space="preserve">web-baserte </w:t>
            </w:r>
            <w:r w:rsidRPr="001C54D4">
              <w:rPr>
                <w:rFonts w:ascii="Verdana" w:eastAsia="Verdana" w:hAnsi="Verdana" w:cs="Verdana"/>
                <w:sz w:val="20"/>
              </w:rPr>
              <w:t xml:space="preserve">systemer. Drift benytter Facilit, mens skolen bruker </w:t>
            </w:r>
            <w:r w:rsidR="00F66351">
              <w:rPr>
                <w:rFonts w:ascii="Verdana" w:eastAsia="Verdana" w:hAnsi="Verdana" w:cs="Verdana"/>
                <w:sz w:val="20"/>
              </w:rPr>
              <w:t>Oraklet/</w:t>
            </w:r>
            <w:r w:rsidRPr="001C54D4">
              <w:rPr>
                <w:rFonts w:ascii="Verdana" w:eastAsia="Verdana" w:hAnsi="Verdana" w:cs="Verdana"/>
                <w:sz w:val="20"/>
              </w:rPr>
              <w:t>Kvalitetssystemet. Dette skaper et behov for felles rutiner som kan effektivisere arbeidet, spesielt med tanke på innrapportering og aktiv problemløsning i hverdagen.</w:t>
            </w:r>
          </w:p>
          <w:p w:rsidR="001C54D4" w:rsidP="001C54D4" w14:paraId="405457EB" w14:textId="3C6FF3DD">
            <w:pPr>
              <w:pStyle w:val="ListParagraph"/>
              <w:ind w:left="360"/>
              <w:rPr>
                <w:rFonts w:ascii="Verdana" w:eastAsia="Verdana" w:hAnsi="Verdana" w:cs="Verdana"/>
                <w:sz w:val="20"/>
              </w:rPr>
            </w:pPr>
            <w:r w:rsidRPr="001C54D4">
              <w:rPr>
                <w:rFonts w:ascii="Verdana" w:eastAsia="Verdana" w:hAnsi="Verdana" w:cs="Verdana"/>
                <w:sz w:val="20"/>
              </w:rPr>
              <w:t xml:space="preserve">Et konkret spørsmål som har oppstått er hvordan skolen skal håndtere situasjoner hvor byggdriftere utfører oppgaver som overskrider deres </w:t>
            </w:r>
            <w:r w:rsidRPr="001C54D4">
              <w:rPr>
                <w:rFonts w:ascii="Verdana" w:eastAsia="Verdana" w:hAnsi="Verdana" w:cs="Verdana"/>
                <w:sz w:val="20"/>
              </w:rPr>
              <w:t>ansvarsområde – skal skolen for eksempel avlønne byggdrifterne for slike oppgaver, eller må skolen fordele dette ansvaret på andre internt i organisasjonen/ledelsen? Et annet område som krever avklaring, er hvordan skolen skal forholde seg til langvarige sykemeldinger på renhold. Vi savner derfor enhetlige retningslinjer og prosedyrer for slike tilfeller, slik at både skolens og støttefunksjonenes arbeid kan bli mer effektivt og forutsigbart. Det er også viktig at sonelederne til drift, renhold og IKT kommu</w:t>
            </w:r>
            <w:r w:rsidRPr="001C54D4">
              <w:rPr>
                <w:rFonts w:ascii="Verdana" w:eastAsia="Verdana" w:hAnsi="Verdana" w:cs="Verdana"/>
                <w:sz w:val="20"/>
              </w:rPr>
              <w:t>niserer tydelig med re</w:t>
            </w:r>
            <w:r w:rsidR="00F66351">
              <w:rPr>
                <w:rFonts w:ascii="Verdana" w:eastAsia="Verdana" w:hAnsi="Verdana" w:cs="Verdana"/>
                <w:sz w:val="20"/>
              </w:rPr>
              <w:t xml:space="preserve">ktor ved </w:t>
            </w:r>
            <w:r w:rsidRPr="001C54D4">
              <w:rPr>
                <w:rFonts w:ascii="Verdana" w:eastAsia="Verdana" w:hAnsi="Verdana" w:cs="Verdana"/>
                <w:sz w:val="20"/>
              </w:rPr>
              <w:t xml:space="preserve">sykdom </w:t>
            </w:r>
            <w:r w:rsidR="00F66351">
              <w:rPr>
                <w:rFonts w:ascii="Verdana" w:eastAsia="Verdana" w:hAnsi="Verdana" w:cs="Verdana"/>
                <w:sz w:val="20"/>
              </w:rPr>
              <w:t>og</w:t>
            </w:r>
            <w:r w:rsidRPr="001C54D4">
              <w:rPr>
                <w:rFonts w:ascii="Verdana" w:eastAsia="Verdana" w:hAnsi="Verdana" w:cs="Verdana"/>
                <w:sz w:val="20"/>
              </w:rPr>
              <w:t xml:space="preserve"> ferieavvikling, ettersom skolen har behov for disse ressursene</w:t>
            </w:r>
            <w:r w:rsidR="00FD7436">
              <w:rPr>
                <w:rFonts w:ascii="Verdana" w:eastAsia="Verdana" w:hAnsi="Verdana" w:cs="Verdana"/>
                <w:sz w:val="20"/>
              </w:rPr>
              <w:t>. S</w:t>
            </w:r>
            <w:r w:rsidRPr="001C54D4">
              <w:rPr>
                <w:rFonts w:ascii="Verdana" w:eastAsia="Verdana" w:hAnsi="Verdana" w:cs="Verdana"/>
                <w:sz w:val="20"/>
              </w:rPr>
              <w:t>ærlig i kritiske faser av skoleåret, som for eksempel ved eksamensavvikling</w:t>
            </w:r>
            <w:r w:rsidR="00FD7436">
              <w:rPr>
                <w:rFonts w:ascii="Verdana" w:eastAsia="Verdana" w:hAnsi="Verdana" w:cs="Verdana"/>
                <w:sz w:val="20"/>
              </w:rPr>
              <w:t xml:space="preserve"> er dette viktig. </w:t>
            </w:r>
          </w:p>
          <w:p w:rsidR="00FD7436" w:rsidP="001C54D4" w14:paraId="34F59F64" w14:textId="77777777">
            <w:pPr>
              <w:pStyle w:val="ListParagraph"/>
              <w:ind w:left="360"/>
              <w:rPr>
                <w:rFonts w:ascii="Arial" w:hAnsi="Arial" w:cs="Arial"/>
                <w:b/>
                <w:bCs/>
                <w:sz w:val="22"/>
                <w:szCs w:val="22"/>
              </w:rPr>
            </w:pPr>
          </w:p>
          <w:p w:rsidR="00FD7436" w:rsidP="00FD7436" w14:paraId="0AE299D1" w14:textId="77777777">
            <w:pPr>
              <w:pStyle w:val="ListParagraph"/>
              <w:ind w:left="360"/>
              <w:rPr>
                <w:rFonts w:ascii="Arial" w:hAnsi="Arial" w:cs="Arial"/>
                <w:b/>
                <w:bCs/>
                <w:sz w:val="22"/>
                <w:szCs w:val="22"/>
              </w:rPr>
            </w:pPr>
            <w:r>
              <w:rPr>
                <w:rFonts w:ascii="Arial" w:hAnsi="Arial" w:cs="Arial"/>
                <w:b/>
                <w:bCs/>
                <w:sz w:val="22"/>
                <w:szCs w:val="22"/>
              </w:rPr>
              <w:t>Ny opplæringslov</w:t>
            </w:r>
          </w:p>
          <w:p w:rsidR="00FD7436" w:rsidP="00FD7436" w14:paraId="20830E5F" w14:textId="77777777">
            <w:pPr>
              <w:pStyle w:val="ListParagraph"/>
              <w:ind w:left="360"/>
              <w:rPr>
                <w:rFonts w:ascii="Verdana" w:eastAsia="Verdana" w:hAnsi="Verdana" w:cs="Verdana"/>
                <w:sz w:val="20"/>
              </w:rPr>
            </w:pPr>
            <w:r w:rsidRPr="00FD7436">
              <w:rPr>
                <w:rFonts w:ascii="Verdana" w:eastAsia="Verdana" w:hAnsi="Verdana" w:cs="Verdana"/>
                <w:sz w:val="20"/>
              </w:rPr>
              <w:t>Den nye opplæringsloven trådte i kraft høsten 2024, og vi arbeider aktivt med å sette oss inn i de nye føringene, både fra et lærerperspektiv og et administrativt ståsted. Selv om vi allerede har tatt inn over oss mange av endringene, ser vi et behov for mer opplæring knyttet til de konkrete endringene som påvirker lærernes hverdag.</w:t>
            </w:r>
          </w:p>
          <w:p w:rsidR="00FD7436" w:rsidP="00FD7436" w14:paraId="2B9EB23F" w14:textId="54F0448F">
            <w:pPr>
              <w:pStyle w:val="ListParagraph"/>
              <w:ind w:left="360"/>
              <w:rPr>
                <w:rFonts w:ascii="Verdana" w:eastAsia="Verdana" w:hAnsi="Verdana" w:cs="Verdana"/>
                <w:sz w:val="20"/>
              </w:rPr>
            </w:pPr>
            <w:r w:rsidRPr="00FD7436">
              <w:rPr>
                <w:rFonts w:ascii="Verdana" w:eastAsia="Verdana" w:hAnsi="Verdana" w:cs="Verdana"/>
                <w:sz w:val="20"/>
              </w:rPr>
              <w:t xml:space="preserve">Endringene i lovgivningen berører blant annet rettigheter og plikter som har konsekvenser for saksbehandling i systemer som Websak og Visma InSchool, og de vil gradvis påvirke videregående opplæring i årene </w:t>
            </w:r>
            <w:r w:rsidRPr="00FD7436">
              <w:rPr>
                <w:rFonts w:ascii="Verdana" w:eastAsia="Verdana" w:hAnsi="Verdana" w:cs="Verdana"/>
                <w:sz w:val="20"/>
              </w:rPr>
              <w:t>fremover. En tydeligere forståelse av hvordan de nye rettighetene kommer til uttrykk i praksis, vil bidra til bedre tilrettelegging både for lærere og elever.</w:t>
            </w:r>
          </w:p>
          <w:p w:rsidR="00FD7436" w:rsidP="00FD7436" w14:paraId="327CF55C" w14:textId="77777777">
            <w:pPr>
              <w:pStyle w:val="ListParagraph"/>
              <w:ind w:left="360"/>
              <w:rPr>
                <w:rFonts w:ascii="Verdana" w:eastAsia="Verdana" w:hAnsi="Verdana" w:cs="Verdana"/>
                <w:sz w:val="20"/>
              </w:rPr>
            </w:pPr>
          </w:p>
          <w:p w:rsidR="00FD7436" w:rsidP="00FD7436" w14:paraId="18A2C820" w14:textId="3B8A27D9">
            <w:pPr>
              <w:pStyle w:val="ListParagraph"/>
              <w:ind w:left="360"/>
              <w:rPr>
                <w:rFonts w:ascii="Verdana" w:eastAsia="Verdana" w:hAnsi="Verdana" w:cs="Verdana"/>
                <w:b/>
                <w:bCs/>
                <w:sz w:val="20"/>
              </w:rPr>
            </w:pPr>
            <w:r w:rsidRPr="00FD7436">
              <w:rPr>
                <w:rFonts w:ascii="Verdana" w:eastAsia="Verdana" w:hAnsi="Verdana" w:cs="Verdana"/>
                <w:b/>
                <w:bCs/>
                <w:sz w:val="20"/>
              </w:rPr>
              <w:t>Tiltak:</w:t>
            </w:r>
          </w:p>
          <w:p w:rsidR="008D0859" w:rsidRPr="00E454D6" w:rsidP="008D0859" w14:paraId="62BF70D1" w14:textId="00582C48">
            <w:pPr>
              <w:pStyle w:val="ListParagraph"/>
              <w:numPr>
                <w:ilvl w:val="0"/>
                <w:numId w:val="41"/>
              </w:numPr>
              <w:rPr>
                <w:rFonts w:ascii="Verdana" w:eastAsia="Verdana" w:hAnsi="Verdana" w:cs="Verdana"/>
                <w:sz w:val="20"/>
              </w:rPr>
            </w:pPr>
            <w:r>
              <w:rPr>
                <w:rFonts w:ascii="Verdana" w:eastAsia="Verdana" w:hAnsi="Verdana" w:cs="Verdana"/>
                <w:sz w:val="20"/>
              </w:rPr>
              <w:t>Vurdere b</w:t>
            </w:r>
            <w:r w:rsidRPr="00E454D6" w:rsidR="0003665D">
              <w:rPr>
                <w:rFonts w:ascii="Verdana" w:eastAsia="Verdana" w:hAnsi="Verdana" w:cs="Verdana"/>
                <w:sz w:val="20"/>
              </w:rPr>
              <w:t xml:space="preserve">ehov for tiltak knyttet til </w:t>
            </w:r>
            <w:r w:rsidRPr="00E454D6" w:rsidR="001D7188">
              <w:rPr>
                <w:rFonts w:ascii="Verdana" w:eastAsia="Verdana" w:hAnsi="Verdana" w:cs="Verdana"/>
                <w:sz w:val="20"/>
              </w:rPr>
              <w:t>oppfølging av ny opplæringslov</w:t>
            </w:r>
          </w:p>
          <w:p w:rsidR="003E53FE" w:rsidRPr="0061416B" w:rsidP="0061416B" w14:paraId="762ACE11" w14:textId="77777777">
            <w:pPr>
              <w:rPr>
                <w:rFonts w:ascii="Verdana" w:eastAsia="Verdana" w:hAnsi="Verdana" w:cs="Verdana"/>
                <w:b/>
                <w:bCs/>
                <w:sz w:val="20"/>
              </w:rPr>
            </w:pPr>
          </w:p>
          <w:p w:rsidR="003E53FE" w:rsidRPr="00CC02D5" w:rsidP="00CC02D5" w14:paraId="457D126F" w14:textId="77777777">
            <w:pPr>
              <w:rPr>
                <w:rFonts w:ascii="Verdana" w:eastAsia="Verdana" w:hAnsi="Verdana" w:cs="Verdana"/>
                <w:b/>
                <w:bCs/>
                <w:sz w:val="22"/>
                <w:szCs w:val="22"/>
              </w:rPr>
            </w:pPr>
          </w:p>
          <w:p w:rsidR="003E53FE" w:rsidRPr="003E53FE" w:rsidP="003E53FE" w14:paraId="711E9FD0" w14:textId="77777777">
            <w:pPr>
              <w:pStyle w:val="ListParagraph"/>
              <w:numPr>
                <w:ilvl w:val="0"/>
                <w:numId w:val="1"/>
              </w:numPr>
              <w:rPr>
                <w:rFonts w:ascii="Arial" w:hAnsi="Arial" w:cs="Arial"/>
                <w:b/>
                <w:bCs/>
                <w:sz w:val="22"/>
                <w:szCs w:val="22"/>
              </w:rPr>
            </w:pPr>
            <w:r w:rsidRPr="003E53FE">
              <w:rPr>
                <w:rFonts w:ascii="Arial" w:hAnsi="Arial" w:cs="Arial"/>
                <w:b/>
                <w:bCs/>
                <w:sz w:val="22"/>
                <w:szCs w:val="22"/>
              </w:rPr>
              <w:t>Informasjon om prestasjonen og virkningen av ledelsessystemet for utdanningsorganisasjoner, inklusive trender innenfor: </w:t>
            </w:r>
          </w:p>
          <w:p w:rsidR="003E53FE" w:rsidRPr="003E53FE" w:rsidP="003E53FE" w14:paraId="3EE5CFF8" w14:textId="77777777">
            <w:pPr>
              <w:pStyle w:val="ListParagraph"/>
              <w:ind w:left="360"/>
              <w:rPr>
                <w:rFonts w:ascii="Arial" w:hAnsi="Arial" w:cs="Arial"/>
                <w:b/>
                <w:bCs/>
                <w:sz w:val="22"/>
                <w:szCs w:val="22"/>
              </w:rPr>
            </w:pPr>
            <w:r w:rsidRPr="003E53FE">
              <w:rPr>
                <w:rFonts w:ascii="Arial" w:hAnsi="Arial" w:cs="Arial"/>
                <w:b/>
                <w:bCs/>
                <w:sz w:val="22"/>
                <w:szCs w:val="22"/>
              </w:rPr>
              <w:t> </w:t>
            </w:r>
          </w:p>
          <w:p w:rsidR="003E53FE" w:rsidRPr="003E53FE" w:rsidP="003E53FE" w14:paraId="11683C08" w14:textId="55925C5A">
            <w:pPr>
              <w:pStyle w:val="ListParagraph"/>
              <w:ind w:left="360"/>
              <w:rPr>
                <w:rFonts w:ascii="Arial" w:hAnsi="Arial" w:cs="Arial"/>
                <w:b/>
                <w:bCs/>
                <w:sz w:val="22"/>
                <w:szCs w:val="22"/>
              </w:rPr>
            </w:pPr>
            <w:r>
              <w:rPr>
                <w:rFonts w:ascii="Arial" w:hAnsi="Arial" w:cs="Arial"/>
                <w:b/>
                <w:bCs/>
                <w:sz w:val="22"/>
                <w:szCs w:val="22"/>
              </w:rPr>
              <w:t xml:space="preserve">3.1 </w:t>
            </w:r>
            <w:r w:rsidRPr="003E53FE">
              <w:rPr>
                <w:rFonts w:ascii="Arial" w:hAnsi="Arial" w:cs="Arial"/>
                <w:b/>
                <w:bCs/>
                <w:sz w:val="22"/>
                <w:szCs w:val="22"/>
              </w:rPr>
              <w:t>Elevers, studenters og andre brukeres tilfredshet og tilbakemelding  </w:t>
            </w:r>
          </w:p>
          <w:p w:rsidR="003E53FE" w:rsidRPr="003E53FE" w:rsidP="003E53FE" w14:paraId="66D3B7B3" w14:textId="77777777">
            <w:pPr>
              <w:pStyle w:val="ListParagraph"/>
              <w:ind w:left="360"/>
              <w:rPr>
                <w:rFonts w:ascii="Arial" w:hAnsi="Arial" w:cs="Arial"/>
                <w:b/>
                <w:bCs/>
                <w:sz w:val="22"/>
                <w:szCs w:val="22"/>
              </w:rPr>
            </w:pPr>
            <w:r w:rsidRPr="003E53FE">
              <w:rPr>
                <w:rFonts w:ascii="Arial" w:hAnsi="Arial" w:cs="Arial"/>
                <w:b/>
                <w:bCs/>
                <w:sz w:val="22"/>
                <w:szCs w:val="22"/>
              </w:rPr>
              <w:t>knyttet til kravene deres </w:t>
            </w:r>
          </w:p>
          <w:p w:rsidR="003E53FE" w:rsidRPr="003E53FE" w:rsidP="003E53FE" w14:paraId="633B4217" w14:textId="77777777">
            <w:pPr>
              <w:pStyle w:val="ListParagraph"/>
              <w:ind w:left="360"/>
              <w:rPr>
                <w:rFonts w:ascii="Arial" w:hAnsi="Arial" w:cs="Arial"/>
                <w:b/>
                <w:bCs/>
                <w:sz w:val="22"/>
                <w:szCs w:val="22"/>
              </w:rPr>
            </w:pPr>
            <w:r w:rsidRPr="003E53FE">
              <w:rPr>
                <w:rFonts w:ascii="Arial" w:hAnsi="Arial" w:cs="Arial"/>
                <w:b/>
                <w:bCs/>
                <w:sz w:val="22"/>
                <w:szCs w:val="22"/>
              </w:rPr>
              <w:t> </w:t>
            </w:r>
          </w:p>
          <w:p w:rsidR="003E53FE" w:rsidP="003E53FE" w14:paraId="1DC9F794" w14:textId="77777777">
            <w:pPr>
              <w:pStyle w:val="ListParagraph"/>
              <w:ind w:left="360"/>
              <w:rPr>
                <w:rFonts w:ascii="Arial" w:hAnsi="Arial" w:cs="Arial"/>
                <w:b/>
                <w:bCs/>
                <w:sz w:val="22"/>
                <w:szCs w:val="22"/>
              </w:rPr>
            </w:pPr>
            <w:r w:rsidRPr="003E53FE">
              <w:rPr>
                <w:rFonts w:ascii="Arial" w:hAnsi="Arial" w:cs="Arial"/>
                <w:b/>
                <w:bCs/>
                <w:sz w:val="22"/>
                <w:szCs w:val="22"/>
              </w:rPr>
              <w:t>Elevundersøkelsen </w:t>
            </w:r>
          </w:p>
          <w:p w:rsidR="003E53FE" w:rsidRPr="003E53FE" w:rsidP="003E53FE" w14:paraId="449C85E9" w14:textId="42324691">
            <w:pPr>
              <w:pStyle w:val="ListParagraph"/>
              <w:ind w:left="360"/>
              <w:rPr>
                <w:rFonts w:ascii="Arial" w:hAnsi="Arial" w:cs="Arial"/>
                <w:sz w:val="22"/>
                <w:szCs w:val="22"/>
              </w:rPr>
            </w:pPr>
            <w:r w:rsidRPr="003E53FE">
              <w:rPr>
                <w:rFonts w:ascii="Arial" w:hAnsi="Arial" w:cs="Arial"/>
                <w:sz w:val="22"/>
                <w:szCs w:val="22"/>
              </w:rPr>
              <w:t>Elevundersøkelsen gjennomføres årlig, og det er rektor og assisterende rektor som har ansvar for at den blir gjennomført. Fylkeskommunen fastsetter overordnede mål i oppdragsbrevet, som alle skolene skal arbeide med. Basert på disse målene utarbeider hver enkelt skole en virksomhetsplan. </w:t>
            </w:r>
          </w:p>
          <w:p w:rsidR="003E53FE" w:rsidRPr="003E53FE" w:rsidP="003E53FE" w14:paraId="43CA19FB" w14:textId="77777777">
            <w:pPr>
              <w:pStyle w:val="ListParagraph"/>
              <w:ind w:left="360"/>
              <w:rPr>
                <w:rFonts w:ascii="Arial" w:hAnsi="Arial" w:cs="Arial"/>
                <w:sz w:val="22"/>
                <w:szCs w:val="22"/>
              </w:rPr>
            </w:pPr>
            <w:r w:rsidRPr="003E53FE">
              <w:rPr>
                <w:rFonts w:ascii="Arial" w:hAnsi="Arial" w:cs="Arial"/>
                <w:sz w:val="22"/>
                <w:szCs w:val="22"/>
              </w:rPr>
              <w:t>For skoleåret 2024–2025 har Andøy videregående skole valgt å prioritere følgende to mål for økt læringsutbytte: </w:t>
            </w:r>
          </w:p>
          <w:p w:rsidR="003E53FE" w:rsidRPr="003E53FE" w:rsidP="003E53FE" w14:paraId="3B537FF6" w14:textId="77777777">
            <w:pPr>
              <w:pStyle w:val="ListParagraph"/>
              <w:ind w:left="360"/>
              <w:rPr>
                <w:rFonts w:ascii="Arial" w:hAnsi="Arial" w:cs="Arial"/>
                <w:b/>
                <w:bCs/>
                <w:sz w:val="22"/>
                <w:szCs w:val="22"/>
              </w:rPr>
            </w:pPr>
            <w:r w:rsidRPr="003E53FE">
              <w:rPr>
                <w:rFonts w:ascii="Arial" w:hAnsi="Arial" w:cs="Arial"/>
                <w:b/>
                <w:bCs/>
                <w:sz w:val="22"/>
                <w:szCs w:val="22"/>
              </w:rPr>
              <w:t>Vurdering for læring </w:t>
            </w:r>
          </w:p>
          <w:p w:rsidR="003E53FE" w:rsidP="003E53FE" w14:paraId="0D60C8AD" w14:textId="77777777">
            <w:pPr>
              <w:pStyle w:val="ListParagraph"/>
              <w:ind w:left="360"/>
              <w:rPr>
                <w:rFonts w:ascii="Arial" w:hAnsi="Arial" w:cs="Arial"/>
                <w:b/>
                <w:bCs/>
                <w:sz w:val="22"/>
                <w:szCs w:val="22"/>
              </w:rPr>
            </w:pPr>
            <w:r w:rsidRPr="003E53FE">
              <w:rPr>
                <w:rFonts w:ascii="Arial" w:hAnsi="Arial" w:cs="Arial"/>
                <w:b/>
                <w:bCs/>
                <w:sz w:val="22"/>
                <w:szCs w:val="22"/>
              </w:rPr>
              <w:t>Elevdemokrati og medvirkning </w:t>
            </w:r>
          </w:p>
          <w:p w:rsidR="003E53FE" w:rsidRPr="003E53FE" w:rsidP="003E53FE" w14:paraId="6D9F967A" w14:textId="77777777">
            <w:pPr>
              <w:pStyle w:val="ListParagraph"/>
              <w:ind w:left="360"/>
              <w:rPr>
                <w:rFonts w:ascii="Arial" w:hAnsi="Arial" w:cs="Arial"/>
                <w:b/>
                <w:bCs/>
                <w:sz w:val="22"/>
                <w:szCs w:val="22"/>
              </w:rPr>
            </w:pPr>
          </w:p>
          <w:p w:rsidR="003E53FE" w:rsidP="003E53FE" w14:paraId="54FF5330" w14:textId="77777777">
            <w:pPr>
              <w:pStyle w:val="ListParagraph"/>
              <w:ind w:left="360"/>
              <w:rPr>
                <w:rFonts w:ascii="Arial" w:hAnsi="Arial" w:cs="Arial"/>
                <w:sz w:val="22"/>
                <w:szCs w:val="22"/>
              </w:rPr>
            </w:pPr>
            <w:r w:rsidRPr="003E53FE">
              <w:rPr>
                <w:rFonts w:ascii="Arial" w:hAnsi="Arial" w:cs="Arial"/>
                <w:sz w:val="22"/>
                <w:szCs w:val="22"/>
              </w:rPr>
              <w:t>I henhold til opplæringsloven er skolen forpliktet til å sikre et godt psykososialt miljø for elevene. Som en del av dette arbeidet har fylkeskommunen bestemt at skolene skal følge opp utvalgte indikatorer, blant annet trivsel og mobbing. Resultatene fra elevundersøkelsen brukes aktivt i dette arbeidet, med mål om å opprettholde nulltoleranse for mobbing. Etter at elevundersøkelsen er gjennomført, kaller rektor inn til møte i medbestemmelse for å presentere resultatene. I medbestemmelse gjennomgås resultate</w:t>
            </w:r>
            <w:r w:rsidRPr="003E53FE">
              <w:rPr>
                <w:rFonts w:ascii="Arial" w:hAnsi="Arial" w:cs="Arial"/>
                <w:sz w:val="22"/>
                <w:szCs w:val="22"/>
              </w:rPr>
              <w:t>ne, og eventuelt velges det ut nye prioriteringsområder basert på foreliggende data, som forbundene tar med tilbake igjen til organisasjonen. </w:t>
            </w:r>
          </w:p>
          <w:p w:rsidR="00CC02D5" w:rsidP="003E53FE" w14:paraId="45F8520F" w14:textId="77777777">
            <w:pPr>
              <w:pStyle w:val="ListParagraph"/>
              <w:ind w:left="360"/>
              <w:rPr>
                <w:rFonts w:ascii="Arial" w:hAnsi="Arial" w:cs="Arial"/>
                <w:sz w:val="22"/>
                <w:szCs w:val="22"/>
              </w:rPr>
            </w:pPr>
          </w:p>
          <w:p w:rsidR="003E53FE" w:rsidP="003E53FE" w14:paraId="6408A4BD" w14:textId="77777777">
            <w:pPr>
              <w:pStyle w:val="ListParagraph"/>
              <w:ind w:left="360"/>
              <w:rPr>
                <w:rFonts w:ascii="Arial" w:hAnsi="Arial" w:cs="Arial"/>
                <w:sz w:val="22"/>
                <w:szCs w:val="22"/>
              </w:rPr>
            </w:pPr>
          </w:p>
          <w:p w:rsidR="00CC02D5" w:rsidP="003E53FE" w14:paraId="04BC7FED" w14:textId="77777777">
            <w:pPr>
              <w:pStyle w:val="ListParagraph"/>
              <w:ind w:left="360"/>
              <w:rPr>
                <w:rFonts w:ascii="Arial" w:hAnsi="Arial" w:cs="Arial"/>
                <w:sz w:val="22"/>
                <w:szCs w:val="22"/>
              </w:rPr>
            </w:pPr>
            <w:r w:rsidRPr="003E53FE">
              <w:rPr>
                <w:rFonts w:ascii="Arial" w:hAnsi="Arial" w:cs="Arial"/>
                <w:noProof/>
                <w:sz w:val="22"/>
                <w:szCs w:val="22"/>
              </w:rPr>
              <w:drawing>
                <wp:inline distT="0" distB="0" distL="0" distR="0">
                  <wp:extent cx="5760085" cy="2618105"/>
                  <wp:effectExtent l="0" t="0" r="0" b="0"/>
                  <wp:docPr id="1489535179"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35179" name="Picture 6"/>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618105"/>
                          </a:xfrm>
                          <a:prstGeom prst="rect">
                            <a:avLst/>
                          </a:prstGeom>
                          <a:noFill/>
                          <a:ln>
                            <a:noFill/>
                          </a:ln>
                        </pic:spPr>
                      </pic:pic>
                    </a:graphicData>
                  </a:graphic>
                </wp:inline>
              </w:drawing>
            </w:r>
          </w:p>
          <w:p w:rsidR="003E53FE" w:rsidP="003E53FE" w14:paraId="5FE3C45D" w14:textId="1CF1D671">
            <w:pPr>
              <w:pStyle w:val="ListParagraph"/>
              <w:ind w:left="360"/>
              <w:rPr>
                <w:rFonts w:ascii="Arial" w:hAnsi="Arial" w:cs="Arial"/>
                <w:sz w:val="22"/>
                <w:szCs w:val="22"/>
              </w:rPr>
            </w:pPr>
            <w:r w:rsidRPr="003E53FE">
              <w:rPr>
                <w:rFonts w:ascii="Arial" w:hAnsi="Arial" w:cs="Arial"/>
                <w:sz w:val="22"/>
                <w:szCs w:val="22"/>
              </w:rPr>
              <w:br/>
            </w:r>
          </w:p>
          <w:p w:rsidR="003E53FE" w:rsidP="003E53FE" w14:paraId="03FF2EDA" w14:textId="7B7274B3">
            <w:pPr>
              <w:pStyle w:val="ListParagraph"/>
              <w:ind w:left="360"/>
              <w:rPr>
                <w:rFonts w:ascii="Arial" w:hAnsi="Arial" w:cs="Arial"/>
                <w:sz w:val="22"/>
                <w:szCs w:val="22"/>
              </w:rPr>
            </w:pPr>
            <w:r w:rsidRPr="003E53FE">
              <w:rPr>
                <w:rFonts w:ascii="Arial" w:hAnsi="Arial" w:cs="Arial"/>
                <w:noProof/>
                <w:sz w:val="22"/>
                <w:szCs w:val="22"/>
              </w:rPr>
              <w:drawing>
                <wp:inline distT="0" distB="0" distL="0" distR="0">
                  <wp:extent cx="5760085" cy="2656205"/>
                  <wp:effectExtent l="0" t="0" r="0" b="0"/>
                  <wp:docPr id="93969920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99205" name="Picture 13"/>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656205"/>
                          </a:xfrm>
                          <a:prstGeom prst="rect">
                            <a:avLst/>
                          </a:prstGeom>
                          <a:noFill/>
                          <a:ln>
                            <a:noFill/>
                          </a:ln>
                        </pic:spPr>
                      </pic:pic>
                    </a:graphicData>
                  </a:graphic>
                </wp:inline>
              </w:drawing>
            </w:r>
            <w:r w:rsidRPr="003E53FE">
              <w:rPr>
                <w:rFonts w:ascii="Arial" w:hAnsi="Arial" w:cs="Arial"/>
                <w:sz w:val="22"/>
                <w:szCs w:val="22"/>
              </w:rPr>
              <w:br/>
            </w:r>
          </w:p>
          <w:p w:rsidR="00CC02D5" w:rsidP="003E53FE" w14:paraId="1E95ED86" w14:textId="77777777">
            <w:pPr>
              <w:pStyle w:val="ListParagraph"/>
              <w:ind w:left="360"/>
              <w:rPr>
                <w:rFonts w:ascii="Arial" w:hAnsi="Arial" w:cs="Arial"/>
                <w:sz w:val="22"/>
                <w:szCs w:val="22"/>
              </w:rPr>
            </w:pPr>
          </w:p>
          <w:p w:rsidR="003E53FE" w:rsidRPr="003E53FE" w:rsidP="003E53FE" w14:paraId="5BCA2F9C" w14:textId="77777777">
            <w:pPr>
              <w:pStyle w:val="ListParagraph"/>
              <w:ind w:left="360"/>
              <w:rPr>
                <w:rFonts w:ascii="Arial" w:hAnsi="Arial" w:cs="Arial"/>
                <w:sz w:val="22"/>
                <w:szCs w:val="22"/>
              </w:rPr>
            </w:pPr>
            <w:r w:rsidRPr="003E53FE">
              <w:rPr>
                <w:rFonts w:ascii="Arial" w:hAnsi="Arial" w:cs="Arial"/>
                <w:b/>
                <w:bCs/>
                <w:sz w:val="22"/>
                <w:szCs w:val="22"/>
              </w:rPr>
              <w:t>Ungdata</w:t>
            </w:r>
            <w:r w:rsidRPr="003E53FE">
              <w:rPr>
                <w:rFonts w:ascii="Arial" w:hAnsi="Arial" w:cs="Arial"/>
                <w:sz w:val="22"/>
                <w:szCs w:val="22"/>
              </w:rPr>
              <w:t> </w:t>
            </w:r>
          </w:p>
          <w:p w:rsidR="003E53FE" w:rsidRPr="003E53FE" w:rsidP="003E53FE" w14:paraId="769160D7" w14:textId="77777777">
            <w:pPr>
              <w:pStyle w:val="ListParagraph"/>
              <w:ind w:left="360"/>
              <w:rPr>
                <w:rFonts w:ascii="Arial" w:hAnsi="Arial" w:cs="Arial"/>
                <w:sz w:val="22"/>
                <w:szCs w:val="22"/>
              </w:rPr>
            </w:pPr>
            <w:r w:rsidRPr="003E53FE">
              <w:rPr>
                <w:rFonts w:ascii="Arial" w:hAnsi="Arial" w:cs="Arial"/>
                <w:sz w:val="22"/>
                <w:szCs w:val="22"/>
              </w:rPr>
              <w:t>Ungdata-undersøkelsen gjennomføres i skoletiden, der elevene svarer på et elektronisk spørreskjema ved å logge inn med en tilfeldig engangskode. Før undersøkelsen gis elevene nødvendig informasjon om formålet, frivilligheten ved deltakelse, samt relevante forhold knyttet til personvern og beredskap. </w:t>
            </w:r>
          </w:p>
          <w:p w:rsidR="003E53FE" w:rsidRPr="003E53FE" w:rsidP="003E53FE" w14:paraId="423D0AE5" w14:textId="77777777">
            <w:pPr>
              <w:pStyle w:val="ListParagraph"/>
              <w:ind w:left="360"/>
              <w:rPr>
                <w:rFonts w:ascii="Arial" w:hAnsi="Arial" w:cs="Arial"/>
                <w:sz w:val="22"/>
                <w:szCs w:val="22"/>
              </w:rPr>
            </w:pPr>
            <w:r w:rsidRPr="003E53FE">
              <w:rPr>
                <w:rFonts w:ascii="Arial" w:hAnsi="Arial" w:cs="Arial"/>
                <w:sz w:val="22"/>
                <w:szCs w:val="22"/>
              </w:rPr>
              <w:t>Gjennomføringen skjer i tråd med de retningslinjene som er fastsatt av Ungdatasenteret, noe som sikrer ivaretakelse av personvern og at elevene vet hvem de kan kontakte dersom de har behov for oppfølging. For kommuner og fylkeskommuner fungerer Ungdata som et sentralt kartleggingsverktøy innen oppvekst- og folkehelsearbeid. Ungdata-undersøkelsen gjennomføres lokalt i egen organisasjon av rektor/ass.rektor. </w:t>
            </w:r>
          </w:p>
          <w:p w:rsidR="003E53FE" w:rsidRPr="003E53FE" w:rsidP="003E53FE" w14:paraId="3AD7D785" w14:textId="77777777">
            <w:pPr>
              <w:pStyle w:val="ListParagraph"/>
              <w:ind w:left="360"/>
              <w:rPr>
                <w:rFonts w:ascii="Arial" w:hAnsi="Arial" w:cs="Arial"/>
                <w:sz w:val="22"/>
                <w:szCs w:val="22"/>
              </w:rPr>
            </w:pPr>
            <w:r w:rsidRPr="003E53FE">
              <w:rPr>
                <w:rFonts w:ascii="Arial" w:hAnsi="Arial" w:cs="Arial"/>
                <w:sz w:val="22"/>
                <w:szCs w:val="22"/>
              </w:rPr>
              <w:t> </w:t>
            </w:r>
          </w:p>
          <w:p w:rsidR="003E53FE" w:rsidRPr="003E53FE" w:rsidP="003E53FE" w14:paraId="0573EB7A" w14:textId="77777777">
            <w:pPr>
              <w:pStyle w:val="ListParagraph"/>
              <w:ind w:left="360"/>
              <w:rPr>
                <w:rFonts w:ascii="Arial" w:hAnsi="Arial" w:cs="Arial"/>
                <w:sz w:val="22"/>
                <w:szCs w:val="22"/>
              </w:rPr>
            </w:pPr>
            <w:r w:rsidRPr="003E53FE">
              <w:rPr>
                <w:rFonts w:ascii="Arial" w:hAnsi="Arial" w:cs="Arial"/>
                <w:b/>
                <w:bCs/>
                <w:sz w:val="22"/>
                <w:szCs w:val="22"/>
              </w:rPr>
              <w:t>Medarbeiderundersøkelsen</w:t>
            </w:r>
            <w:r w:rsidRPr="003E53FE">
              <w:rPr>
                <w:rFonts w:ascii="Arial" w:hAnsi="Arial" w:cs="Arial"/>
                <w:sz w:val="22"/>
                <w:szCs w:val="22"/>
              </w:rPr>
              <w:t> </w:t>
            </w:r>
          </w:p>
          <w:p w:rsidR="003E53FE" w:rsidRPr="003E53FE" w:rsidP="003E53FE" w14:paraId="4B1D58D9" w14:textId="77777777">
            <w:pPr>
              <w:pStyle w:val="ListParagraph"/>
              <w:ind w:left="360"/>
              <w:rPr>
                <w:rFonts w:ascii="Arial" w:hAnsi="Arial" w:cs="Arial"/>
                <w:sz w:val="22"/>
                <w:szCs w:val="22"/>
              </w:rPr>
            </w:pPr>
            <w:r w:rsidRPr="003E53FE">
              <w:rPr>
                <w:rFonts w:ascii="Arial" w:hAnsi="Arial" w:cs="Arial"/>
                <w:sz w:val="22"/>
                <w:szCs w:val="22"/>
              </w:rPr>
              <w:t xml:space="preserve">Medarbeiderundersøkelsen gjennomføres annethvert år for å kartlegge forhold i arbeidsmiljøet som kan ha betydning for helse, produktivitet og trivsel. I henhold til </w:t>
            </w:r>
            <w:r w:rsidRPr="003E53FE">
              <w:rPr>
                <w:rFonts w:ascii="Arial" w:hAnsi="Arial" w:cs="Arial"/>
                <w:sz w:val="22"/>
                <w:szCs w:val="22"/>
              </w:rPr>
              <w:t>arbeidsmiljøloven har arbeidsgiver en plikt til å identifisere risikofaktorer og utfordringer i arbeidsmiljøet, samt å iverksette nødvendige tiltak. Medarbeiderundersøkelser er et viktig verktøy i denne kartleggingen. </w:t>
            </w:r>
          </w:p>
          <w:p w:rsidR="003E53FE" w:rsidRPr="003E53FE" w:rsidP="003E53FE" w14:paraId="3FE65925" w14:textId="77777777">
            <w:pPr>
              <w:pStyle w:val="ListParagraph"/>
              <w:ind w:left="360"/>
              <w:rPr>
                <w:rFonts w:ascii="Arial" w:hAnsi="Arial" w:cs="Arial"/>
                <w:sz w:val="22"/>
                <w:szCs w:val="22"/>
              </w:rPr>
            </w:pPr>
            <w:r w:rsidRPr="003E53FE">
              <w:rPr>
                <w:rFonts w:ascii="Arial" w:hAnsi="Arial" w:cs="Arial"/>
                <w:sz w:val="22"/>
                <w:szCs w:val="22"/>
              </w:rPr>
              <w:t>I tillegg kan undersøkelsen avdekke forhold som påvirker kvaliteten og sikkerheten i skolens tjenester. Skolen sender inn nødvendig informasjon til fylkeskommunen for å sikre at medarbeidere kan besvare undersøkelsen innenfor sin enhet. Dersom resultatene tilsier behov for tiltak, er skolen forpliktet til å iverksette forbedringer for å sikre et godt og forsvarlig arbeidsmiljø. I slike tilfeller samarbeider skolen med bedriftshelsetjenesten. </w:t>
            </w:r>
          </w:p>
          <w:p w:rsidR="003E53FE" w:rsidRPr="003E53FE" w:rsidP="003E53FE" w14:paraId="02F6B1E4" w14:textId="77777777">
            <w:pPr>
              <w:pStyle w:val="ListParagraph"/>
              <w:ind w:left="360"/>
              <w:rPr>
                <w:rFonts w:ascii="Arial" w:hAnsi="Arial" w:cs="Arial"/>
                <w:sz w:val="22"/>
                <w:szCs w:val="22"/>
              </w:rPr>
            </w:pPr>
            <w:r w:rsidRPr="003E53FE">
              <w:rPr>
                <w:rFonts w:ascii="Arial" w:hAnsi="Arial" w:cs="Arial"/>
                <w:sz w:val="22"/>
                <w:szCs w:val="22"/>
              </w:rPr>
              <w:t>Medarbeiderundersøkelsen ble sist gjennomført skoleåret 2023-2024, og skal gjennomføres igjen skoleåret 2025-2026. </w:t>
            </w:r>
          </w:p>
          <w:p w:rsidR="003E53FE" w:rsidRPr="003E53FE" w:rsidP="003E53FE" w14:paraId="4D133C50" w14:textId="77777777">
            <w:pPr>
              <w:pStyle w:val="ListParagraph"/>
              <w:ind w:left="360"/>
              <w:rPr>
                <w:rFonts w:ascii="Arial" w:hAnsi="Arial" w:cs="Arial"/>
                <w:sz w:val="22"/>
                <w:szCs w:val="22"/>
              </w:rPr>
            </w:pPr>
            <w:r w:rsidRPr="003E53FE">
              <w:rPr>
                <w:rFonts w:ascii="Arial" w:hAnsi="Arial" w:cs="Arial"/>
                <w:sz w:val="22"/>
                <w:szCs w:val="22"/>
              </w:rPr>
              <w:t> </w:t>
            </w:r>
          </w:p>
          <w:p w:rsidR="003E53FE" w:rsidRPr="003E53FE" w:rsidP="003E53FE" w14:paraId="75FDA3A6" w14:textId="77777777">
            <w:pPr>
              <w:pStyle w:val="ListParagraph"/>
              <w:ind w:left="360"/>
              <w:rPr>
                <w:rFonts w:ascii="Arial" w:hAnsi="Arial" w:cs="Arial"/>
                <w:sz w:val="22"/>
                <w:szCs w:val="22"/>
              </w:rPr>
            </w:pPr>
            <w:r w:rsidRPr="003E53FE">
              <w:rPr>
                <w:rFonts w:ascii="Arial" w:hAnsi="Arial" w:cs="Arial"/>
                <w:b/>
                <w:bCs/>
                <w:sz w:val="22"/>
                <w:szCs w:val="22"/>
              </w:rPr>
              <w:t>Klagesaker</w:t>
            </w:r>
            <w:r w:rsidRPr="003E53FE">
              <w:rPr>
                <w:rFonts w:ascii="Arial" w:hAnsi="Arial" w:cs="Arial"/>
                <w:sz w:val="22"/>
                <w:szCs w:val="22"/>
              </w:rPr>
              <w:t> </w:t>
            </w:r>
          </w:p>
          <w:p w:rsidR="003E53FE" w:rsidP="003E53FE" w14:paraId="1E7C1F4D" w14:textId="717EF24B">
            <w:pPr>
              <w:pStyle w:val="ListParagraph"/>
              <w:ind w:left="360"/>
              <w:rPr>
                <w:rFonts w:ascii="Arial" w:hAnsi="Arial" w:cs="Arial"/>
                <w:sz w:val="22"/>
                <w:szCs w:val="22"/>
              </w:rPr>
            </w:pPr>
            <w:r w:rsidRPr="003E53FE">
              <w:rPr>
                <w:rFonts w:ascii="Arial" w:hAnsi="Arial" w:cs="Arial"/>
                <w:sz w:val="22"/>
                <w:szCs w:val="22"/>
              </w:rPr>
              <w:t>Eksamenskarakter: det ble opprettet tilsammen 3 klager skoleåret 2023/24. Karakterene ble opprettholdt.  </w:t>
            </w:r>
          </w:p>
          <w:p w:rsidR="00CC02D5" w:rsidRPr="003E53FE" w:rsidP="003E53FE" w14:paraId="5DBFA625" w14:textId="2839E9F2">
            <w:pPr>
              <w:pStyle w:val="ListParagraph"/>
              <w:ind w:left="360"/>
              <w:rPr>
                <w:rFonts w:ascii="Arial" w:hAnsi="Arial" w:cs="Arial"/>
                <w:sz w:val="22"/>
                <w:szCs w:val="22"/>
              </w:rPr>
            </w:pPr>
            <w:r>
              <w:rPr>
                <w:rFonts w:ascii="Arial" w:hAnsi="Arial" w:cs="Arial"/>
                <w:sz w:val="22"/>
                <w:szCs w:val="22"/>
              </w:rPr>
              <w:t>Standpunktkarakter: ingen klager skoleåret 2023/24</w:t>
            </w:r>
          </w:p>
          <w:p w:rsidR="003E53FE" w:rsidP="003E53FE" w14:paraId="08CA8FF0" w14:textId="77777777">
            <w:pPr>
              <w:pStyle w:val="ListParagraph"/>
              <w:ind w:left="360"/>
              <w:rPr>
                <w:rFonts w:ascii="Arial" w:hAnsi="Arial" w:cs="Arial"/>
                <w:sz w:val="22"/>
                <w:szCs w:val="22"/>
              </w:rPr>
            </w:pPr>
          </w:p>
          <w:p w:rsidR="003E53FE" w:rsidP="003E53FE" w14:paraId="0101F570" w14:textId="4D46C983">
            <w:pPr>
              <w:pStyle w:val="ListParagraph"/>
              <w:ind w:left="360"/>
              <w:rPr>
                <w:rFonts w:ascii="Arial" w:hAnsi="Arial" w:cs="Arial"/>
                <w:b/>
                <w:bCs/>
                <w:sz w:val="22"/>
                <w:szCs w:val="22"/>
              </w:rPr>
            </w:pPr>
            <w:r w:rsidRPr="003E53FE">
              <w:rPr>
                <w:rFonts w:ascii="Arial" w:hAnsi="Arial" w:cs="Arial"/>
                <w:b/>
                <w:bCs/>
                <w:sz w:val="22"/>
                <w:szCs w:val="22"/>
              </w:rPr>
              <w:t>Tiltak:</w:t>
            </w:r>
          </w:p>
          <w:p w:rsidR="005C6E5C" w:rsidRPr="00E454D6" w:rsidP="005C6E5C" w14:paraId="4342E703" w14:textId="155AD1AE">
            <w:pPr>
              <w:pStyle w:val="ListParagraph"/>
              <w:numPr>
                <w:ilvl w:val="0"/>
                <w:numId w:val="41"/>
              </w:numPr>
              <w:rPr>
                <w:rFonts w:ascii="Arial" w:hAnsi="Arial" w:cs="Arial"/>
                <w:sz w:val="22"/>
                <w:szCs w:val="22"/>
              </w:rPr>
            </w:pPr>
            <w:r w:rsidRPr="00E454D6">
              <w:rPr>
                <w:rFonts w:ascii="Arial" w:hAnsi="Arial" w:cs="Arial"/>
                <w:sz w:val="22"/>
                <w:szCs w:val="22"/>
              </w:rPr>
              <w:t>Orientering i klassene om resultat fra elevundersøkelsen med handlingsplan.</w:t>
            </w:r>
          </w:p>
          <w:p w:rsidR="005C6E5C" w:rsidRPr="00E454D6" w:rsidP="005C6E5C" w14:paraId="7CB190C6" w14:textId="6A7EF647">
            <w:pPr>
              <w:pStyle w:val="ListParagraph"/>
              <w:numPr>
                <w:ilvl w:val="0"/>
                <w:numId w:val="41"/>
              </w:numPr>
              <w:rPr>
                <w:rFonts w:ascii="Arial" w:hAnsi="Arial" w:cs="Arial"/>
                <w:sz w:val="22"/>
                <w:szCs w:val="22"/>
              </w:rPr>
            </w:pPr>
            <w:r w:rsidRPr="00E454D6">
              <w:rPr>
                <w:rFonts w:ascii="Arial" w:hAnsi="Arial" w:cs="Arial"/>
                <w:sz w:val="22"/>
                <w:szCs w:val="22"/>
              </w:rPr>
              <w:t>Mål</w:t>
            </w:r>
            <w:r w:rsidRPr="00E454D6" w:rsidR="001D7188">
              <w:rPr>
                <w:rFonts w:ascii="Arial" w:hAnsi="Arial" w:cs="Arial"/>
                <w:sz w:val="22"/>
                <w:szCs w:val="22"/>
              </w:rPr>
              <w:t>ene</w:t>
            </w:r>
            <w:r w:rsidRPr="00E454D6">
              <w:rPr>
                <w:rFonts w:ascii="Arial" w:hAnsi="Arial" w:cs="Arial"/>
                <w:sz w:val="22"/>
                <w:szCs w:val="22"/>
              </w:rPr>
              <w:t xml:space="preserve"> for økt læringsutbytte må følges opp.</w:t>
            </w:r>
          </w:p>
          <w:p w:rsidR="003E53FE" w:rsidRPr="001D7188" w:rsidP="001D7188" w14:paraId="23586A86" w14:textId="77777777">
            <w:pPr>
              <w:rPr>
                <w:rFonts w:ascii="Arial" w:hAnsi="Arial" w:cs="Arial"/>
                <w:b/>
                <w:bCs/>
                <w:sz w:val="22"/>
                <w:szCs w:val="22"/>
              </w:rPr>
            </w:pPr>
          </w:p>
          <w:p w:rsidR="003E53FE" w:rsidP="003E53FE" w14:paraId="753DF9D0" w14:textId="77777777">
            <w:pPr>
              <w:pStyle w:val="ListParagraph"/>
              <w:ind w:left="360"/>
              <w:rPr>
                <w:rFonts w:ascii="Arial" w:hAnsi="Arial" w:cs="Arial"/>
                <w:b/>
                <w:bCs/>
                <w:sz w:val="22"/>
                <w:szCs w:val="22"/>
              </w:rPr>
            </w:pPr>
          </w:p>
          <w:p w:rsidR="00CC02D5" w:rsidP="003E53FE" w14:paraId="6F5E97CD" w14:textId="77777777">
            <w:pPr>
              <w:pStyle w:val="ListParagraph"/>
              <w:ind w:left="360"/>
              <w:rPr>
                <w:rFonts w:ascii="Arial" w:hAnsi="Arial" w:cs="Arial"/>
                <w:b/>
                <w:bCs/>
                <w:sz w:val="22"/>
                <w:szCs w:val="22"/>
              </w:rPr>
            </w:pPr>
            <w:r w:rsidRPr="003E53FE">
              <w:rPr>
                <w:rFonts w:ascii="Arial" w:hAnsi="Arial" w:cs="Arial"/>
                <w:b/>
                <w:bCs/>
                <w:sz w:val="22"/>
                <w:szCs w:val="22"/>
              </w:rPr>
              <w:t xml:space="preserve">3.2 I hvilken grad er målene oppnådd? </w:t>
            </w:r>
          </w:p>
          <w:p w:rsidR="003E53FE" w:rsidP="003E53FE" w14:paraId="6BB557A3" w14:textId="2E2227D3">
            <w:pPr>
              <w:pStyle w:val="ListParagraph"/>
              <w:ind w:left="360"/>
              <w:rPr>
                <w:rFonts w:ascii="Arial" w:hAnsi="Arial" w:cs="Arial"/>
                <w:sz w:val="22"/>
                <w:szCs w:val="22"/>
              </w:rPr>
            </w:pPr>
            <w:r w:rsidRPr="00CC02D5">
              <w:rPr>
                <w:rFonts w:ascii="Arial" w:hAnsi="Arial" w:cs="Arial"/>
                <w:sz w:val="22"/>
                <w:szCs w:val="22"/>
              </w:rPr>
              <w:t>Se punkt 3.5 for gjennomgang </w:t>
            </w:r>
          </w:p>
          <w:p w:rsidR="00CC02D5" w:rsidRPr="00CC02D5" w:rsidP="003E53FE" w14:paraId="63F06A02" w14:textId="77777777">
            <w:pPr>
              <w:pStyle w:val="ListParagraph"/>
              <w:ind w:left="360"/>
              <w:rPr>
                <w:rFonts w:ascii="Arial" w:hAnsi="Arial" w:cs="Arial"/>
                <w:sz w:val="22"/>
                <w:szCs w:val="22"/>
              </w:rPr>
            </w:pPr>
          </w:p>
          <w:p w:rsidR="003E53FE" w:rsidRPr="003E53FE" w:rsidP="003E53FE" w14:paraId="60A54C72" w14:textId="77777777">
            <w:pPr>
              <w:pStyle w:val="ListParagraph"/>
              <w:ind w:left="360"/>
              <w:rPr>
                <w:rFonts w:ascii="Arial" w:hAnsi="Arial" w:cs="Arial"/>
                <w:b/>
                <w:bCs/>
                <w:sz w:val="22"/>
                <w:szCs w:val="22"/>
              </w:rPr>
            </w:pPr>
            <w:r w:rsidRPr="003E53FE">
              <w:rPr>
                <w:rFonts w:ascii="Arial" w:hAnsi="Arial" w:cs="Arial"/>
                <w:b/>
                <w:bCs/>
                <w:sz w:val="22"/>
                <w:szCs w:val="22"/>
              </w:rPr>
              <w:t>Tiltak: </w:t>
            </w:r>
          </w:p>
          <w:p w:rsidR="003E53FE" w:rsidRPr="003E53FE" w:rsidP="003E53FE" w14:paraId="40729811" w14:textId="77777777">
            <w:pPr>
              <w:pStyle w:val="ListParagraph"/>
              <w:ind w:left="360"/>
              <w:rPr>
                <w:rFonts w:ascii="Arial" w:hAnsi="Arial" w:cs="Arial"/>
                <w:b/>
                <w:bCs/>
                <w:sz w:val="22"/>
                <w:szCs w:val="22"/>
              </w:rPr>
            </w:pPr>
            <w:r w:rsidRPr="003E53FE">
              <w:rPr>
                <w:rFonts w:ascii="Arial" w:hAnsi="Arial" w:cs="Arial"/>
                <w:b/>
                <w:bCs/>
                <w:sz w:val="22"/>
                <w:szCs w:val="22"/>
              </w:rPr>
              <w:t> </w:t>
            </w:r>
          </w:p>
          <w:p w:rsidR="003E53FE" w:rsidRPr="003E53FE" w:rsidP="003E53FE" w14:paraId="0740982D" w14:textId="77777777">
            <w:pPr>
              <w:pStyle w:val="ListParagraph"/>
              <w:ind w:left="360"/>
              <w:rPr>
                <w:rFonts w:ascii="Arial" w:hAnsi="Arial" w:cs="Arial"/>
                <w:b/>
                <w:bCs/>
                <w:sz w:val="22"/>
                <w:szCs w:val="22"/>
              </w:rPr>
            </w:pPr>
            <w:r w:rsidRPr="003E53FE">
              <w:rPr>
                <w:rFonts w:ascii="Arial" w:hAnsi="Arial" w:cs="Arial"/>
                <w:b/>
                <w:bCs/>
                <w:sz w:val="22"/>
                <w:szCs w:val="22"/>
              </w:rPr>
              <w:t> </w:t>
            </w:r>
          </w:p>
          <w:p w:rsidR="00CC02D5" w:rsidP="003E53FE" w14:paraId="71A910C8" w14:textId="77777777">
            <w:pPr>
              <w:pStyle w:val="ListParagraph"/>
              <w:ind w:left="360"/>
              <w:rPr>
                <w:rFonts w:ascii="Arial" w:hAnsi="Arial" w:cs="Arial"/>
                <w:b/>
                <w:bCs/>
                <w:sz w:val="22"/>
                <w:szCs w:val="22"/>
              </w:rPr>
            </w:pPr>
            <w:r w:rsidRPr="003E53FE">
              <w:rPr>
                <w:rFonts w:ascii="Arial" w:hAnsi="Arial" w:cs="Arial"/>
                <w:b/>
                <w:bCs/>
                <w:sz w:val="22"/>
                <w:szCs w:val="22"/>
              </w:rPr>
              <w:t xml:space="preserve">3.3 Prossessers prestasjon og samsvar for </w:t>
            </w:r>
            <w:r w:rsidRPr="003E53FE">
              <w:rPr>
                <w:rFonts w:ascii="Arial" w:hAnsi="Arial" w:cs="Arial"/>
                <w:b/>
                <w:bCs/>
                <w:sz w:val="22"/>
                <w:szCs w:val="22"/>
              </w:rPr>
              <w:t>produkter og tjenester</w:t>
            </w:r>
          </w:p>
          <w:p w:rsidR="003E53FE" w:rsidRPr="00CC02D5" w:rsidP="003E53FE" w14:paraId="541A9B36" w14:textId="7DF5B3A7">
            <w:pPr>
              <w:pStyle w:val="ListParagraph"/>
              <w:ind w:left="360"/>
              <w:rPr>
                <w:rFonts w:ascii="Arial" w:hAnsi="Arial" w:cs="Arial"/>
                <w:sz w:val="22"/>
                <w:szCs w:val="22"/>
              </w:rPr>
            </w:pPr>
            <w:r w:rsidRPr="00CC02D5">
              <w:rPr>
                <w:rFonts w:ascii="Arial" w:hAnsi="Arial" w:cs="Arial"/>
                <w:sz w:val="22"/>
                <w:szCs w:val="22"/>
              </w:rPr>
              <w:t>Se punkt 3.5 for gjennomgang </w:t>
            </w:r>
          </w:p>
          <w:p w:rsidR="003E53FE" w:rsidRPr="003E53FE" w:rsidP="003E53FE" w14:paraId="1BC14E8C" w14:textId="77777777">
            <w:pPr>
              <w:pStyle w:val="ListParagraph"/>
              <w:ind w:left="360"/>
              <w:rPr>
                <w:rFonts w:ascii="Arial" w:hAnsi="Arial" w:cs="Arial"/>
                <w:b/>
                <w:bCs/>
                <w:sz w:val="22"/>
                <w:szCs w:val="22"/>
              </w:rPr>
            </w:pPr>
            <w:r w:rsidRPr="003E53FE">
              <w:rPr>
                <w:rFonts w:ascii="Arial" w:hAnsi="Arial" w:cs="Arial"/>
                <w:b/>
                <w:bCs/>
                <w:sz w:val="22"/>
                <w:szCs w:val="22"/>
              </w:rPr>
              <w:t> </w:t>
            </w:r>
          </w:p>
          <w:p w:rsidR="003E53FE" w:rsidRPr="003E53FE" w:rsidP="003E53FE" w14:paraId="29274D2F" w14:textId="77777777">
            <w:pPr>
              <w:pStyle w:val="ListParagraph"/>
              <w:ind w:left="360"/>
              <w:rPr>
                <w:rFonts w:ascii="Arial" w:hAnsi="Arial" w:cs="Arial"/>
                <w:b/>
                <w:bCs/>
                <w:sz w:val="22"/>
                <w:szCs w:val="22"/>
              </w:rPr>
            </w:pPr>
            <w:r w:rsidRPr="003E53FE">
              <w:rPr>
                <w:rFonts w:ascii="Arial" w:hAnsi="Arial" w:cs="Arial"/>
                <w:b/>
                <w:bCs/>
                <w:sz w:val="22"/>
                <w:szCs w:val="22"/>
              </w:rPr>
              <w:t>Tiltak: </w:t>
            </w:r>
          </w:p>
          <w:p w:rsidR="003E53FE" w:rsidRPr="003E53FE" w:rsidP="003E53FE" w14:paraId="63C8CC01" w14:textId="77777777">
            <w:pPr>
              <w:pStyle w:val="ListParagraph"/>
              <w:rPr>
                <w:rFonts w:ascii="Arial" w:hAnsi="Arial" w:cs="Arial"/>
                <w:b/>
                <w:bCs/>
                <w:sz w:val="22"/>
                <w:szCs w:val="22"/>
              </w:rPr>
            </w:pPr>
            <w:r w:rsidRPr="003E53FE">
              <w:rPr>
                <w:rFonts w:ascii="Arial" w:hAnsi="Arial" w:cs="Arial"/>
                <w:b/>
                <w:bCs/>
                <w:sz w:val="22"/>
                <w:szCs w:val="22"/>
              </w:rPr>
              <w:t> </w:t>
            </w:r>
          </w:p>
          <w:p w:rsidR="003E53FE" w:rsidRPr="003E53FE" w:rsidP="003E53FE" w14:paraId="29472A97" w14:textId="77777777">
            <w:pPr>
              <w:pStyle w:val="ListParagraph"/>
              <w:ind w:left="360"/>
              <w:rPr>
                <w:rFonts w:ascii="Arial" w:hAnsi="Arial" w:cs="Arial"/>
                <w:b/>
                <w:bCs/>
                <w:sz w:val="22"/>
                <w:szCs w:val="22"/>
              </w:rPr>
            </w:pPr>
            <w:r w:rsidRPr="003E53FE">
              <w:rPr>
                <w:rFonts w:ascii="Arial" w:hAnsi="Arial" w:cs="Arial"/>
                <w:b/>
                <w:bCs/>
                <w:sz w:val="22"/>
                <w:szCs w:val="22"/>
              </w:rPr>
              <w:t> </w:t>
            </w:r>
          </w:p>
          <w:p w:rsidR="003E53FE" w:rsidRPr="003E53FE" w:rsidP="003E53FE" w14:paraId="2A39AFBC" w14:textId="54296384">
            <w:pPr>
              <w:pStyle w:val="ListParagraph"/>
              <w:ind w:left="360"/>
              <w:rPr>
                <w:rFonts w:ascii="Arial" w:hAnsi="Arial" w:cs="Arial"/>
                <w:b/>
                <w:bCs/>
                <w:sz w:val="22"/>
                <w:szCs w:val="22"/>
              </w:rPr>
            </w:pPr>
            <w:r w:rsidRPr="003E53FE">
              <w:rPr>
                <w:rFonts w:ascii="Arial" w:hAnsi="Arial" w:cs="Arial"/>
                <w:b/>
                <w:bCs/>
                <w:sz w:val="22"/>
                <w:szCs w:val="22"/>
              </w:rPr>
              <w:t xml:space="preserve">3.4 Avvik og korrigerende tiltak </w:t>
            </w:r>
          </w:p>
          <w:p w:rsidR="003E53FE" w:rsidRPr="0053404B" w:rsidP="0053404B" w14:paraId="5AB18F8C" w14:textId="102A8B1A">
            <w:pPr>
              <w:pStyle w:val="ListParagraph"/>
              <w:ind w:left="360"/>
              <w:rPr>
                <w:rFonts w:ascii="Arial" w:hAnsi="Arial" w:cs="Arial"/>
                <w:sz w:val="22"/>
                <w:szCs w:val="22"/>
              </w:rPr>
            </w:pPr>
            <w:r w:rsidRPr="0053404B">
              <w:rPr>
                <w:rFonts w:ascii="Arial" w:hAnsi="Arial" w:cs="Arial"/>
                <w:sz w:val="22"/>
                <w:szCs w:val="22"/>
              </w:rPr>
              <w:t>Det har så langt dette skoleåret vært meldt 4 avvik. To av disse ble umiddelbar</w:t>
            </w:r>
            <w:r w:rsidR="005C6E5C">
              <w:rPr>
                <w:rFonts w:ascii="Arial" w:hAnsi="Arial" w:cs="Arial"/>
                <w:sz w:val="22"/>
                <w:szCs w:val="22"/>
              </w:rPr>
              <w:t>t</w:t>
            </w:r>
            <w:r w:rsidRPr="0053404B">
              <w:rPr>
                <w:rFonts w:ascii="Arial" w:hAnsi="Arial" w:cs="Arial"/>
                <w:sz w:val="22"/>
                <w:szCs w:val="22"/>
              </w:rPr>
              <w:t xml:space="preserve"> lukket, mens to enda ikke er lukket. Dette gjelder radonmålinger, hvor vi har frist til 1. april 2025, samt nye brannklokker på de klasserommene som mangler – frist ut skoleåret. </w:t>
            </w:r>
            <w:r w:rsidRPr="0053404B">
              <w:rPr>
                <w:rFonts w:ascii="Arial" w:hAnsi="Arial" w:cs="Arial"/>
                <w:sz w:val="22"/>
                <w:szCs w:val="22"/>
              </w:rPr>
              <w:br/>
              <w:t> </w:t>
            </w:r>
            <w:r w:rsidRPr="0053404B">
              <w:rPr>
                <w:rFonts w:ascii="Arial" w:hAnsi="Arial" w:cs="Arial"/>
                <w:sz w:val="22"/>
                <w:szCs w:val="22"/>
              </w:rPr>
              <w:br/>
              <w:t>Avvik lukkes så snart som mulig, og innen fristen som er satt. Korrigerende tiltak følges opp i etterkant, for å forsikre om at virkningene er tilfredsstillende. </w:t>
            </w:r>
            <w:r w:rsidRPr="0053404B">
              <w:rPr>
                <w:rFonts w:ascii="Arial" w:hAnsi="Arial" w:cs="Arial"/>
                <w:sz w:val="22"/>
                <w:szCs w:val="22"/>
              </w:rPr>
              <w:br/>
              <w:t> </w:t>
            </w:r>
            <w:r w:rsidRPr="0053404B">
              <w:rPr>
                <w:rFonts w:ascii="Arial" w:hAnsi="Arial" w:cs="Arial"/>
                <w:sz w:val="22"/>
                <w:szCs w:val="22"/>
              </w:rPr>
              <w:br/>
              <w:t>Elevene har ikke tilgang direkte i systemet, men kan melde avvik gjennom lærer/leder, samt tas opp i møte med rektor.</w:t>
            </w:r>
            <w:r w:rsidRPr="0053404B">
              <w:rPr>
                <w:rFonts w:ascii="Arial" w:hAnsi="Arial" w:cs="Arial"/>
                <w:b/>
                <w:bCs/>
                <w:sz w:val="22"/>
                <w:szCs w:val="22"/>
              </w:rPr>
              <w:t> </w:t>
            </w:r>
          </w:p>
          <w:p w:rsidR="003E53FE" w:rsidRPr="003E53FE" w:rsidP="003E53FE" w14:paraId="68DCC800" w14:textId="77777777">
            <w:pPr>
              <w:pStyle w:val="ListParagraph"/>
              <w:ind w:left="360"/>
              <w:rPr>
                <w:rFonts w:ascii="Arial" w:hAnsi="Arial" w:cs="Arial"/>
                <w:b/>
                <w:bCs/>
                <w:sz w:val="22"/>
                <w:szCs w:val="22"/>
              </w:rPr>
            </w:pPr>
            <w:r w:rsidRPr="003E53FE">
              <w:rPr>
                <w:rFonts w:ascii="Arial" w:hAnsi="Arial" w:cs="Arial"/>
                <w:b/>
                <w:bCs/>
                <w:sz w:val="22"/>
                <w:szCs w:val="22"/>
              </w:rPr>
              <w:t> </w:t>
            </w:r>
          </w:p>
          <w:p w:rsidR="003E53FE" w:rsidRPr="003E53FE" w:rsidP="003E53FE" w14:paraId="78F1862F" w14:textId="77777777">
            <w:pPr>
              <w:pStyle w:val="ListParagraph"/>
              <w:ind w:left="360"/>
              <w:rPr>
                <w:rFonts w:ascii="Arial" w:hAnsi="Arial" w:cs="Arial"/>
                <w:b/>
                <w:bCs/>
                <w:sz w:val="22"/>
                <w:szCs w:val="22"/>
              </w:rPr>
            </w:pPr>
            <w:r w:rsidRPr="003E53FE">
              <w:rPr>
                <w:rFonts w:ascii="Arial" w:hAnsi="Arial" w:cs="Arial"/>
                <w:b/>
                <w:bCs/>
                <w:sz w:val="22"/>
                <w:szCs w:val="22"/>
              </w:rPr>
              <w:t>Tiltak: </w:t>
            </w:r>
          </w:p>
          <w:p w:rsidR="003E53FE" w:rsidRPr="003E53FE" w:rsidP="003E53FE" w14:paraId="64B59F46" w14:textId="77777777">
            <w:pPr>
              <w:pStyle w:val="ListParagraph"/>
              <w:numPr>
                <w:ilvl w:val="0"/>
                <w:numId w:val="8"/>
              </w:numPr>
              <w:rPr>
                <w:rFonts w:ascii="Arial" w:hAnsi="Arial" w:cs="Arial"/>
                <w:sz w:val="22"/>
                <w:szCs w:val="22"/>
              </w:rPr>
            </w:pPr>
            <w:r w:rsidRPr="003E53FE">
              <w:rPr>
                <w:rFonts w:ascii="Arial" w:hAnsi="Arial" w:cs="Arial"/>
                <w:sz w:val="22"/>
                <w:szCs w:val="22"/>
              </w:rPr>
              <w:t>Monteres brannklokker på alle klasserom som ikke har det – frist 30. Juni 2025 </w:t>
            </w:r>
          </w:p>
          <w:p w:rsidR="003E53FE" w:rsidP="003E53FE" w14:paraId="26AC3758" w14:textId="77777777">
            <w:pPr>
              <w:pStyle w:val="ListParagraph"/>
              <w:numPr>
                <w:ilvl w:val="0"/>
                <w:numId w:val="9"/>
              </w:numPr>
              <w:rPr>
                <w:rFonts w:ascii="Arial" w:hAnsi="Arial" w:cs="Arial"/>
                <w:sz w:val="22"/>
                <w:szCs w:val="22"/>
              </w:rPr>
            </w:pPr>
            <w:r w:rsidRPr="003E53FE">
              <w:rPr>
                <w:rFonts w:ascii="Arial" w:hAnsi="Arial" w:cs="Arial"/>
                <w:sz w:val="22"/>
                <w:szCs w:val="22"/>
              </w:rPr>
              <w:t xml:space="preserve">Sende inn </w:t>
            </w:r>
            <w:r w:rsidRPr="003E53FE">
              <w:rPr>
                <w:rFonts w:ascii="Arial" w:hAnsi="Arial" w:cs="Arial"/>
                <w:sz w:val="22"/>
                <w:szCs w:val="22"/>
              </w:rPr>
              <w:t>radonmålinger - frist 1. april </w:t>
            </w:r>
          </w:p>
          <w:p w:rsidR="005C6E5C" w:rsidP="003E53FE" w14:paraId="34A297DB" w14:textId="2A55242D">
            <w:pPr>
              <w:pStyle w:val="ListParagraph"/>
              <w:numPr>
                <w:ilvl w:val="0"/>
                <w:numId w:val="9"/>
              </w:numPr>
              <w:rPr>
                <w:rFonts w:ascii="Arial" w:hAnsi="Arial" w:cs="Arial"/>
                <w:sz w:val="22"/>
                <w:szCs w:val="22"/>
              </w:rPr>
            </w:pPr>
            <w:r>
              <w:rPr>
                <w:rFonts w:ascii="Arial" w:hAnsi="Arial" w:cs="Arial"/>
                <w:sz w:val="22"/>
                <w:szCs w:val="22"/>
              </w:rPr>
              <w:t>Elevene skal ha opplæring og mulighet til å melde avvik i avvikssy</w:t>
            </w:r>
            <w:r w:rsidR="00EA7CC7">
              <w:rPr>
                <w:rFonts w:ascii="Arial" w:hAnsi="Arial" w:cs="Arial"/>
                <w:sz w:val="22"/>
                <w:szCs w:val="22"/>
              </w:rPr>
              <w:t>s</w:t>
            </w:r>
            <w:r>
              <w:rPr>
                <w:rFonts w:ascii="Arial" w:hAnsi="Arial" w:cs="Arial"/>
                <w:sz w:val="22"/>
                <w:szCs w:val="22"/>
              </w:rPr>
              <w:t>temet fra skoleåret 25/26.</w:t>
            </w:r>
          </w:p>
          <w:p w:rsidR="0061416B" w:rsidRPr="0061416B" w:rsidP="0061416B" w14:paraId="55E7778B" w14:textId="76FD0B77">
            <w:pPr>
              <w:rPr>
                <w:rFonts w:ascii="Arial" w:hAnsi="Arial" w:cs="Arial"/>
                <w:b/>
                <w:bCs/>
                <w:sz w:val="22"/>
                <w:szCs w:val="22"/>
              </w:rPr>
            </w:pPr>
          </w:p>
          <w:p w:rsidR="003E53FE" w:rsidRPr="003E53FE" w:rsidP="003E53FE" w14:paraId="578D9BA0" w14:textId="77777777">
            <w:pPr>
              <w:pStyle w:val="ListParagraph"/>
              <w:ind w:left="360"/>
              <w:rPr>
                <w:rFonts w:ascii="Arial" w:hAnsi="Arial" w:cs="Arial"/>
                <w:b/>
                <w:bCs/>
                <w:sz w:val="22"/>
                <w:szCs w:val="22"/>
              </w:rPr>
            </w:pPr>
            <w:r w:rsidRPr="003E53FE">
              <w:rPr>
                <w:rFonts w:ascii="Arial" w:hAnsi="Arial" w:cs="Arial"/>
                <w:b/>
                <w:bCs/>
                <w:sz w:val="22"/>
                <w:szCs w:val="22"/>
              </w:rPr>
              <w:t> </w:t>
            </w:r>
          </w:p>
          <w:p w:rsidR="003E53FE" w:rsidRPr="003E53FE" w:rsidP="003E53FE" w14:paraId="6E98359E" w14:textId="77777777">
            <w:pPr>
              <w:pStyle w:val="ListParagraph"/>
              <w:ind w:left="360"/>
              <w:rPr>
                <w:rFonts w:ascii="Arial" w:hAnsi="Arial" w:cs="Arial"/>
                <w:b/>
                <w:bCs/>
                <w:sz w:val="22"/>
                <w:szCs w:val="22"/>
              </w:rPr>
            </w:pPr>
            <w:r w:rsidRPr="003E53FE">
              <w:rPr>
                <w:rFonts w:ascii="Arial" w:hAnsi="Arial" w:cs="Arial"/>
                <w:b/>
                <w:bCs/>
                <w:sz w:val="22"/>
                <w:szCs w:val="22"/>
              </w:rPr>
              <w:t>3.5 Resultater av overvåking og måling  </w:t>
            </w:r>
          </w:p>
          <w:p w:rsidR="003E53FE" w:rsidP="003E53FE" w14:paraId="1EF586DD" w14:textId="77777777">
            <w:pPr>
              <w:pStyle w:val="ListParagraph"/>
              <w:ind w:left="360"/>
              <w:rPr>
                <w:rFonts w:ascii="Arial" w:hAnsi="Arial" w:cs="Arial"/>
                <w:b/>
                <w:bCs/>
                <w:sz w:val="22"/>
                <w:szCs w:val="22"/>
              </w:rPr>
            </w:pPr>
          </w:p>
          <w:p w:rsidR="003E53FE" w:rsidP="003E53FE" w14:paraId="5AFC1C46" w14:textId="1C8378F4">
            <w:pPr>
              <w:pStyle w:val="ListParagraph"/>
              <w:ind w:left="360"/>
              <w:rPr>
                <w:rFonts w:ascii="Arial" w:hAnsi="Arial" w:cs="Arial"/>
                <w:b/>
                <w:bCs/>
                <w:sz w:val="22"/>
                <w:szCs w:val="22"/>
              </w:rPr>
            </w:pPr>
            <w:r>
              <w:rPr>
                <w:rFonts w:ascii="Arial" w:hAnsi="Arial" w:cs="Arial"/>
                <w:b/>
                <w:bCs/>
                <w:sz w:val="22"/>
                <w:szCs w:val="22"/>
              </w:rPr>
              <w:t>Skolemiljø</w:t>
            </w:r>
          </w:p>
          <w:p w:rsidR="003E53FE" w:rsidP="003E53FE" w14:paraId="469B3FAD" w14:textId="77777777">
            <w:pPr>
              <w:pStyle w:val="ListParagraph"/>
              <w:ind w:left="360"/>
              <w:rPr>
                <w:rFonts w:ascii="Arial" w:hAnsi="Arial" w:cs="Arial"/>
                <w:b/>
                <w:bCs/>
                <w:sz w:val="22"/>
                <w:szCs w:val="22"/>
              </w:rPr>
            </w:pPr>
          </w:p>
          <w:p w:rsidR="003E53FE" w:rsidP="003E53FE" w14:paraId="45903310" w14:textId="647A3938">
            <w:pPr>
              <w:pStyle w:val="ListParagraph"/>
              <w:ind w:left="360"/>
              <w:rPr>
                <w:rFonts w:ascii="Arial" w:hAnsi="Arial" w:cs="Arial"/>
                <w:b/>
                <w:bCs/>
                <w:sz w:val="22"/>
                <w:szCs w:val="22"/>
              </w:rPr>
            </w:pPr>
            <w:r w:rsidRPr="003E53FE">
              <w:rPr>
                <w:rFonts w:ascii="Arial" w:hAnsi="Arial" w:cs="Arial"/>
                <w:b/>
                <w:bCs/>
                <w:noProof/>
                <w:sz w:val="22"/>
                <w:szCs w:val="22"/>
              </w:rPr>
              <w:drawing>
                <wp:inline distT="0" distB="0" distL="0" distR="0">
                  <wp:extent cx="5760085" cy="2618105"/>
                  <wp:effectExtent l="0" t="0" r="0" b="0"/>
                  <wp:docPr id="945232158" name="Bilde 6" descr="Et bilde som inneholder tekst, skjermbilde, kvittering, numme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32158" name="Picture 20" descr="Et bilde som inneholder tekst, skjermbilde, kvittering, nummer&#10;&#10;KI-generert innhold kan være feil."/>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618105"/>
                          </a:xfrm>
                          <a:prstGeom prst="rect">
                            <a:avLst/>
                          </a:prstGeom>
                          <a:noFill/>
                          <a:ln>
                            <a:noFill/>
                          </a:ln>
                        </pic:spPr>
                      </pic:pic>
                    </a:graphicData>
                  </a:graphic>
                </wp:inline>
              </w:drawing>
            </w:r>
            <w:r w:rsidRPr="003E53FE">
              <w:rPr>
                <w:rFonts w:ascii="Arial" w:hAnsi="Arial" w:cs="Arial"/>
                <w:b/>
                <w:bCs/>
                <w:sz w:val="22"/>
                <w:szCs w:val="22"/>
              </w:rPr>
              <w:br/>
            </w:r>
          </w:p>
          <w:p w:rsidR="0053404B" w:rsidP="0053404B" w14:paraId="48B37BA0" w14:textId="77777777">
            <w:pPr>
              <w:pStyle w:val="ListParagraph"/>
              <w:ind w:left="360"/>
              <w:rPr>
                <w:rFonts w:ascii="Arial" w:hAnsi="Arial" w:cs="Arial"/>
                <w:b/>
                <w:bCs/>
                <w:sz w:val="22"/>
                <w:szCs w:val="22"/>
              </w:rPr>
            </w:pPr>
            <w:r w:rsidRPr="006E33A1">
              <w:rPr>
                <w:rFonts w:ascii="Arial" w:hAnsi="Arial" w:cs="Arial"/>
                <w:b/>
                <w:bCs/>
                <w:noProof/>
                <w:sz w:val="22"/>
                <w:szCs w:val="22"/>
              </w:rPr>
              <w:drawing>
                <wp:inline distT="0" distB="0" distL="0" distR="0">
                  <wp:extent cx="5760085" cy="2656205"/>
                  <wp:effectExtent l="0" t="0" r="0" b="0"/>
                  <wp:docPr id="1418340280"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40280" name="Picture 2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656205"/>
                          </a:xfrm>
                          <a:prstGeom prst="rect">
                            <a:avLst/>
                          </a:prstGeom>
                          <a:noFill/>
                          <a:ln>
                            <a:noFill/>
                          </a:ln>
                        </pic:spPr>
                      </pic:pic>
                    </a:graphicData>
                  </a:graphic>
                </wp:inline>
              </w:drawing>
            </w:r>
            <w:r w:rsidRPr="006E33A1">
              <w:rPr>
                <w:rFonts w:ascii="Arial" w:hAnsi="Arial" w:cs="Arial"/>
                <w:b/>
                <w:bCs/>
                <w:sz w:val="22"/>
                <w:szCs w:val="22"/>
              </w:rPr>
              <w:br/>
            </w:r>
          </w:p>
          <w:p w:rsidR="006E33A1" w:rsidRPr="0053404B" w:rsidP="0053404B" w14:paraId="6C895696" w14:textId="1AC668E9">
            <w:pPr>
              <w:pStyle w:val="ListParagraph"/>
              <w:ind w:left="360"/>
              <w:rPr>
                <w:rFonts w:ascii="Arial" w:hAnsi="Arial" w:cs="Arial"/>
                <w:b/>
                <w:bCs/>
                <w:sz w:val="22"/>
                <w:szCs w:val="22"/>
              </w:rPr>
            </w:pPr>
            <w:r w:rsidRPr="0053404B">
              <w:rPr>
                <w:rFonts w:ascii="Arial" w:hAnsi="Arial" w:cs="Arial"/>
                <w:b/>
                <w:bCs/>
                <w:sz w:val="22"/>
                <w:szCs w:val="22"/>
              </w:rPr>
              <w:t>Generelt</w:t>
            </w:r>
          </w:p>
          <w:p w:rsidR="006E33A1" w:rsidP="003E53FE" w14:paraId="2C024C71" w14:textId="77777777">
            <w:pPr>
              <w:pStyle w:val="ListParagraph"/>
              <w:ind w:left="360"/>
              <w:rPr>
                <w:rFonts w:ascii="Arial" w:hAnsi="Arial" w:cs="Arial"/>
                <w:b/>
                <w:bCs/>
                <w:sz w:val="22"/>
                <w:szCs w:val="22"/>
              </w:rPr>
            </w:pPr>
          </w:p>
          <w:p w:rsidR="006E33A1" w:rsidP="003E53FE" w14:paraId="5286886D" w14:textId="15249B80">
            <w:pPr>
              <w:pStyle w:val="ListParagraph"/>
              <w:ind w:left="360"/>
              <w:rPr>
                <w:rFonts w:ascii="Arial" w:hAnsi="Arial" w:cs="Arial"/>
                <w:b/>
                <w:bCs/>
                <w:i/>
                <w:iCs/>
                <w:sz w:val="22"/>
                <w:szCs w:val="22"/>
              </w:rPr>
            </w:pPr>
            <w:r w:rsidRPr="006E33A1">
              <w:rPr>
                <w:rFonts w:ascii="Arial" w:hAnsi="Arial" w:cs="Arial"/>
                <w:b/>
                <w:bCs/>
                <w:noProof/>
                <w:sz w:val="22"/>
                <w:szCs w:val="22"/>
              </w:rPr>
              <w:drawing>
                <wp:inline distT="0" distB="0" distL="0" distR="0">
                  <wp:extent cx="5760085" cy="2751455"/>
                  <wp:effectExtent l="0" t="0" r="0" b="0"/>
                  <wp:docPr id="150988903" name="Bilde 10" descr="Et bilde som inneholder tekst, diagram, line, Plottdiagra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8903" name="Picture 34" descr="Et bilde som inneholder tekst, diagram, line, Plottdiagram&#10;&#10;KI-generert innhold kan være feil."/>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751455"/>
                          </a:xfrm>
                          <a:prstGeom prst="rect">
                            <a:avLst/>
                          </a:prstGeom>
                          <a:noFill/>
                          <a:ln>
                            <a:noFill/>
                          </a:ln>
                        </pic:spPr>
                      </pic:pic>
                    </a:graphicData>
                  </a:graphic>
                </wp:inline>
              </w:drawing>
            </w:r>
            <w:r w:rsidRPr="006E33A1">
              <w:rPr>
                <w:rFonts w:ascii="Arial" w:hAnsi="Arial" w:cs="Arial"/>
                <w:b/>
                <w:bCs/>
                <w:i/>
                <w:iCs/>
                <w:sz w:val="22"/>
                <w:szCs w:val="22"/>
              </w:rPr>
              <w:br/>
            </w:r>
            <w:r w:rsidRPr="006E33A1">
              <w:rPr>
                <w:rFonts w:ascii="Arial" w:hAnsi="Arial" w:cs="Arial"/>
                <w:sz w:val="22"/>
                <w:szCs w:val="22"/>
              </w:rPr>
              <w:t>Kilde: Qlik Sense (ordinære elever)</w:t>
            </w:r>
          </w:p>
          <w:p w:rsidR="006E33A1" w:rsidP="003E53FE" w14:paraId="6D39801E" w14:textId="77777777">
            <w:pPr>
              <w:pStyle w:val="ListParagraph"/>
              <w:ind w:left="360"/>
              <w:rPr>
                <w:rFonts w:ascii="Arial" w:hAnsi="Arial" w:cs="Arial"/>
                <w:b/>
                <w:bCs/>
                <w:i/>
                <w:iCs/>
                <w:sz w:val="22"/>
                <w:szCs w:val="22"/>
              </w:rPr>
            </w:pPr>
          </w:p>
          <w:p w:rsidR="006E33A1" w:rsidP="003E53FE" w14:paraId="3D72CB0F" w14:textId="7F08F3D0">
            <w:pPr>
              <w:pStyle w:val="ListParagraph"/>
              <w:ind w:left="360"/>
              <w:rPr>
                <w:rFonts w:ascii="Arial" w:hAnsi="Arial" w:cs="Arial"/>
                <w:b/>
                <w:bCs/>
                <w:i/>
                <w:iCs/>
                <w:sz w:val="22"/>
                <w:szCs w:val="22"/>
              </w:rPr>
            </w:pPr>
            <w:r>
              <w:rPr>
                <w:rFonts w:ascii="Arial" w:hAnsi="Arial" w:cs="Arial"/>
                <w:b/>
                <w:bCs/>
                <w:i/>
                <w:iCs/>
                <w:sz w:val="22"/>
                <w:szCs w:val="22"/>
              </w:rPr>
              <w:t>Fravær</w:t>
            </w:r>
          </w:p>
          <w:p w:rsidR="006E33A1" w:rsidP="003E53FE" w14:paraId="2CC6B4D1" w14:textId="77777777">
            <w:pPr>
              <w:pStyle w:val="ListParagraph"/>
              <w:ind w:left="360"/>
              <w:rPr>
                <w:rFonts w:ascii="Arial" w:hAnsi="Arial" w:cs="Arial"/>
                <w:b/>
                <w:bCs/>
                <w:i/>
                <w:iCs/>
                <w:sz w:val="22"/>
                <w:szCs w:val="22"/>
              </w:rPr>
            </w:pPr>
          </w:p>
          <w:p w:rsidR="0053404B" w:rsidP="0053404B" w14:paraId="138EDCE4" w14:textId="77777777">
            <w:pPr>
              <w:pStyle w:val="ListParagraph"/>
              <w:ind w:left="360"/>
              <w:rPr>
                <w:rFonts w:ascii="Arial" w:hAnsi="Arial" w:cs="Arial"/>
                <w:sz w:val="22"/>
                <w:szCs w:val="22"/>
              </w:rPr>
            </w:pPr>
            <w:r w:rsidRPr="006E33A1">
              <w:rPr>
                <w:rFonts w:ascii="Arial" w:hAnsi="Arial" w:cs="Arial"/>
                <w:b/>
                <w:bCs/>
                <w:noProof/>
                <w:sz w:val="22"/>
                <w:szCs w:val="22"/>
              </w:rPr>
              <w:drawing>
                <wp:inline distT="0" distB="0" distL="0" distR="0">
                  <wp:extent cx="5760085" cy="2608580"/>
                  <wp:effectExtent l="0" t="0" r="0" b="1270"/>
                  <wp:docPr id="1447119758"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119758" name="Picture 4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608580"/>
                          </a:xfrm>
                          <a:prstGeom prst="rect">
                            <a:avLst/>
                          </a:prstGeom>
                          <a:noFill/>
                          <a:ln>
                            <a:noFill/>
                          </a:ln>
                        </pic:spPr>
                      </pic:pic>
                    </a:graphicData>
                  </a:graphic>
                </wp:inline>
              </w:drawing>
            </w:r>
            <w:r w:rsidRPr="006E33A1">
              <w:rPr>
                <w:rFonts w:ascii="Arial" w:hAnsi="Arial" w:cs="Arial"/>
                <w:b/>
                <w:bCs/>
                <w:i/>
                <w:iCs/>
                <w:sz w:val="22"/>
                <w:szCs w:val="22"/>
              </w:rPr>
              <w:br/>
            </w:r>
            <w:r w:rsidRPr="006E33A1">
              <w:rPr>
                <w:rFonts w:ascii="Arial" w:hAnsi="Arial" w:cs="Arial"/>
                <w:sz w:val="22"/>
                <w:szCs w:val="22"/>
              </w:rPr>
              <w:t>Kilde: Qlik Sense (ordinære elever) </w:t>
            </w:r>
          </w:p>
          <w:p w:rsidR="0053404B" w:rsidP="0053404B" w14:paraId="68537C60" w14:textId="77777777">
            <w:pPr>
              <w:pStyle w:val="ListParagraph"/>
              <w:ind w:left="360"/>
              <w:rPr>
                <w:rFonts w:ascii="Arial" w:hAnsi="Arial" w:cs="Arial"/>
                <w:sz w:val="22"/>
                <w:szCs w:val="22"/>
              </w:rPr>
            </w:pPr>
          </w:p>
          <w:p w:rsidR="006E33A1" w:rsidRPr="0053404B" w:rsidP="0053404B" w14:paraId="40BD23F8" w14:textId="6ABCCEB9">
            <w:pPr>
              <w:pStyle w:val="ListParagraph"/>
              <w:ind w:left="360"/>
              <w:rPr>
                <w:rFonts w:ascii="Arial" w:hAnsi="Arial" w:cs="Arial"/>
                <w:sz w:val="22"/>
                <w:szCs w:val="22"/>
              </w:rPr>
            </w:pPr>
            <w:r w:rsidRPr="0053404B">
              <w:rPr>
                <w:rFonts w:ascii="Arial" w:hAnsi="Arial" w:cs="Arial"/>
                <w:sz w:val="22"/>
                <w:szCs w:val="22"/>
              </w:rPr>
              <w:t>Dette er en foreløpig telling for skoleåret 2024-25, og det er stor sannsynlighet for at tallene vil dobles. Situasjonen ser ikke lovende ut. Ved skoleårets slutt kan resultatet fort ende opp på samme nivå som i fjor, eller til og med verre. Det er tydelig behov for tiltak for å redusere fraværet. </w:t>
            </w:r>
          </w:p>
          <w:p w:rsidR="00993365" w:rsidP="006E33A1" w14:paraId="417E3E0A" w14:textId="77777777">
            <w:pPr>
              <w:pStyle w:val="ListParagraph"/>
              <w:ind w:left="360"/>
              <w:rPr>
                <w:rFonts w:ascii="Arial" w:hAnsi="Arial" w:cs="Arial"/>
                <w:sz w:val="22"/>
                <w:szCs w:val="22"/>
              </w:rPr>
            </w:pPr>
          </w:p>
          <w:p w:rsidR="00993365" w:rsidP="006E33A1" w14:paraId="7050AF12" w14:textId="3529BE83">
            <w:pPr>
              <w:pStyle w:val="ListParagraph"/>
              <w:ind w:left="360"/>
              <w:rPr>
                <w:rFonts w:ascii="Arial" w:hAnsi="Arial" w:cs="Arial"/>
                <w:sz w:val="22"/>
                <w:szCs w:val="22"/>
              </w:rPr>
            </w:pPr>
            <w:r w:rsidRPr="00993365">
              <w:rPr>
                <w:rFonts w:ascii="Arial" w:hAnsi="Arial" w:cs="Arial"/>
                <w:noProof/>
                <w:sz w:val="22"/>
                <w:szCs w:val="22"/>
              </w:rPr>
              <w:drawing>
                <wp:inline distT="0" distB="0" distL="0" distR="0">
                  <wp:extent cx="4657725" cy="4981575"/>
                  <wp:effectExtent l="0" t="0" r="9525" b="9525"/>
                  <wp:docPr id="13781986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19863" name="Picture 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4657725" cy="4981575"/>
                          </a:xfrm>
                          <a:prstGeom prst="rect">
                            <a:avLst/>
                          </a:prstGeom>
                          <a:noFill/>
                          <a:ln>
                            <a:noFill/>
                          </a:ln>
                        </pic:spPr>
                      </pic:pic>
                    </a:graphicData>
                  </a:graphic>
                </wp:inline>
              </w:drawing>
            </w:r>
            <w:r w:rsidRPr="00993365">
              <w:rPr>
                <w:rFonts w:ascii="Arial" w:hAnsi="Arial" w:cs="Arial"/>
                <w:sz w:val="22"/>
                <w:szCs w:val="22"/>
              </w:rPr>
              <w:br/>
            </w:r>
            <w:r w:rsidRPr="00993365">
              <w:rPr>
                <w:rFonts w:ascii="Arial" w:hAnsi="Arial" w:cs="Arial"/>
                <w:i/>
                <w:iCs/>
                <w:sz w:val="22"/>
                <w:szCs w:val="22"/>
              </w:rPr>
              <w:t>Kilde: Qlik Sense (ordinære elever)</w:t>
            </w:r>
            <w:r w:rsidRPr="00993365">
              <w:rPr>
                <w:rFonts w:ascii="Arial" w:hAnsi="Arial" w:cs="Arial"/>
                <w:sz w:val="22"/>
                <w:szCs w:val="22"/>
              </w:rPr>
              <w:t> </w:t>
            </w:r>
          </w:p>
          <w:p w:rsidR="0053404B" w:rsidP="006E33A1" w14:paraId="12CA9B17" w14:textId="77777777">
            <w:pPr>
              <w:pStyle w:val="ListParagraph"/>
              <w:ind w:left="360"/>
              <w:rPr>
                <w:rFonts w:ascii="Arial" w:hAnsi="Arial" w:cs="Arial"/>
                <w:sz w:val="22"/>
                <w:szCs w:val="22"/>
              </w:rPr>
            </w:pPr>
          </w:p>
          <w:p w:rsidR="00993365" w:rsidP="006E33A1" w14:paraId="01C47C21" w14:textId="77777777">
            <w:pPr>
              <w:pStyle w:val="ListParagraph"/>
              <w:ind w:left="360"/>
              <w:rPr>
                <w:rFonts w:ascii="Arial" w:hAnsi="Arial" w:cs="Arial"/>
                <w:sz w:val="22"/>
                <w:szCs w:val="22"/>
              </w:rPr>
            </w:pPr>
          </w:p>
          <w:p w:rsidR="00993365" w:rsidP="006E33A1" w14:paraId="054FD9FD" w14:textId="1DA8512B">
            <w:pPr>
              <w:pStyle w:val="ListParagraph"/>
              <w:ind w:left="360"/>
              <w:rPr>
                <w:rFonts w:ascii="Arial" w:hAnsi="Arial" w:cs="Arial"/>
                <w:sz w:val="22"/>
                <w:szCs w:val="22"/>
              </w:rPr>
            </w:pPr>
            <w:r w:rsidRPr="00993365">
              <w:rPr>
                <w:rFonts w:ascii="Arial" w:hAnsi="Arial" w:cs="Arial"/>
                <w:noProof/>
                <w:sz w:val="22"/>
                <w:szCs w:val="22"/>
              </w:rPr>
              <w:drawing>
                <wp:inline distT="0" distB="0" distL="0" distR="0">
                  <wp:extent cx="5760085" cy="2808605"/>
                  <wp:effectExtent l="0" t="0" r="0" b="0"/>
                  <wp:docPr id="209856179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561791" name="Picture 1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808605"/>
                          </a:xfrm>
                          <a:prstGeom prst="rect">
                            <a:avLst/>
                          </a:prstGeom>
                          <a:noFill/>
                          <a:ln>
                            <a:noFill/>
                          </a:ln>
                        </pic:spPr>
                      </pic:pic>
                    </a:graphicData>
                  </a:graphic>
                </wp:inline>
              </w:drawing>
            </w:r>
            <w:r w:rsidRPr="00993365">
              <w:rPr>
                <w:rFonts w:ascii="Arial" w:hAnsi="Arial" w:cs="Arial"/>
                <w:sz w:val="22"/>
                <w:szCs w:val="22"/>
              </w:rPr>
              <w:br/>
            </w:r>
            <w:r w:rsidRPr="00993365">
              <w:rPr>
                <w:rFonts w:ascii="Arial" w:hAnsi="Arial" w:cs="Arial"/>
                <w:i/>
                <w:iCs/>
                <w:sz w:val="22"/>
                <w:szCs w:val="22"/>
              </w:rPr>
              <w:t>Kilde: Qlik Sense (ordinære elever)</w:t>
            </w:r>
            <w:r w:rsidRPr="00993365">
              <w:rPr>
                <w:rFonts w:ascii="Arial" w:hAnsi="Arial" w:cs="Arial"/>
                <w:sz w:val="22"/>
                <w:szCs w:val="22"/>
              </w:rPr>
              <w:t> </w:t>
            </w:r>
          </w:p>
          <w:p w:rsidR="00993365" w:rsidP="006E33A1" w14:paraId="0F6684F5" w14:textId="77777777">
            <w:pPr>
              <w:pStyle w:val="ListParagraph"/>
              <w:ind w:left="360"/>
              <w:rPr>
                <w:rFonts w:ascii="Arial" w:hAnsi="Arial" w:cs="Arial"/>
                <w:sz w:val="22"/>
                <w:szCs w:val="22"/>
              </w:rPr>
            </w:pPr>
          </w:p>
          <w:p w:rsidR="0053404B" w:rsidP="0053404B" w14:paraId="655F723F" w14:textId="77777777">
            <w:pPr>
              <w:rPr>
                <w:rFonts w:ascii="Arial" w:hAnsi="Arial" w:cs="Arial"/>
                <w:b/>
                <w:bCs/>
                <w:sz w:val="22"/>
                <w:szCs w:val="22"/>
              </w:rPr>
            </w:pPr>
          </w:p>
          <w:p w:rsidR="00993365" w:rsidRPr="0053404B" w:rsidP="0053404B" w14:paraId="2890BFF4" w14:textId="73B1B353">
            <w:pPr>
              <w:rPr>
                <w:rFonts w:ascii="Arial" w:hAnsi="Arial" w:cs="Arial"/>
                <w:sz w:val="22"/>
                <w:szCs w:val="22"/>
              </w:rPr>
            </w:pPr>
            <w:r>
              <w:rPr>
                <w:rFonts w:ascii="Arial" w:hAnsi="Arial" w:cs="Arial"/>
                <w:b/>
                <w:bCs/>
                <w:sz w:val="22"/>
                <w:szCs w:val="22"/>
              </w:rPr>
              <w:t xml:space="preserve">      </w:t>
            </w:r>
            <w:r w:rsidRPr="0053404B" w:rsidR="00F46028">
              <w:rPr>
                <w:rFonts w:ascii="Arial" w:hAnsi="Arial" w:cs="Arial"/>
                <w:b/>
                <w:bCs/>
                <w:sz w:val="22"/>
                <w:szCs w:val="22"/>
              </w:rPr>
              <w:t>Fullført og bestått</w:t>
            </w:r>
            <w:r>
              <w:rPr>
                <w:rFonts w:ascii="Arial" w:hAnsi="Arial" w:cs="Arial"/>
                <w:sz w:val="22"/>
                <w:szCs w:val="22"/>
              </w:rPr>
              <w:t>:</w:t>
            </w:r>
          </w:p>
          <w:p w:rsidR="00993365" w:rsidRPr="00993365" w:rsidP="00993365" w14:paraId="5420BF64" w14:textId="77777777">
            <w:pPr>
              <w:pStyle w:val="ListParagraph"/>
              <w:ind w:left="360"/>
              <w:rPr>
                <w:rFonts w:ascii="Arial" w:hAnsi="Arial" w:cs="Arial"/>
                <w:sz w:val="22"/>
                <w:szCs w:val="22"/>
              </w:rPr>
            </w:pPr>
            <w:r w:rsidRPr="00993365">
              <w:rPr>
                <w:rFonts w:ascii="Arial" w:hAnsi="Arial" w:cs="Arial"/>
                <w:sz w:val="22"/>
                <w:szCs w:val="22"/>
              </w:rPr>
              <w:t> </w:t>
            </w:r>
          </w:p>
          <w:p w:rsidR="00993365" w:rsidP="00993365" w14:paraId="075B51AC" w14:textId="02CC180C">
            <w:pPr>
              <w:pStyle w:val="ListParagraph"/>
              <w:ind w:left="360"/>
              <w:rPr>
                <w:rFonts w:ascii="Arial" w:hAnsi="Arial" w:cs="Arial"/>
                <w:b/>
                <w:bCs/>
                <w:sz w:val="22"/>
                <w:szCs w:val="22"/>
              </w:rPr>
            </w:pPr>
            <w:r w:rsidRPr="00993365">
              <w:rPr>
                <w:rFonts w:ascii="Arial" w:hAnsi="Arial" w:cs="Arial"/>
                <w:b/>
                <w:bCs/>
                <w:sz w:val="22"/>
                <w:szCs w:val="22"/>
              </w:rPr>
              <w:t>Årlige resultater</w:t>
            </w:r>
          </w:p>
          <w:p w:rsidR="00993365" w:rsidP="00993365" w14:paraId="5DE302AF" w14:textId="77777777">
            <w:pPr>
              <w:pStyle w:val="ListParagraph"/>
              <w:ind w:left="360"/>
              <w:rPr>
                <w:rFonts w:ascii="Arial" w:hAnsi="Arial" w:cs="Arial"/>
                <w:b/>
                <w:bCs/>
                <w:sz w:val="22"/>
                <w:szCs w:val="22"/>
              </w:rPr>
            </w:pPr>
          </w:p>
          <w:p w:rsidR="00993365" w:rsidP="00993365" w14:paraId="139AA463" w14:textId="09B2B332">
            <w:pPr>
              <w:pStyle w:val="ListParagraph"/>
              <w:ind w:left="360"/>
              <w:rPr>
                <w:rFonts w:ascii="Arial" w:hAnsi="Arial" w:cs="Arial"/>
                <w:i/>
                <w:iCs/>
                <w:sz w:val="22"/>
                <w:szCs w:val="22"/>
              </w:rPr>
            </w:pPr>
            <w:r w:rsidRPr="00993365">
              <w:rPr>
                <w:rFonts w:ascii="Arial" w:hAnsi="Arial" w:cs="Arial"/>
                <w:noProof/>
                <w:sz w:val="22"/>
                <w:szCs w:val="22"/>
              </w:rPr>
              <w:drawing>
                <wp:inline distT="0" distB="0" distL="0" distR="0">
                  <wp:extent cx="5760085" cy="2560955"/>
                  <wp:effectExtent l="0" t="0" r="0" b="0"/>
                  <wp:docPr id="169874751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47519" name="Picture 2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560955"/>
                          </a:xfrm>
                          <a:prstGeom prst="rect">
                            <a:avLst/>
                          </a:prstGeom>
                          <a:noFill/>
                          <a:ln>
                            <a:noFill/>
                          </a:ln>
                        </pic:spPr>
                      </pic:pic>
                    </a:graphicData>
                  </a:graphic>
                </wp:inline>
              </w:drawing>
            </w:r>
            <w:r w:rsidRPr="00993365">
              <w:rPr>
                <w:rFonts w:ascii="Arial" w:hAnsi="Arial" w:cs="Arial"/>
                <w:i/>
                <w:iCs/>
                <w:sz w:val="22"/>
                <w:szCs w:val="22"/>
              </w:rPr>
              <w:br/>
              <w:t>Kilde: Qlik Sense (ordinære elever)</w:t>
            </w:r>
          </w:p>
          <w:p w:rsidR="00993365" w:rsidP="00993365" w14:paraId="54F4B70B" w14:textId="77777777">
            <w:pPr>
              <w:pStyle w:val="ListParagraph"/>
              <w:ind w:left="360"/>
              <w:rPr>
                <w:rFonts w:ascii="Arial" w:hAnsi="Arial" w:cs="Arial"/>
                <w:i/>
                <w:iCs/>
                <w:sz w:val="22"/>
                <w:szCs w:val="22"/>
              </w:rPr>
            </w:pPr>
          </w:p>
          <w:p w:rsidR="00993365" w:rsidRPr="0053404B" w:rsidP="0053404B" w14:paraId="6A172A5E" w14:textId="164CBD93">
            <w:pPr>
              <w:pStyle w:val="ListParagraph"/>
              <w:ind w:left="360"/>
              <w:rPr>
                <w:rFonts w:ascii="Arial" w:hAnsi="Arial" w:cs="Arial"/>
                <w:sz w:val="22"/>
                <w:szCs w:val="22"/>
              </w:rPr>
            </w:pPr>
            <w:r w:rsidRPr="00993365">
              <w:rPr>
                <w:rFonts w:ascii="Arial" w:hAnsi="Arial" w:cs="Arial"/>
                <w:noProof/>
                <w:sz w:val="22"/>
                <w:szCs w:val="22"/>
              </w:rPr>
              <w:drawing>
                <wp:inline distT="0" distB="0" distL="0" distR="0">
                  <wp:extent cx="5095875" cy="5305425"/>
                  <wp:effectExtent l="0" t="0" r="9525" b="9525"/>
                  <wp:docPr id="198515281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52811" name="Picture 27"/>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5875" cy="5305425"/>
                          </a:xfrm>
                          <a:prstGeom prst="rect">
                            <a:avLst/>
                          </a:prstGeom>
                          <a:noFill/>
                          <a:ln>
                            <a:noFill/>
                          </a:ln>
                        </pic:spPr>
                      </pic:pic>
                    </a:graphicData>
                  </a:graphic>
                </wp:inline>
              </w:drawing>
            </w:r>
            <w:r w:rsidRPr="00993365">
              <w:rPr>
                <w:rFonts w:ascii="Arial" w:hAnsi="Arial" w:cs="Arial"/>
                <w:sz w:val="22"/>
                <w:szCs w:val="22"/>
              </w:rPr>
              <w:br/>
            </w:r>
          </w:p>
          <w:p w:rsidR="0053404B" w:rsidP="00993365" w14:paraId="4B91133E" w14:textId="77777777">
            <w:pPr>
              <w:pStyle w:val="ListParagraph"/>
              <w:ind w:left="360"/>
              <w:rPr>
                <w:rFonts w:ascii="Arial" w:hAnsi="Arial" w:cs="Arial"/>
                <w:b/>
                <w:bCs/>
                <w:sz w:val="22"/>
                <w:szCs w:val="22"/>
              </w:rPr>
            </w:pPr>
          </w:p>
          <w:p w:rsidR="00993365" w:rsidRPr="00993365" w:rsidP="00993365" w14:paraId="2C466658" w14:textId="033962D4">
            <w:pPr>
              <w:pStyle w:val="ListParagraph"/>
              <w:ind w:left="360"/>
              <w:rPr>
                <w:rFonts w:ascii="Arial" w:hAnsi="Arial" w:cs="Arial"/>
                <w:sz w:val="22"/>
                <w:szCs w:val="22"/>
              </w:rPr>
            </w:pPr>
            <w:r w:rsidRPr="00993365">
              <w:rPr>
                <w:rFonts w:ascii="Arial" w:hAnsi="Arial" w:cs="Arial"/>
                <w:b/>
                <w:bCs/>
                <w:sz w:val="22"/>
                <w:szCs w:val="22"/>
              </w:rPr>
              <w:t>Termin 1 resultater</w:t>
            </w:r>
            <w:r w:rsidRPr="00993365">
              <w:rPr>
                <w:rFonts w:ascii="Arial" w:hAnsi="Arial" w:cs="Arial"/>
                <w:sz w:val="22"/>
                <w:szCs w:val="22"/>
              </w:rPr>
              <w:t> </w:t>
            </w:r>
          </w:p>
          <w:p w:rsidR="00993365" w:rsidRPr="00993365" w:rsidP="00993365" w14:paraId="23D10334" w14:textId="77777777">
            <w:pPr>
              <w:pStyle w:val="ListParagraph"/>
              <w:ind w:left="360"/>
              <w:rPr>
                <w:rFonts w:ascii="Arial" w:hAnsi="Arial" w:cs="Arial"/>
                <w:sz w:val="22"/>
                <w:szCs w:val="22"/>
              </w:rPr>
            </w:pPr>
            <w:r w:rsidRPr="00993365">
              <w:rPr>
                <w:rFonts w:ascii="Arial" w:hAnsi="Arial" w:cs="Arial"/>
                <w:sz w:val="22"/>
                <w:szCs w:val="22"/>
              </w:rPr>
              <w:t> </w:t>
            </w:r>
          </w:p>
          <w:p w:rsidR="00993365" w:rsidRPr="00993365" w:rsidP="00993365" w14:paraId="2474B570" w14:textId="0BCD0AC5">
            <w:pPr>
              <w:pStyle w:val="ListParagraph"/>
              <w:ind w:left="360"/>
              <w:rPr>
                <w:rFonts w:ascii="Arial" w:hAnsi="Arial" w:cs="Arial"/>
                <w:sz w:val="22"/>
                <w:szCs w:val="22"/>
              </w:rPr>
            </w:pPr>
            <w:r w:rsidRPr="00993365">
              <w:rPr>
                <w:rFonts w:ascii="Arial" w:hAnsi="Arial" w:cs="Arial"/>
                <w:noProof/>
                <w:sz w:val="22"/>
                <w:szCs w:val="22"/>
              </w:rPr>
              <w:drawing>
                <wp:inline distT="0" distB="0" distL="0" distR="0">
                  <wp:extent cx="5760085" cy="2322830"/>
                  <wp:effectExtent l="0" t="0" r="0" b="1270"/>
                  <wp:docPr id="1693631576"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31576" name="Picture 3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322830"/>
                          </a:xfrm>
                          <a:prstGeom prst="rect">
                            <a:avLst/>
                          </a:prstGeom>
                          <a:noFill/>
                          <a:ln>
                            <a:noFill/>
                          </a:ln>
                        </pic:spPr>
                      </pic:pic>
                    </a:graphicData>
                  </a:graphic>
                </wp:inline>
              </w:drawing>
            </w:r>
            <w:r w:rsidRPr="00993365">
              <w:rPr>
                <w:rFonts w:ascii="Arial" w:hAnsi="Arial" w:cs="Arial"/>
                <w:i/>
                <w:iCs/>
                <w:sz w:val="22"/>
                <w:szCs w:val="22"/>
              </w:rPr>
              <w:t xml:space="preserve">Kilde: </w:t>
            </w:r>
            <w:r w:rsidRPr="00993365">
              <w:rPr>
                <w:rFonts w:ascii="Arial" w:hAnsi="Arial" w:cs="Arial"/>
                <w:i/>
                <w:iCs/>
                <w:sz w:val="22"/>
                <w:szCs w:val="22"/>
              </w:rPr>
              <w:t>Qlik Sense (ordinære elever)</w:t>
            </w:r>
            <w:r w:rsidRPr="00993365">
              <w:rPr>
                <w:rFonts w:ascii="Arial" w:hAnsi="Arial" w:cs="Arial"/>
                <w:sz w:val="22"/>
                <w:szCs w:val="22"/>
              </w:rPr>
              <w:t> </w:t>
            </w:r>
          </w:p>
          <w:p w:rsidR="00993365" w:rsidP="00993365" w14:paraId="30681FEB" w14:textId="77777777">
            <w:pPr>
              <w:pStyle w:val="ListParagraph"/>
              <w:ind w:left="360"/>
              <w:rPr>
                <w:rFonts w:ascii="Arial" w:hAnsi="Arial" w:cs="Arial"/>
                <w:sz w:val="22"/>
                <w:szCs w:val="22"/>
              </w:rPr>
            </w:pPr>
          </w:p>
          <w:p w:rsidR="0053404B" w:rsidP="0053404B" w14:paraId="562551B6" w14:textId="77777777">
            <w:pPr>
              <w:pStyle w:val="ListParagraph"/>
              <w:ind w:left="360"/>
              <w:rPr>
                <w:rFonts w:ascii="Arial" w:hAnsi="Arial" w:cs="Arial"/>
                <w:b/>
                <w:bCs/>
                <w:sz w:val="22"/>
                <w:szCs w:val="22"/>
              </w:rPr>
            </w:pPr>
          </w:p>
          <w:p w:rsidR="00993365" w:rsidP="0053404B" w14:paraId="188967D6" w14:textId="179BFC28">
            <w:pPr>
              <w:pStyle w:val="ListParagraph"/>
              <w:ind w:left="360"/>
              <w:rPr>
                <w:rFonts w:ascii="Arial" w:hAnsi="Arial" w:cs="Arial"/>
                <w:b/>
                <w:bCs/>
                <w:sz w:val="22"/>
                <w:szCs w:val="22"/>
              </w:rPr>
            </w:pPr>
            <w:r w:rsidRPr="00993365">
              <w:rPr>
                <w:rFonts w:ascii="Arial" w:hAnsi="Arial" w:cs="Arial"/>
                <w:b/>
                <w:bCs/>
                <w:sz w:val="22"/>
                <w:szCs w:val="22"/>
              </w:rPr>
              <w:t>Karakterutvikling</w:t>
            </w:r>
          </w:p>
          <w:p w:rsidR="0053404B" w:rsidRPr="0053404B" w:rsidP="0053404B" w14:paraId="2359CD22" w14:textId="77777777">
            <w:pPr>
              <w:pStyle w:val="ListParagraph"/>
              <w:ind w:left="360"/>
              <w:rPr>
                <w:rFonts w:ascii="Arial" w:hAnsi="Arial" w:cs="Arial"/>
                <w:sz w:val="22"/>
                <w:szCs w:val="22"/>
              </w:rPr>
            </w:pPr>
          </w:p>
          <w:p w:rsidR="00993365" w:rsidRPr="00993365" w:rsidP="00993365" w14:paraId="6A613A68" w14:textId="00B8891A">
            <w:pPr>
              <w:pStyle w:val="ListParagraph"/>
              <w:ind w:left="360"/>
              <w:rPr>
                <w:rFonts w:ascii="Arial" w:hAnsi="Arial" w:cs="Arial"/>
                <w:sz w:val="22"/>
                <w:szCs w:val="22"/>
              </w:rPr>
            </w:pPr>
            <w:r w:rsidRPr="00993365">
              <w:rPr>
                <w:rFonts w:ascii="Arial" w:hAnsi="Arial" w:cs="Arial"/>
                <w:noProof/>
                <w:sz w:val="22"/>
                <w:szCs w:val="22"/>
              </w:rPr>
              <w:drawing>
                <wp:inline distT="0" distB="0" distL="0" distR="0">
                  <wp:extent cx="5760085" cy="3008630"/>
                  <wp:effectExtent l="0" t="0" r="0" b="1270"/>
                  <wp:docPr id="206942576"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42576" name="Picture 41"/>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3008630"/>
                          </a:xfrm>
                          <a:prstGeom prst="rect">
                            <a:avLst/>
                          </a:prstGeom>
                          <a:noFill/>
                          <a:ln>
                            <a:noFill/>
                          </a:ln>
                        </pic:spPr>
                      </pic:pic>
                    </a:graphicData>
                  </a:graphic>
                </wp:inline>
              </w:drawing>
            </w:r>
            <w:r w:rsidRPr="00993365">
              <w:rPr>
                <w:rFonts w:ascii="Arial" w:hAnsi="Arial" w:cs="Arial"/>
                <w:i/>
                <w:iCs/>
                <w:sz w:val="22"/>
                <w:szCs w:val="22"/>
              </w:rPr>
              <w:t>Kilde: Qlik Sense (ordinære elever)</w:t>
            </w:r>
            <w:r w:rsidRPr="00993365">
              <w:rPr>
                <w:rFonts w:ascii="Arial" w:hAnsi="Arial" w:cs="Arial"/>
                <w:sz w:val="22"/>
                <w:szCs w:val="22"/>
              </w:rPr>
              <w:t> </w:t>
            </w:r>
          </w:p>
          <w:p w:rsidR="00993365" w:rsidP="00993365" w14:paraId="0BBF7E74" w14:textId="77777777">
            <w:pPr>
              <w:pStyle w:val="ListParagraph"/>
              <w:ind w:left="360"/>
              <w:rPr>
                <w:rFonts w:ascii="Arial" w:hAnsi="Arial" w:cs="Arial"/>
                <w:sz w:val="22"/>
                <w:szCs w:val="22"/>
              </w:rPr>
            </w:pPr>
          </w:p>
          <w:p w:rsidR="00993365" w:rsidP="00993365" w14:paraId="76A142AA" w14:textId="77777777">
            <w:pPr>
              <w:pStyle w:val="ListParagraph"/>
              <w:ind w:left="360"/>
              <w:rPr>
                <w:rFonts w:ascii="Arial" w:hAnsi="Arial" w:cs="Arial"/>
                <w:sz w:val="22"/>
                <w:szCs w:val="22"/>
              </w:rPr>
            </w:pPr>
          </w:p>
          <w:p w:rsidR="00993365" w:rsidP="00993365" w14:paraId="1EAF13BC" w14:textId="66158D2E">
            <w:pPr>
              <w:pStyle w:val="ListParagraph"/>
              <w:ind w:left="360"/>
              <w:rPr>
                <w:rFonts w:ascii="Arial" w:hAnsi="Arial" w:cs="Arial"/>
                <w:sz w:val="22"/>
                <w:szCs w:val="22"/>
              </w:rPr>
            </w:pPr>
            <w:r w:rsidRPr="00993365">
              <w:rPr>
                <w:rFonts w:ascii="Arial" w:hAnsi="Arial" w:cs="Arial"/>
                <w:noProof/>
                <w:sz w:val="22"/>
                <w:szCs w:val="22"/>
              </w:rPr>
              <w:drawing>
                <wp:inline distT="0" distB="0" distL="0" distR="0">
                  <wp:extent cx="5760085" cy="2465705"/>
                  <wp:effectExtent l="0" t="0" r="0" b="0"/>
                  <wp:docPr id="74701338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013384" name="Picture 48"/>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465705"/>
                          </a:xfrm>
                          <a:prstGeom prst="rect">
                            <a:avLst/>
                          </a:prstGeom>
                          <a:noFill/>
                          <a:ln>
                            <a:noFill/>
                          </a:ln>
                        </pic:spPr>
                      </pic:pic>
                    </a:graphicData>
                  </a:graphic>
                </wp:inline>
              </w:drawing>
            </w:r>
            <w:r w:rsidRPr="00993365">
              <w:rPr>
                <w:rFonts w:ascii="Arial" w:hAnsi="Arial" w:cs="Arial"/>
                <w:sz w:val="22"/>
                <w:szCs w:val="22"/>
              </w:rPr>
              <w:br/>
            </w:r>
          </w:p>
          <w:p w:rsidR="00993365" w:rsidP="00993365" w14:paraId="4EE2F770" w14:textId="1297D5BA">
            <w:pPr>
              <w:pStyle w:val="ListParagraph"/>
              <w:ind w:left="360"/>
              <w:rPr>
                <w:rFonts w:ascii="Arial" w:hAnsi="Arial" w:cs="Arial"/>
                <w:sz w:val="22"/>
                <w:szCs w:val="22"/>
              </w:rPr>
            </w:pPr>
            <w:r w:rsidRPr="00993365">
              <w:rPr>
                <w:rFonts w:ascii="Arial" w:hAnsi="Arial" w:cs="Arial"/>
                <w:noProof/>
                <w:sz w:val="22"/>
                <w:szCs w:val="22"/>
              </w:rPr>
              <w:drawing>
                <wp:inline distT="0" distB="0" distL="0" distR="0">
                  <wp:extent cx="2809875" cy="2171700"/>
                  <wp:effectExtent l="0" t="0" r="9525" b="0"/>
                  <wp:docPr id="915404358"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04358" name="Picture 5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9875" cy="2171700"/>
                          </a:xfrm>
                          <a:prstGeom prst="rect">
                            <a:avLst/>
                          </a:prstGeom>
                          <a:noFill/>
                          <a:ln>
                            <a:noFill/>
                          </a:ln>
                        </pic:spPr>
                      </pic:pic>
                    </a:graphicData>
                  </a:graphic>
                </wp:inline>
              </w:drawing>
            </w:r>
            <w:r w:rsidRPr="00993365">
              <w:rPr>
                <w:rFonts w:ascii="Arial" w:hAnsi="Arial" w:cs="Arial"/>
                <w:sz w:val="22"/>
                <w:szCs w:val="22"/>
              </w:rPr>
              <w:br/>
            </w:r>
            <w:r w:rsidRPr="00993365">
              <w:rPr>
                <w:rFonts w:ascii="Arial" w:hAnsi="Arial" w:cs="Arial"/>
                <w:i/>
                <w:iCs/>
                <w:sz w:val="22"/>
                <w:szCs w:val="22"/>
              </w:rPr>
              <w:t>Kilde: Qlik Sense (ordinære elever)</w:t>
            </w:r>
            <w:r w:rsidRPr="00993365">
              <w:rPr>
                <w:rFonts w:ascii="Arial" w:hAnsi="Arial" w:cs="Arial"/>
                <w:sz w:val="22"/>
                <w:szCs w:val="22"/>
              </w:rPr>
              <w:t> </w:t>
            </w:r>
          </w:p>
          <w:p w:rsidR="00993365" w:rsidP="00993365" w14:paraId="0DC423D9" w14:textId="6DECF9D5">
            <w:pPr>
              <w:pStyle w:val="ListParagraph"/>
              <w:ind w:left="360"/>
              <w:rPr>
                <w:rFonts w:ascii="Arial" w:hAnsi="Arial" w:cs="Arial"/>
                <w:sz w:val="22"/>
                <w:szCs w:val="22"/>
              </w:rPr>
            </w:pPr>
            <w:r w:rsidRPr="00993365">
              <w:rPr>
                <w:rFonts w:ascii="Arial" w:hAnsi="Arial" w:cs="Arial"/>
                <w:noProof/>
                <w:sz w:val="22"/>
                <w:szCs w:val="22"/>
              </w:rPr>
              <w:drawing>
                <wp:inline distT="0" distB="0" distL="0" distR="0">
                  <wp:extent cx="5760085" cy="6112510"/>
                  <wp:effectExtent l="0" t="0" r="0" b="2540"/>
                  <wp:docPr id="167448550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485508" name="Picture 62"/>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6112510"/>
                          </a:xfrm>
                          <a:prstGeom prst="rect">
                            <a:avLst/>
                          </a:prstGeom>
                          <a:noFill/>
                          <a:ln>
                            <a:noFill/>
                          </a:ln>
                        </pic:spPr>
                      </pic:pic>
                    </a:graphicData>
                  </a:graphic>
                </wp:inline>
              </w:drawing>
            </w:r>
            <w:r w:rsidRPr="00993365">
              <w:rPr>
                <w:rFonts w:ascii="Arial" w:hAnsi="Arial" w:cs="Arial"/>
                <w:sz w:val="22"/>
                <w:szCs w:val="22"/>
              </w:rPr>
              <w:br/>
            </w:r>
            <w:r w:rsidRPr="00993365">
              <w:rPr>
                <w:rFonts w:ascii="Arial" w:hAnsi="Arial" w:cs="Arial"/>
                <w:i/>
                <w:iCs/>
                <w:sz w:val="22"/>
                <w:szCs w:val="22"/>
              </w:rPr>
              <w:t>Kilde: Qlik Sense (ordinære elever)</w:t>
            </w:r>
            <w:r w:rsidRPr="00993365">
              <w:rPr>
                <w:rFonts w:ascii="Arial" w:hAnsi="Arial" w:cs="Arial"/>
                <w:sz w:val="22"/>
                <w:szCs w:val="22"/>
              </w:rPr>
              <w:t> </w:t>
            </w:r>
          </w:p>
          <w:p w:rsidR="00993365" w:rsidP="00993365" w14:paraId="7CFE8D73" w14:textId="77777777">
            <w:pPr>
              <w:pStyle w:val="ListParagraph"/>
              <w:ind w:left="360"/>
              <w:rPr>
                <w:rFonts w:ascii="Arial" w:hAnsi="Arial" w:cs="Arial"/>
                <w:sz w:val="22"/>
                <w:szCs w:val="22"/>
              </w:rPr>
            </w:pPr>
          </w:p>
          <w:p w:rsidR="00A01D5A" w:rsidRPr="00A01D5A" w:rsidP="00A01D5A" w14:paraId="32C4FE1C" w14:textId="77777777">
            <w:pPr>
              <w:pStyle w:val="ListParagraph"/>
              <w:ind w:left="360"/>
              <w:rPr>
                <w:rFonts w:ascii="Arial" w:hAnsi="Arial" w:cs="Arial"/>
                <w:sz w:val="22"/>
                <w:szCs w:val="22"/>
              </w:rPr>
            </w:pPr>
            <w:r w:rsidRPr="00993365">
              <w:rPr>
                <w:rFonts w:ascii="Arial" w:hAnsi="Arial" w:cs="Arial"/>
                <w:noProof/>
                <w:sz w:val="22"/>
                <w:szCs w:val="22"/>
              </w:rPr>
              <w:drawing>
                <wp:inline distT="0" distB="0" distL="0" distR="0">
                  <wp:extent cx="5760085" cy="3313430"/>
                  <wp:effectExtent l="0" t="0" r="0" b="1270"/>
                  <wp:docPr id="47892211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22110" name="Picture 69"/>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3313430"/>
                          </a:xfrm>
                          <a:prstGeom prst="rect">
                            <a:avLst/>
                          </a:prstGeom>
                          <a:noFill/>
                          <a:ln>
                            <a:noFill/>
                          </a:ln>
                        </pic:spPr>
                      </pic:pic>
                    </a:graphicData>
                  </a:graphic>
                </wp:inline>
              </w:drawing>
            </w:r>
            <w:r w:rsidRPr="00993365">
              <w:rPr>
                <w:rFonts w:ascii="Arial" w:hAnsi="Arial" w:cs="Arial"/>
                <w:i/>
                <w:iCs/>
                <w:sz w:val="22"/>
                <w:szCs w:val="22"/>
              </w:rPr>
              <w:br/>
            </w:r>
            <w:r w:rsidRPr="00A01D5A">
              <w:rPr>
                <w:rFonts w:ascii="Arial" w:hAnsi="Arial" w:cs="Arial"/>
                <w:i/>
                <w:iCs/>
                <w:sz w:val="22"/>
                <w:szCs w:val="22"/>
              </w:rPr>
              <w:t>Kilde: Qlik Sense (ordinære elever)</w:t>
            </w:r>
            <w:r w:rsidRPr="00A01D5A">
              <w:rPr>
                <w:rFonts w:ascii="Arial" w:hAnsi="Arial" w:cs="Arial"/>
                <w:sz w:val="22"/>
                <w:szCs w:val="22"/>
              </w:rPr>
              <w:t> </w:t>
            </w:r>
          </w:p>
          <w:p w:rsidR="00A01D5A" w:rsidRPr="00A01D5A" w:rsidP="00A01D5A" w14:paraId="4A5537C9" w14:textId="77777777">
            <w:pPr>
              <w:pStyle w:val="ListParagraph"/>
              <w:ind w:left="360"/>
              <w:rPr>
                <w:rFonts w:ascii="Arial" w:hAnsi="Arial" w:cs="Arial"/>
                <w:sz w:val="22"/>
                <w:szCs w:val="22"/>
              </w:rPr>
            </w:pPr>
            <w:r w:rsidRPr="00A01D5A">
              <w:rPr>
                <w:rFonts w:ascii="Arial" w:hAnsi="Arial" w:cs="Arial"/>
                <w:i/>
                <w:iCs/>
                <w:sz w:val="22"/>
                <w:szCs w:val="22"/>
              </w:rPr>
              <w:t xml:space="preserve">Figuren gjelder fag, ikke </w:t>
            </w:r>
            <w:r w:rsidRPr="00A01D5A">
              <w:rPr>
                <w:rFonts w:ascii="Arial" w:hAnsi="Arial" w:cs="Arial"/>
                <w:i/>
                <w:iCs/>
                <w:sz w:val="22"/>
                <w:szCs w:val="22"/>
              </w:rPr>
              <w:t>individer.</w:t>
            </w:r>
            <w:r w:rsidRPr="00A01D5A">
              <w:rPr>
                <w:rFonts w:ascii="Arial" w:hAnsi="Arial" w:cs="Arial"/>
                <w:sz w:val="22"/>
                <w:szCs w:val="22"/>
              </w:rPr>
              <w:t> </w:t>
            </w:r>
          </w:p>
          <w:p w:rsidR="00A01D5A" w:rsidRPr="0053404B" w:rsidP="0053404B" w14:paraId="7DCF6A3F" w14:textId="471F4799">
            <w:pPr>
              <w:rPr>
                <w:rFonts w:ascii="Arial" w:hAnsi="Arial" w:cs="Arial"/>
                <w:sz w:val="22"/>
                <w:szCs w:val="22"/>
              </w:rPr>
            </w:pPr>
          </w:p>
          <w:p w:rsidR="00A01D5A" w:rsidRPr="00A01D5A" w:rsidP="00A01D5A" w14:paraId="192BFDE2" w14:textId="77777777">
            <w:pPr>
              <w:pStyle w:val="ListParagraph"/>
              <w:ind w:left="360"/>
              <w:rPr>
                <w:rFonts w:ascii="Arial" w:hAnsi="Arial" w:cs="Arial"/>
                <w:sz w:val="22"/>
                <w:szCs w:val="22"/>
              </w:rPr>
            </w:pPr>
            <w:r w:rsidRPr="00A01D5A">
              <w:rPr>
                <w:rFonts w:ascii="Arial" w:hAnsi="Arial" w:cs="Arial"/>
                <w:sz w:val="22"/>
                <w:szCs w:val="22"/>
              </w:rPr>
              <w:t> </w:t>
            </w:r>
          </w:p>
          <w:p w:rsidR="00A360E0" w:rsidP="00A01D5A" w14:paraId="43F7723D" w14:textId="77777777">
            <w:pPr>
              <w:pStyle w:val="ListParagraph"/>
              <w:ind w:left="360"/>
              <w:rPr>
                <w:rFonts w:ascii="Arial" w:hAnsi="Arial" w:cs="Arial"/>
                <w:i/>
                <w:iCs/>
                <w:sz w:val="22"/>
                <w:szCs w:val="22"/>
              </w:rPr>
            </w:pPr>
            <w:r w:rsidRPr="00A01D5A">
              <w:rPr>
                <w:rFonts w:ascii="Arial" w:hAnsi="Arial" w:cs="Arial"/>
                <w:noProof/>
                <w:sz w:val="22"/>
                <w:szCs w:val="22"/>
              </w:rPr>
              <w:drawing>
                <wp:inline distT="0" distB="0" distL="0" distR="0">
                  <wp:extent cx="5760085" cy="3294380"/>
                  <wp:effectExtent l="0" t="0" r="0" b="1270"/>
                  <wp:docPr id="625082323"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82323" name="Picture 76"/>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3294380"/>
                          </a:xfrm>
                          <a:prstGeom prst="rect">
                            <a:avLst/>
                          </a:prstGeom>
                          <a:noFill/>
                          <a:ln>
                            <a:noFill/>
                          </a:ln>
                        </pic:spPr>
                      </pic:pic>
                    </a:graphicData>
                  </a:graphic>
                </wp:inline>
              </w:drawing>
            </w:r>
          </w:p>
          <w:p w:rsidR="00A01D5A" w:rsidRPr="00A01D5A" w:rsidP="00A01D5A" w14:paraId="47B7787B" w14:textId="239FC93A">
            <w:pPr>
              <w:pStyle w:val="ListParagraph"/>
              <w:ind w:left="360"/>
              <w:rPr>
                <w:rFonts w:ascii="Arial" w:hAnsi="Arial" w:cs="Arial"/>
                <w:sz w:val="22"/>
                <w:szCs w:val="22"/>
              </w:rPr>
            </w:pPr>
            <w:r w:rsidRPr="00A01D5A">
              <w:rPr>
                <w:rFonts w:ascii="Arial" w:hAnsi="Arial" w:cs="Arial"/>
                <w:i/>
                <w:iCs/>
                <w:sz w:val="22"/>
                <w:szCs w:val="22"/>
              </w:rPr>
              <w:t>Kilde: Qlik Sense (ordinære elever)</w:t>
            </w:r>
            <w:r w:rsidRPr="00A01D5A">
              <w:rPr>
                <w:rFonts w:ascii="Arial" w:hAnsi="Arial" w:cs="Arial"/>
                <w:sz w:val="22"/>
                <w:szCs w:val="22"/>
              </w:rPr>
              <w:t> </w:t>
            </w:r>
          </w:p>
          <w:p w:rsidR="00A01D5A" w:rsidRPr="00A01D5A" w:rsidP="00A01D5A" w14:paraId="6495D50F" w14:textId="77777777">
            <w:pPr>
              <w:pStyle w:val="ListParagraph"/>
              <w:ind w:left="360"/>
              <w:rPr>
                <w:rFonts w:ascii="Arial" w:hAnsi="Arial" w:cs="Arial"/>
                <w:sz w:val="22"/>
                <w:szCs w:val="22"/>
              </w:rPr>
            </w:pPr>
            <w:r w:rsidRPr="00A01D5A">
              <w:rPr>
                <w:rFonts w:ascii="Arial" w:hAnsi="Arial" w:cs="Arial"/>
                <w:i/>
                <w:iCs/>
                <w:sz w:val="22"/>
                <w:szCs w:val="22"/>
              </w:rPr>
              <w:t>Figuren gjelder fag, ikke individer.</w:t>
            </w:r>
            <w:r w:rsidRPr="00A01D5A">
              <w:rPr>
                <w:rFonts w:ascii="Arial" w:hAnsi="Arial" w:cs="Arial"/>
                <w:sz w:val="22"/>
                <w:szCs w:val="22"/>
              </w:rPr>
              <w:t> </w:t>
            </w:r>
          </w:p>
          <w:p w:rsidR="00A01D5A" w:rsidP="00993365" w14:paraId="41943D64" w14:textId="77777777">
            <w:pPr>
              <w:pStyle w:val="ListParagraph"/>
              <w:ind w:left="360"/>
              <w:rPr>
                <w:rFonts w:ascii="Arial" w:hAnsi="Arial" w:cs="Arial"/>
                <w:sz w:val="22"/>
                <w:szCs w:val="22"/>
              </w:rPr>
            </w:pPr>
          </w:p>
          <w:p w:rsidR="0053404B" w:rsidP="00A01D5A" w14:paraId="702174C6" w14:textId="77777777">
            <w:pPr>
              <w:pStyle w:val="ListParagraph"/>
              <w:ind w:left="360"/>
              <w:rPr>
                <w:rFonts w:ascii="Arial" w:hAnsi="Arial" w:cs="Arial"/>
                <w:b/>
                <w:bCs/>
                <w:sz w:val="22"/>
                <w:szCs w:val="22"/>
              </w:rPr>
            </w:pPr>
          </w:p>
          <w:p w:rsidR="0053404B" w:rsidP="00A01D5A" w14:paraId="14E4CDF4" w14:textId="77777777">
            <w:pPr>
              <w:pStyle w:val="ListParagraph"/>
              <w:ind w:left="360"/>
              <w:rPr>
                <w:rFonts w:ascii="Arial" w:hAnsi="Arial" w:cs="Arial"/>
                <w:b/>
                <w:bCs/>
                <w:sz w:val="22"/>
                <w:szCs w:val="22"/>
              </w:rPr>
            </w:pPr>
          </w:p>
          <w:p w:rsidR="0053404B" w:rsidP="00A01D5A" w14:paraId="116920F2" w14:textId="77777777">
            <w:pPr>
              <w:pStyle w:val="ListParagraph"/>
              <w:ind w:left="360"/>
              <w:rPr>
                <w:rFonts w:ascii="Arial" w:hAnsi="Arial" w:cs="Arial"/>
                <w:b/>
                <w:bCs/>
                <w:sz w:val="22"/>
                <w:szCs w:val="22"/>
              </w:rPr>
            </w:pPr>
          </w:p>
          <w:p w:rsidR="0053404B" w:rsidP="00A01D5A" w14:paraId="695D81A0" w14:textId="77777777">
            <w:pPr>
              <w:pStyle w:val="ListParagraph"/>
              <w:ind w:left="360"/>
              <w:rPr>
                <w:rFonts w:ascii="Arial" w:hAnsi="Arial" w:cs="Arial"/>
                <w:b/>
                <w:bCs/>
                <w:sz w:val="22"/>
                <w:szCs w:val="22"/>
              </w:rPr>
            </w:pPr>
          </w:p>
          <w:p w:rsidR="0053404B" w:rsidP="00A01D5A" w14:paraId="75852C1C" w14:textId="77777777">
            <w:pPr>
              <w:pStyle w:val="ListParagraph"/>
              <w:ind w:left="360"/>
              <w:rPr>
                <w:rFonts w:ascii="Arial" w:hAnsi="Arial" w:cs="Arial"/>
                <w:b/>
                <w:bCs/>
                <w:sz w:val="22"/>
                <w:szCs w:val="22"/>
              </w:rPr>
            </w:pPr>
          </w:p>
          <w:p w:rsidR="00A01D5A" w:rsidRPr="00A01D5A" w:rsidP="00A01D5A" w14:paraId="49F33848" w14:textId="4342D228">
            <w:pPr>
              <w:pStyle w:val="ListParagraph"/>
              <w:ind w:left="360"/>
              <w:rPr>
                <w:rFonts w:ascii="Arial" w:hAnsi="Arial" w:cs="Arial"/>
                <w:sz w:val="22"/>
                <w:szCs w:val="22"/>
              </w:rPr>
            </w:pPr>
            <w:r w:rsidRPr="00A01D5A">
              <w:rPr>
                <w:rFonts w:ascii="Arial" w:hAnsi="Arial" w:cs="Arial"/>
                <w:b/>
                <w:bCs/>
                <w:sz w:val="22"/>
                <w:szCs w:val="22"/>
              </w:rPr>
              <w:t>Termin 1 resultater</w:t>
            </w:r>
            <w:r w:rsidRPr="00A01D5A">
              <w:rPr>
                <w:rFonts w:ascii="Arial" w:hAnsi="Arial" w:cs="Arial"/>
                <w:sz w:val="22"/>
                <w:szCs w:val="22"/>
              </w:rPr>
              <w:t> </w:t>
            </w:r>
            <w:r w:rsidRPr="00A01D5A">
              <w:rPr>
                <w:rFonts w:ascii="Arial" w:hAnsi="Arial" w:cs="Arial"/>
                <w:sz w:val="22"/>
                <w:szCs w:val="22"/>
              </w:rPr>
              <w:br/>
              <w:t> </w:t>
            </w:r>
          </w:p>
          <w:p w:rsidR="00A01D5A" w:rsidRPr="00A01D5A" w:rsidP="00A01D5A" w14:paraId="12C3085D" w14:textId="32B48ABB">
            <w:pPr>
              <w:pStyle w:val="ListParagraph"/>
              <w:ind w:left="360"/>
              <w:rPr>
                <w:rFonts w:ascii="Arial" w:hAnsi="Arial" w:cs="Arial"/>
                <w:sz w:val="22"/>
                <w:szCs w:val="22"/>
              </w:rPr>
            </w:pPr>
            <w:r w:rsidRPr="00A01D5A">
              <w:rPr>
                <w:rFonts w:ascii="Arial" w:hAnsi="Arial" w:cs="Arial"/>
                <w:noProof/>
                <w:sz w:val="22"/>
                <w:szCs w:val="22"/>
              </w:rPr>
              <w:drawing>
                <wp:inline distT="0" distB="0" distL="0" distR="0">
                  <wp:extent cx="5760085" cy="2313305"/>
                  <wp:effectExtent l="0" t="0" r="0" b="0"/>
                  <wp:docPr id="714313682"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313682" name="Picture 88"/>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313305"/>
                          </a:xfrm>
                          <a:prstGeom prst="rect">
                            <a:avLst/>
                          </a:prstGeom>
                          <a:noFill/>
                          <a:ln>
                            <a:noFill/>
                          </a:ln>
                        </pic:spPr>
                      </pic:pic>
                    </a:graphicData>
                  </a:graphic>
                </wp:inline>
              </w:drawing>
            </w:r>
            <w:r w:rsidRPr="00A01D5A">
              <w:rPr>
                <w:rFonts w:ascii="Arial" w:hAnsi="Arial" w:cs="Arial"/>
                <w:i/>
                <w:iCs/>
                <w:sz w:val="22"/>
                <w:szCs w:val="22"/>
              </w:rPr>
              <w:t>Kilde: Qlik Sense (ordinære elever)</w:t>
            </w:r>
            <w:r w:rsidRPr="00A01D5A">
              <w:rPr>
                <w:rFonts w:ascii="Arial" w:hAnsi="Arial" w:cs="Arial"/>
                <w:sz w:val="22"/>
                <w:szCs w:val="22"/>
              </w:rPr>
              <w:t> </w:t>
            </w:r>
          </w:p>
          <w:p w:rsidR="00A01D5A" w:rsidRPr="00A01D5A" w:rsidP="00A01D5A" w14:paraId="5F2481F8" w14:textId="77777777">
            <w:pPr>
              <w:pStyle w:val="ListParagraph"/>
              <w:ind w:left="360"/>
              <w:rPr>
                <w:rFonts w:ascii="Arial" w:hAnsi="Arial" w:cs="Arial"/>
                <w:sz w:val="22"/>
                <w:szCs w:val="22"/>
              </w:rPr>
            </w:pPr>
            <w:r w:rsidRPr="00A01D5A">
              <w:rPr>
                <w:rFonts w:ascii="Arial" w:hAnsi="Arial" w:cs="Arial"/>
                <w:sz w:val="22"/>
                <w:szCs w:val="22"/>
              </w:rPr>
              <w:t> </w:t>
            </w:r>
          </w:p>
          <w:p w:rsidR="00A01D5A" w:rsidRPr="00A01D5A" w:rsidP="00A01D5A" w14:paraId="169AEB0D" w14:textId="77777777">
            <w:pPr>
              <w:pStyle w:val="ListParagraph"/>
              <w:ind w:left="360"/>
              <w:rPr>
                <w:rFonts w:ascii="Arial" w:hAnsi="Arial" w:cs="Arial"/>
                <w:sz w:val="22"/>
                <w:szCs w:val="22"/>
              </w:rPr>
            </w:pPr>
            <w:r w:rsidRPr="00A01D5A">
              <w:rPr>
                <w:rFonts w:ascii="Arial" w:hAnsi="Arial" w:cs="Arial"/>
                <w:sz w:val="22"/>
                <w:szCs w:val="22"/>
              </w:rPr>
              <w:t> </w:t>
            </w:r>
          </w:p>
          <w:p w:rsidR="00A01D5A" w:rsidRPr="00A01D5A" w:rsidP="00A01D5A" w14:paraId="50381109" w14:textId="77777777">
            <w:pPr>
              <w:pStyle w:val="ListParagraph"/>
              <w:ind w:left="360"/>
              <w:rPr>
                <w:rFonts w:ascii="Arial" w:hAnsi="Arial" w:cs="Arial"/>
                <w:sz w:val="22"/>
                <w:szCs w:val="22"/>
              </w:rPr>
            </w:pPr>
            <w:r w:rsidRPr="00A01D5A">
              <w:rPr>
                <w:rFonts w:ascii="Arial" w:hAnsi="Arial" w:cs="Arial"/>
                <w:sz w:val="22"/>
                <w:szCs w:val="22"/>
              </w:rPr>
              <w:t> </w:t>
            </w:r>
          </w:p>
          <w:p w:rsidR="00A01D5A" w:rsidRPr="00A01D5A" w:rsidP="00A01D5A" w14:paraId="11F272C5" w14:textId="0E0931AF">
            <w:pPr>
              <w:pStyle w:val="ListParagraph"/>
              <w:ind w:left="360"/>
              <w:rPr>
                <w:rFonts w:ascii="Arial" w:hAnsi="Arial" w:cs="Arial"/>
                <w:sz w:val="22"/>
                <w:szCs w:val="22"/>
              </w:rPr>
            </w:pPr>
            <w:r w:rsidRPr="00A01D5A">
              <w:rPr>
                <w:rFonts w:ascii="Arial" w:hAnsi="Arial" w:cs="Arial"/>
                <w:noProof/>
                <w:sz w:val="22"/>
                <w:szCs w:val="22"/>
              </w:rPr>
              <w:drawing>
                <wp:inline distT="0" distB="0" distL="0" distR="0">
                  <wp:extent cx="5760085" cy="2379980"/>
                  <wp:effectExtent l="0" t="0" r="0" b="1270"/>
                  <wp:docPr id="172025738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57385" name="Picture 89"/>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60085" cy="2379980"/>
                          </a:xfrm>
                          <a:prstGeom prst="rect">
                            <a:avLst/>
                          </a:prstGeom>
                          <a:noFill/>
                          <a:ln>
                            <a:noFill/>
                          </a:ln>
                        </pic:spPr>
                      </pic:pic>
                    </a:graphicData>
                  </a:graphic>
                </wp:inline>
              </w:drawing>
            </w:r>
            <w:r w:rsidRPr="00A01D5A">
              <w:rPr>
                <w:rFonts w:ascii="Arial" w:hAnsi="Arial" w:cs="Arial"/>
                <w:i/>
                <w:iCs/>
                <w:sz w:val="22"/>
                <w:szCs w:val="22"/>
              </w:rPr>
              <w:t>Kilde: Qlik Sense (ordinære elever)</w:t>
            </w:r>
            <w:r w:rsidRPr="00A01D5A">
              <w:rPr>
                <w:rFonts w:ascii="Arial" w:hAnsi="Arial" w:cs="Arial"/>
                <w:sz w:val="22"/>
                <w:szCs w:val="22"/>
              </w:rPr>
              <w:t> </w:t>
            </w:r>
          </w:p>
          <w:p w:rsidR="00A01D5A" w:rsidRPr="00A01D5A" w:rsidP="00A01D5A" w14:paraId="1D29A3A5" w14:textId="77777777">
            <w:pPr>
              <w:pStyle w:val="ListParagraph"/>
              <w:ind w:left="360"/>
              <w:rPr>
                <w:rFonts w:ascii="Arial" w:hAnsi="Arial" w:cs="Arial"/>
                <w:sz w:val="22"/>
                <w:szCs w:val="22"/>
              </w:rPr>
            </w:pPr>
            <w:r w:rsidRPr="00A01D5A">
              <w:rPr>
                <w:rFonts w:ascii="Arial" w:hAnsi="Arial" w:cs="Arial"/>
                <w:i/>
                <w:iCs/>
                <w:sz w:val="22"/>
                <w:szCs w:val="22"/>
              </w:rPr>
              <w:t>Figuren gjelder fag, ikke individer.</w:t>
            </w:r>
            <w:r w:rsidRPr="00A01D5A">
              <w:rPr>
                <w:rFonts w:ascii="Arial" w:hAnsi="Arial" w:cs="Arial"/>
                <w:sz w:val="22"/>
                <w:szCs w:val="22"/>
              </w:rPr>
              <w:t> </w:t>
            </w:r>
          </w:p>
          <w:p w:rsidR="00A01D5A" w:rsidRPr="00A01D5A" w:rsidP="00A01D5A" w14:paraId="6177ADA2" w14:textId="77777777">
            <w:pPr>
              <w:pStyle w:val="ListParagraph"/>
              <w:ind w:left="360"/>
              <w:rPr>
                <w:rFonts w:ascii="Arial" w:hAnsi="Arial" w:cs="Arial"/>
                <w:sz w:val="22"/>
                <w:szCs w:val="22"/>
              </w:rPr>
            </w:pPr>
            <w:r w:rsidRPr="00A01D5A">
              <w:rPr>
                <w:rFonts w:ascii="Arial" w:hAnsi="Arial" w:cs="Arial"/>
                <w:sz w:val="22"/>
                <w:szCs w:val="22"/>
              </w:rPr>
              <w:t> </w:t>
            </w:r>
          </w:p>
          <w:p w:rsidR="00A01D5A" w:rsidP="00BF6540" w14:paraId="6FD1846F" w14:textId="37EB52B0">
            <w:pPr>
              <w:pStyle w:val="ListParagraph"/>
              <w:ind w:left="360"/>
              <w:rPr>
                <w:rFonts w:ascii="Arial" w:hAnsi="Arial" w:cs="Arial"/>
                <w:sz w:val="22"/>
                <w:szCs w:val="22"/>
              </w:rPr>
            </w:pPr>
            <w:r w:rsidRPr="00BF6540">
              <w:rPr>
                <w:rFonts w:ascii="Arial" w:hAnsi="Arial" w:cs="Arial"/>
                <w:sz w:val="22"/>
                <w:szCs w:val="22"/>
              </w:rPr>
              <w:t>Hovedutfordringene for skoleåret 2024-2025 ser ut til å være relatert til noe høyt fravær og potensielt svake resultater når det gjelder fullført og bestått.  </w:t>
            </w:r>
          </w:p>
          <w:p w:rsidR="0053404B" w:rsidP="00BF6540" w14:paraId="0FAE7FB1" w14:textId="77777777">
            <w:pPr>
              <w:pStyle w:val="ListParagraph"/>
              <w:ind w:left="360"/>
              <w:rPr>
                <w:rFonts w:ascii="Arial" w:hAnsi="Arial" w:cs="Arial"/>
                <w:sz w:val="22"/>
                <w:szCs w:val="22"/>
              </w:rPr>
            </w:pPr>
          </w:p>
          <w:p w:rsidR="0053404B" w:rsidP="00BF6540" w14:paraId="312BFE61" w14:textId="77777777">
            <w:pPr>
              <w:pStyle w:val="ListParagraph"/>
              <w:ind w:left="360"/>
              <w:rPr>
                <w:rFonts w:ascii="Arial" w:hAnsi="Arial" w:cs="Arial"/>
                <w:sz w:val="22"/>
                <w:szCs w:val="22"/>
              </w:rPr>
            </w:pPr>
          </w:p>
          <w:p w:rsidR="0053404B" w:rsidP="00BF6540" w14:paraId="19331F11" w14:textId="3BB6864B">
            <w:pPr>
              <w:pStyle w:val="ListParagraph"/>
              <w:ind w:left="360"/>
              <w:rPr>
                <w:rFonts w:ascii="Arial" w:hAnsi="Arial" w:cs="Arial"/>
                <w:b/>
                <w:bCs/>
                <w:sz w:val="22"/>
                <w:szCs w:val="22"/>
              </w:rPr>
            </w:pPr>
            <w:r w:rsidRPr="0053404B">
              <w:rPr>
                <w:rFonts w:ascii="Arial" w:hAnsi="Arial" w:cs="Arial"/>
                <w:b/>
                <w:bCs/>
                <w:sz w:val="22"/>
                <w:szCs w:val="22"/>
              </w:rPr>
              <w:t>Tiltak:</w:t>
            </w:r>
          </w:p>
          <w:p w:rsidR="002A0919" w:rsidRPr="0098574D" w:rsidP="002A0919" w14:paraId="5CA6073B" w14:textId="7ED887F5">
            <w:pPr>
              <w:pStyle w:val="ListParagraph"/>
              <w:numPr>
                <w:ilvl w:val="1"/>
                <w:numId w:val="8"/>
              </w:numPr>
              <w:rPr>
                <w:rFonts w:ascii="Arial" w:hAnsi="Arial" w:cs="Arial"/>
                <w:sz w:val="22"/>
                <w:szCs w:val="22"/>
              </w:rPr>
            </w:pPr>
            <w:r>
              <w:rPr>
                <w:rFonts w:ascii="Arial" w:hAnsi="Arial" w:cs="Arial"/>
                <w:sz w:val="22"/>
                <w:szCs w:val="22"/>
              </w:rPr>
              <w:t xml:space="preserve">Vurdere endringer i </w:t>
            </w:r>
            <w:r w:rsidRPr="0098574D" w:rsidR="0003665D">
              <w:rPr>
                <w:rFonts w:ascii="Arial" w:hAnsi="Arial" w:cs="Arial"/>
                <w:sz w:val="22"/>
                <w:szCs w:val="22"/>
              </w:rPr>
              <w:t>fraværsoppfølging</w:t>
            </w:r>
            <w:r>
              <w:rPr>
                <w:rFonts w:ascii="Arial" w:hAnsi="Arial" w:cs="Arial"/>
                <w:sz w:val="22"/>
                <w:szCs w:val="22"/>
              </w:rPr>
              <w:t>en</w:t>
            </w:r>
            <w:r w:rsidRPr="0098574D" w:rsidR="0003665D">
              <w:rPr>
                <w:rFonts w:ascii="Arial" w:hAnsi="Arial" w:cs="Arial"/>
                <w:sz w:val="22"/>
                <w:szCs w:val="22"/>
              </w:rPr>
              <w:t xml:space="preserve">. </w:t>
            </w:r>
            <w:r w:rsidRPr="0098574D" w:rsidR="0006578C">
              <w:rPr>
                <w:rFonts w:ascii="Arial" w:hAnsi="Arial" w:cs="Arial"/>
                <w:sz w:val="22"/>
                <w:szCs w:val="22"/>
              </w:rPr>
              <w:t>Kan elev- og lærlingetjenesten</w:t>
            </w:r>
            <w:r w:rsidRPr="0098574D" w:rsidR="0003665D">
              <w:rPr>
                <w:rFonts w:ascii="Arial" w:hAnsi="Arial" w:cs="Arial"/>
                <w:sz w:val="22"/>
                <w:szCs w:val="22"/>
              </w:rPr>
              <w:t xml:space="preserve"> bistå kontaktlærere? </w:t>
            </w:r>
          </w:p>
          <w:p w:rsidR="00A01D5A" w:rsidRPr="0061416B" w:rsidP="0061416B" w14:paraId="704D0E39" w14:textId="77777777">
            <w:pPr>
              <w:rPr>
                <w:rFonts w:ascii="Arial" w:hAnsi="Arial" w:cs="Arial"/>
                <w:sz w:val="22"/>
                <w:szCs w:val="22"/>
              </w:rPr>
            </w:pPr>
          </w:p>
          <w:p w:rsidR="00A01D5A" w:rsidP="00993365" w14:paraId="5AD934F6" w14:textId="77777777">
            <w:pPr>
              <w:pStyle w:val="ListParagraph"/>
              <w:ind w:left="360"/>
              <w:rPr>
                <w:rFonts w:ascii="Arial" w:hAnsi="Arial" w:cs="Arial"/>
                <w:sz w:val="22"/>
                <w:szCs w:val="22"/>
              </w:rPr>
            </w:pPr>
          </w:p>
          <w:p w:rsidR="0061416B" w:rsidP="00993365" w14:paraId="1F6B96A2" w14:textId="77777777">
            <w:pPr>
              <w:pStyle w:val="ListParagraph"/>
              <w:ind w:left="360"/>
              <w:rPr>
                <w:rFonts w:ascii="Arial" w:hAnsi="Arial" w:cs="Arial"/>
                <w:sz w:val="22"/>
                <w:szCs w:val="22"/>
              </w:rPr>
            </w:pPr>
          </w:p>
          <w:p w:rsidR="0061416B" w:rsidP="00993365" w14:paraId="79F1A821" w14:textId="77777777">
            <w:pPr>
              <w:pStyle w:val="ListParagraph"/>
              <w:ind w:left="360"/>
              <w:rPr>
                <w:rFonts w:ascii="Arial" w:hAnsi="Arial" w:cs="Arial"/>
                <w:sz w:val="22"/>
                <w:szCs w:val="22"/>
              </w:rPr>
            </w:pPr>
          </w:p>
          <w:p w:rsidR="0061416B" w:rsidP="00993365" w14:paraId="1A557B08" w14:textId="77777777">
            <w:pPr>
              <w:pStyle w:val="ListParagraph"/>
              <w:ind w:left="360"/>
              <w:rPr>
                <w:rFonts w:ascii="Arial" w:hAnsi="Arial" w:cs="Arial"/>
                <w:sz w:val="22"/>
                <w:szCs w:val="22"/>
              </w:rPr>
            </w:pPr>
          </w:p>
          <w:p w:rsidR="0061416B" w:rsidP="00993365" w14:paraId="117A1143" w14:textId="77777777">
            <w:pPr>
              <w:pStyle w:val="ListParagraph"/>
              <w:ind w:left="360"/>
              <w:rPr>
                <w:rFonts w:ascii="Arial" w:hAnsi="Arial" w:cs="Arial"/>
                <w:sz w:val="22"/>
                <w:szCs w:val="22"/>
              </w:rPr>
            </w:pPr>
          </w:p>
          <w:p w:rsidR="0061416B" w:rsidP="00993365" w14:paraId="5A76735D" w14:textId="77777777">
            <w:pPr>
              <w:pStyle w:val="ListParagraph"/>
              <w:ind w:left="360"/>
              <w:rPr>
                <w:rFonts w:ascii="Arial" w:hAnsi="Arial" w:cs="Arial"/>
                <w:sz w:val="22"/>
                <w:szCs w:val="22"/>
              </w:rPr>
            </w:pPr>
          </w:p>
          <w:p w:rsidR="0061416B" w:rsidP="00993365" w14:paraId="33B44646" w14:textId="77777777">
            <w:pPr>
              <w:pStyle w:val="ListParagraph"/>
              <w:ind w:left="360"/>
              <w:rPr>
                <w:rFonts w:ascii="Arial" w:hAnsi="Arial" w:cs="Arial"/>
                <w:sz w:val="22"/>
                <w:szCs w:val="22"/>
              </w:rPr>
            </w:pPr>
          </w:p>
          <w:p w:rsidR="0061416B" w:rsidP="00993365" w14:paraId="51EBAE4D" w14:textId="77777777">
            <w:pPr>
              <w:pStyle w:val="ListParagraph"/>
              <w:ind w:left="360"/>
              <w:rPr>
                <w:rFonts w:ascii="Arial" w:hAnsi="Arial" w:cs="Arial"/>
                <w:sz w:val="22"/>
                <w:szCs w:val="22"/>
              </w:rPr>
            </w:pPr>
          </w:p>
          <w:p w:rsidR="00A01D5A" w:rsidP="006226B7" w14:paraId="241CD926" w14:textId="021EFE8A">
            <w:pPr>
              <w:pStyle w:val="ListParagraph"/>
              <w:numPr>
                <w:ilvl w:val="1"/>
                <w:numId w:val="1"/>
              </w:numPr>
              <w:rPr>
                <w:rFonts w:ascii="Arial" w:hAnsi="Arial" w:cs="Arial"/>
                <w:b/>
                <w:bCs/>
                <w:sz w:val="22"/>
                <w:szCs w:val="22"/>
              </w:rPr>
            </w:pPr>
            <w:r w:rsidRPr="00A01D5A">
              <w:rPr>
                <w:rFonts w:ascii="Arial" w:hAnsi="Arial" w:cs="Arial"/>
                <w:b/>
                <w:bCs/>
                <w:sz w:val="22"/>
                <w:szCs w:val="22"/>
              </w:rPr>
              <w:t xml:space="preserve">Revisjonsresultater </w:t>
            </w:r>
          </w:p>
          <w:p w:rsidR="006226B7" w:rsidRPr="00A01D5A" w:rsidP="006226B7" w14:paraId="2974D513" w14:textId="77777777">
            <w:pPr>
              <w:pStyle w:val="ListParagraph"/>
              <w:rPr>
                <w:rFonts w:ascii="Arial" w:hAnsi="Arial" w:cs="Arial"/>
                <w:sz w:val="22"/>
                <w:szCs w:val="22"/>
              </w:rPr>
            </w:pPr>
          </w:p>
          <w:tbl>
            <w:tblPr>
              <w:tblStyle w:val="TableGrid"/>
              <w:tblW w:w="0" w:type="auto"/>
              <w:tblInd w:w="360" w:type="dxa"/>
              <w:tblLook w:val="04A0"/>
            </w:tblPr>
            <w:tblGrid>
              <w:gridCol w:w="1073"/>
              <w:gridCol w:w="3402"/>
              <w:gridCol w:w="1842"/>
              <w:gridCol w:w="1378"/>
              <w:gridCol w:w="1379"/>
            </w:tblGrid>
            <w:tr w14:paraId="780A7775" w14:textId="77777777" w:rsidTr="00B20E32">
              <w:tblPrEx>
                <w:tblW w:w="0" w:type="auto"/>
                <w:tblInd w:w="360" w:type="dxa"/>
                <w:tblLook w:val="04A0"/>
              </w:tblPrEx>
              <w:tc>
                <w:tcPr>
                  <w:tcW w:w="9061" w:type="dxa"/>
                  <w:gridSpan w:val="5"/>
                </w:tcPr>
                <w:p w:rsidR="00DF2257" w:rsidRPr="00DF2257" w:rsidP="00A01D5A" w14:paraId="06E41BC8" w14:textId="4648D894">
                  <w:pPr>
                    <w:pStyle w:val="ListParagraph"/>
                    <w:ind w:left="0"/>
                    <w:rPr>
                      <w:rFonts w:ascii="Arial" w:hAnsi="Arial" w:cs="Arial"/>
                      <w:b/>
                      <w:bCs/>
                      <w:sz w:val="22"/>
                      <w:szCs w:val="22"/>
                    </w:rPr>
                  </w:pPr>
                  <w:r w:rsidRPr="00DF2257">
                    <w:rPr>
                      <w:rFonts w:ascii="Arial" w:hAnsi="Arial" w:cs="Arial"/>
                      <w:b/>
                      <w:bCs/>
                      <w:sz w:val="22"/>
                      <w:szCs w:val="22"/>
                    </w:rPr>
                    <w:t>Interne revisjoner</w:t>
                  </w:r>
                </w:p>
              </w:tc>
            </w:tr>
            <w:tr w14:paraId="7136BE5D" w14:textId="77777777" w:rsidTr="00DF2257">
              <w:tblPrEx>
                <w:tblW w:w="0" w:type="auto"/>
                <w:tblInd w:w="360" w:type="dxa"/>
                <w:tblLook w:val="04A0"/>
              </w:tblPrEx>
              <w:tc>
                <w:tcPr>
                  <w:tcW w:w="1060" w:type="dxa"/>
                </w:tcPr>
                <w:p w:rsidR="00BF6540" w:rsidRPr="00DF2257" w:rsidP="00A01D5A" w14:paraId="4495BF5C" w14:textId="6688F538">
                  <w:pPr>
                    <w:pStyle w:val="ListParagraph"/>
                    <w:ind w:left="0"/>
                    <w:rPr>
                      <w:rFonts w:ascii="Arial" w:hAnsi="Arial" w:cs="Arial"/>
                      <w:b/>
                      <w:bCs/>
                      <w:sz w:val="22"/>
                      <w:szCs w:val="22"/>
                    </w:rPr>
                  </w:pPr>
                  <w:r w:rsidRPr="00DF2257">
                    <w:rPr>
                      <w:rFonts w:ascii="Arial" w:hAnsi="Arial" w:cs="Arial"/>
                      <w:b/>
                      <w:bCs/>
                      <w:sz w:val="22"/>
                      <w:szCs w:val="22"/>
                    </w:rPr>
                    <w:t xml:space="preserve">Dato </w:t>
                  </w:r>
                </w:p>
              </w:tc>
              <w:tc>
                <w:tcPr>
                  <w:tcW w:w="3402" w:type="dxa"/>
                </w:tcPr>
                <w:p w:rsidR="00BF6540" w:rsidRPr="00DF2257" w:rsidP="00A01D5A" w14:paraId="3FDB1000" w14:textId="5266B2B4">
                  <w:pPr>
                    <w:pStyle w:val="ListParagraph"/>
                    <w:ind w:left="0"/>
                    <w:rPr>
                      <w:rFonts w:ascii="Arial" w:hAnsi="Arial" w:cs="Arial"/>
                      <w:b/>
                      <w:bCs/>
                      <w:sz w:val="22"/>
                      <w:szCs w:val="22"/>
                    </w:rPr>
                  </w:pPr>
                  <w:r w:rsidRPr="00DF2257">
                    <w:rPr>
                      <w:rFonts w:ascii="Arial" w:hAnsi="Arial" w:cs="Arial"/>
                      <w:b/>
                      <w:bCs/>
                      <w:sz w:val="22"/>
                      <w:szCs w:val="22"/>
                    </w:rPr>
                    <w:t>Tittel</w:t>
                  </w:r>
                </w:p>
              </w:tc>
              <w:tc>
                <w:tcPr>
                  <w:tcW w:w="1842" w:type="dxa"/>
                </w:tcPr>
                <w:p w:rsidR="00BF6540" w:rsidRPr="00DF2257" w:rsidP="00A01D5A" w14:paraId="5201B933" w14:textId="3AA9B511">
                  <w:pPr>
                    <w:pStyle w:val="ListParagraph"/>
                    <w:ind w:left="0"/>
                    <w:rPr>
                      <w:rFonts w:ascii="Arial" w:hAnsi="Arial" w:cs="Arial"/>
                      <w:b/>
                      <w:bCs/>
                      <w:sz w:val="22"/>
                      <w:szCs w:val="22"/>
                    </w:rPr>
                  </w:pPr>
                  <w:r w:rsidRPr="00DF2257">
                    <w:rPr>
                      <w:rFonts w:ascii="Arial" w:hAnsi="Arial" w:cs="Arial"/>
                      <w:b/>
                      <w:bCs/>
                      <w:sz w:val="22"/>
                      <w:szCs w:val="22"/>
                    </w:rPr>
                    <w:t>Revidert enhet</w:t>
                  </w:r>
                </w:p>
              </w:tc>
              <w:tc>
                <w:tcPr>
                  <w:tcW w:w="1378" w:type="dxa"/>
                </w:tcPr>
                <w:p w:rsidR="00BF6540" w:rsidRPr="00DF2257" w:rsidP="00A01D5A" w14:paraId="272AB444" w14:textId="4EBEB8A0">
                  <w:pPr>
                    <w:pStyle w:val="ListParagraph"/>
                    <w:ind w:left="0"/>
                    <w:rPr>
                      <w:rFonts w:ascii="Arial" w:hAnsi="Arial" w:cs="Arial"/>
                      <w:b/>
                      <w:bCs/>
                      <w:sz w:val="22"/>
                      <w:szCs w:val="22"/>
                    </w:rPr>
                  </w:pPr>
                  <w:r w:rsidRPr="00DF2257">
                    <w:rPr>
                      <w:rFonts w:ascii="Arial" w:hAnsi="Arial" w:cs="Arial"/>
                      <w:b/>
                      <w:bCs/>
                      <w:sz w:val="22"/>
                      <w:szCs w:val="22"/>
                    </w:rPr>
                    <w:t>Antall funn</w:t>
                  </w:r>
                </w:p>
              </w:tc>
              <w:tc>
                <w:tcPr>
                  <w:tcW w:w="1379" w:type="dxa"/>
                </w:tcPr>
                <w:p w:rsidR="00BF6540" w:rsidRPr="00DF2257" w:rsidP="00A01D5A" w14:paraId="2C526D45" w14:textId="66B05C11">
                  <w:pPr>
                    <w:pStyle w:val="ListParagraph"/>
                    <w:ind w:left="0"/>
                    <w:rPr>
                      <w:rFonts w:ascii="Arial" w:hAnsi="Arial" w:cs="Arial"/>
                      <w:b/>
                      <w:bCs/>
                      <w:sz w:val="22"/>
                      <w:szCs w:val="22"/>
                    </w:rPr>
                  </w:pPr>
                  <w:r w:rsidRPr="00DF2257">
                    <w:rPr>
                      <w:rFonts w:ascii="Arial" w:hAnsi="Arial" w:cs="Arial"/>
                      <w:b/>
                      <w:bCs/>
                      <w:sz w:val="22"/>
                      <w:szCs w:val="22"/>
                    </w:rPr>
                    <w:t>Er funn lukket?</w:t>
                  </w:r>
                </w:p>
              </w:tc>
            </w:tr>
            <w:tr w14:paraId="7CB82069" w14:textId="77777777" w:rsidTr="00DF2257">
              <w:tblPrEx>
                <w:tblW w:w="0" w:type="auto"/>
                <w:tblInd w:w="360" w:type="dxa"/>
                <w:tblLook w:val="04A0"/>
              </w:tblPrEx>
              <w:tc>
                <w:tcPr>
                  <w:tcW w:w="1060" w:type="dxa"/>
                </w:tcPr>
                <w:p w:rsidR="00BF6540" w:rsidRPr="00DF2257" w:rsidP="00A01D5A" w14:paraId="5C31EEDE" w14:textId="167BFFBB">
                  <w:pPr>
                    <w:pStyle w:val="ListParagraph"/>
                    <w:ind w:left="0"/>
                    <w:rPr>
                      <w:rFonts w:ascii="Arial" w:hAnsi="Arial" w:cs="Arial"/>
                      <w:sz w:val="22"/>
                      <w:szCs w:val="22"/>
                    </w:rPr>
                  </w:pPr>
                  <w:r w:rsidRPr="00DF2257">
                    <w:rPr>
                      <w:rFonts w:ascii="Arial" w:hAnsi="Arial" w:cs="Arial"/>
                      <w:sz w:val="22"/>
                      <w:szCs w:val="22"/>
                    </w:rPr>
                    <w:t>26.08.24</w:t>
                  </w:r>
                </w:p>
              </w:tc>
              <w:tc>
                <w:tcPr>
                  <w:tcW w:w="3402" w:type="dxa"/>
                </w:tcPr>
                <w:p w:rsidR="00BF6540" w:rsidRPr="00DF2257" w:rsidP="00A01D5A" w14:paraId="02A5A8DF" w14:textId="1E3F9477">
                  <w:pPr>
                    <w:pStyle w:val="ListParagraph"/>
                    <w:ind w:left="0"/>
                    <w:rPr>
                      <w:rFonts w:ascii="Arial" w:hAnsi="Arial" w:cs="Arial"/>
                      <w:sz w:val="22"/>
                      <w:szCs w:val="22"/>
                    </w:rPr>
                  </w:pPr>
                  <w:r w:rsidRPr="00DF2257">
                    <w:rPr>
                      <w:rFonts w:ascii="Arial" w:hAnsi="Arial" w:cs="Arial"/>
                      <w:sz w:val="22"/>
                      <w:szCs w:val="22"/>
                    </w:rPr>
                    <w:t>Internkontroll av spesialpedagogiske rutiner høst 2024</w:t>
                  </w:r>
                </w:p>
              </w:tc>
              <w:tc>
                <w:tcPr>
                  <w:tcW w:w="1842" w:type="dxa"/>
                </w:tcPr>
                <w:p w:rsidR="00BF6540" w:rsidRPr="00DF2257" w:rsidP="00A01D5A" w14:paraId="284C2DE8" w14:textId="77777777">
                  <w:pPr>
                    <w:pStyle w:val="ListParagraph"/>
                    <w:ind w:left="0"/>
                    <w:rPr>
                      <w:rFonts w:ascii="Arial" w:hAnsi="Arial" w:cs="Arial"/>
                      <w:sz w:val="22"/>
                      <w:szCs w:val="22"/>
                    </w:rPr>
                  </w:pPr>
                </w:p>
              </w:tc>
              <w:tc>
                <w:tcPr>
                  <w:tcW w:w="1378" w:type="dxa"/>
                </w:tcPr>
                <w:p w:rsidR="00BF6540" w:rsidRPr="00DF2257" w:rsidP="00A01D5A" w14:paraId="0D89EE49" w14:textId="082F4BBC">
                  <w:pPr>
                    <w:pStyle w:val="ListParagraph"/>
                    <w:ind w:left="0"/>
                    <w:rPr>
                      <w:rFonts w:ascii="Arial" w:hAnsi="Arial" w:cs="Arial"/>
                      <w:sz w:val="22"/>
                      <w:szCs w:val="22"/>
                    </w:rPr>
                  </w:pPr>
                  <w:r w:rsidRPr="00DF2257">
                    <w:rPr>
                      <w:rFonts w:ascii="Arial" w:hAnsi="Arial" w:cs="Arial"/>
                      <w:sz w:val="22"/>
                      <w:szCs w:val="22"/>
                    </w:rPr>
                    <w:t>0</w:t>
                  </w:r>
                </w:p>
              </w:tc>
              <w:tc>
                <w:tcPr>
                  <w:tcW w:w="1379" w:type="dxa"/>
                </w:tcPr>
                <w:p w:rsidR="00BF6540" w:rsidP="00A01D5A" w14:paraId="7F871832" w14:textId="77777777">
                  <w:pPr>
                    <w:pStyle w:val="ListParagraph"/>
                    <w:ind w:left="0"/>
                    <w:rPr>
                      <w:rFonts w:ascii="Arial" w:hAnsi="Arial" w:cs="Arial"/>
                      <w:i/>
                      <w:iCs/>
                      <w:sz w:val="22"/>
                      <w:szCs w:val="22"/>
                    </w:rPr>
                  </w:pPr>
                </w:p>
              </w:tc>
            </w:tr>
          </w:tbl>
          <w:p w:rsidR="00DF2257" w14:paraId="0ADED4EA" w14:textId="77777777"/>
          <w:tbl>
            <w:tblPr>
              <w:tblStyle w:val="TableGrid"/>
              <w:tblW w:w="0" w:type="auto"/>
              <w:tblInd w:w="360" w:type="dxa"/>
              <w:tblLook w:val="04A0"/>
            </w:tblPr>
            <w:tblGrid>
              <w:gridCol w:w="705"/>
              <w:gridCol w:w="2356"/>
              <w:gridCol w:w="3151"/>
              <w:gridCol w:w="1097"/>
              <w:gridCol w:w="828"/>
              <w:gridCol w:w="987"/>
            </w:tblGrid>
            <w:tr w14:paraId="420FDB01" w14:textId="77777777" w:rsidTr="003E53C6">
              <w:tblPrEx>
                <w:tblW w:w="0" w:type="auto"/>
                <w:tblInd w:w="360" w:type="dxa"/>
                <w:tblLook w:val="04A0"/>
              </w:tblPrEx>
              <w:tc>
                <w:tcPr>
                  <w:tcW w:w="9061" w:type="dxa"/>
                  <w:gridSpan w:val="6"/>
                </w:tcPr>
                <w:p w:rsidR="00DF2257" w:rsidRPr="00DF2257" w:rsidP="00A01D5A" w14:paraId="21407D33" w14:textId="03F280A6">
                  <w:pPr>
                    <w:pStyle w:val="ListParagraph"/>
                    <w:ind w:left="0"/>
                    <w:rPr>
                      <w:rFonts w:ascii="Arial" w:hAnsi="Arial" w:cs="Arial"/>
                      <w:b/>
                      <w:bCs/>
                      <w:sz w:val="22"/>
                      <w:szCs w:val="22"/>
                    </w:rPr>
                  </w:pPr>
                  <w:r w:rsidRPr="00DF2257">
                    <w:rPr>
                      <w:rFonts w:ascii="Arial" w:hAnsi="Arial" w:cs="Arial"/>
                      <w:b/>
                      <w:bCs/>
                      <w:sz w:val="22"/>
                      <w:szCs w:val="22"/>
                    </w:rPr>
                    <w:t>Eksterne revisjoner</w:t>
                  </w:r>
                </w:p>
              </w:tc>
            </w:tr>
            <w:tr w14:paraId="52D326F0" w14:textId="77777777" w:rsidTr="00DF2257">
              <w:tblPrEx>
                <w:tblW w:w="0" w:type="auto"/>
                <w:tblInd w:w="360" w:type="dxa"/>
                <w:tblLook w:val="04A0"/>
              </w:tblPrEx>
              <w:tc>
                <w:tcPr>
                  <w:tcW w:w="700" w:type="dxa"/>
                </w:tcPr>
                <w:p w:rsidR="00DF2257" w:rsidRPr="00DF2257" w:rsidP="00A01D5A" w14:paraId="75518828" w14:textId="40BE753C">
                  <w:pPr>
                    <w:pStyle w:val="ListParagraph"/>
                    <w:ind w:left="0"/>
                    <w:rPr>
                      <w:rFonts w:ascii="Arial" w:hAnsi="Arial" w:cs="Arial"/>
                      <w:b/>
                      <w:bCs/>
                      <w:sz w:val="22"/>
                      <w:szCs w:val="22"/>
                    </w:rPr>
                  </w:pPr>
                  <w:r w:rsidRPr="00DF2257">
                    <w:rPr>
                      <w:rFonts w:ascii="Arial" w:hAnsi="Arial" w:cs="Arial"/>
                      <w:b/>
                      <w:bCs/>
                      <w:sz w:val="22"/>
                      <w:szCs w:val="22"/>
                    </w:rPr>
                    <w:t>Dato</w:t>
                  </w:r>
                </w:p>
              </w:tc>
              <w:tc>
                <w:tcPr>
                  <w:tcW w:w="2340" w:type="dxa"/>
                </w:tcPr>
                <w:p w:rsidR="00DF2257" w:rsidP="00A01D5A" w14:paraId="53E15BB8" w14:textId="6A1DE09B">
                  <w:pPr>
                    <w:pStyle w:val="ListParagraph"/>
                    <w:ind w:left="0"/>
                    <w:rPr>
                      <w:rFonts w:ascii="Arial" w:hAnsi="Arial" w:cs="Arial"/>
                      <w:i/>
                      <w:iCs/>
                      <w:sz w:val="22"/>
                      <w:szCs w:val="22"/>
                    </w:rPr>
                  </w:pPr>
                  <w:r w:rsidRPr="00DF2257">
                    <w:rPr>
                      <w:rFonts w:ascii="Arial" w:hAnsi="Arial" w:cs="Arial"/>
                      <w:b/>
                      <w:bCs/>
                      <w:i/>
                      <w:iCs/>
                      <w:sz w:val="22"/>
                      <w:szCs w:val="22"/>
                    </w:rPr>
                    <w:t>Revisjonsmyndighe</w:t>
                  </w:r>
                  <w:r>
                    <w:rPr>
                      <w:rFonts w:ascii="Arial" w:hAnsi="Arial" w:cs="Arial"/>
                      <w:i/>
                      <w:iCs/>
                      <w:sz w:val="22"/>
                      <w:szCs w:val="22"/>
                    </w:rPr>
                    <w:t>t</w:t>
                  </w:r>
                </w:p>
              </w:tc>
              <w:tc>
                <w:tcPr>
                  <w:tcW w:w="3127" w:type="dxa"/>
                </w:tcPr>
                <w:p w:rsidR="00DF2257" w:rsidRPr="00DF2257" w:rsidP="00A01D5A" w14:paraId="420F0AEA" w14:textId="7E4920F8">
                  <w:pPr>
                    <w:pStyle w:val="ListParagraph"/>
                    <w:ind w:left="0"/>
                    <w:rPr>
                      <w:rFonts w:ascii="Arial" w:hAnsi="Arial" w:cs="Arial"/>
                      <w:b/>
                      <w:bCs/>
                      <w:sz w:val="22"/>
                      <w:szCs w:val="22"/>
                    </w:rPr>
                  </w:pPr>
                  <w:r>
                    <w:rPr>
                      <w:rFonts w:ascii="Arial" w:hAnsi="Arial" w:cs="Arial"/>
                      <w:b/>
                      <w:bCs/>
                      <w:sz w:val="22"/>
                      <w:szCs w:val="22"/>
                    </w:rPr>
                    <w:t>Type revisjon (sertifisering/resertifisering)</w:t>
                  </w:r>
                </w:p>
              </w:tc>
              <w:tc>
                <w:tcPr>
                  <w:tcW w:w="1090" w:type="dxa"/>
                </w:tcPr>
                <w:p w:rsidR="00DF2257" w:rsidRPr="00DF2257" w:rsidP="00A01D5A" w14:paraId="07887EFC" w14:textId="2B7BA8FF">
                  <w:pPr>
                    <w:pStyle w:val="ListParagraph"/>
                    <w:ind w:left="0"/>
                    <w:rPr>
                      <w:rFonts w:ascii="Arial" w:hAnsi="Arial" w:cs="Arial"/>
                      <w:b/>
                      <w:bCs/>
                      <w:sz w:val="22"/>
                      <w:szCs w:val="22"/>
                    </w:rPr>
                  </w:pPr>
                  <w:r w:rsidRPr="00DF2257">
                    <w:rPr>
                      <w:rFonts w:ascii="Arial" w:hAnsi="Arial" w:cs="Arial"/>
                      <w:b/>
                      <w:bCs/>
                      <w:sz w:val="22"/>
                      <w:szCs w:val="22"/>
                    </w:rPr>
                    <w:t>Revidert enhet</w:t>
                  </w:r>
                </w:p>
              </w:tc>
              <w:tc>
                <w:tcPr>
                  <w:tcW w:w="823" w:type="dxa"/>
                </w:tcPr>
                <w:p w:rsidR="00DF2257" w:rsidRPr="00DF2257" w:rsidP="00A01D5A" w14:paraId="1A7C348F" w14:textId="288CCA0A">
                  <w:pPr>
                    <w:pStyle w:val="ListParagraph"/>
                    <w:ind w:left="0"/>
                    <w:rPr>
                      <w:rFonts w:ascii="Arial" w:hAnsi="Arial" w:cs="Arial"/>
                      <w:b/>
                      <w:bCs/>
                      <w:sz w:val="22"/>
                      <w:szCs w:val="22"/>
                    </w:rPr>
                  </w:pPr>
                  <w:r w:rsidRPr="00DF2257">
                    <w:rPr>
                      <w:rFonts w:ascii="Arial" w:hAnsi="Arial" w:cs="Arial"/>
                      <w:b/>
                      <w:bCs/>
                      <w:sz w:val="22"/>
                      <w:szCs w:val="22"/>
                    </w:rPr>
                    <w:t>Antall funn</w:t>
                  </w:r>
                </w:p>
              </w:tc>
              <w:tc>
                <w:tcPr>
                  <w:tcW w:w="981" w:type="dxa"/>
                </w:tcPr>
                <w:p w:rsidR="00DF2257" w:rsidRPr="00DF2257" w:rsidP="00A01D5A" w14:paraId="29F90F78" w14:textId="2E12C1EC">
                  <w:pPr>
                    <w:pStyle w:val="ListParagraph"/>
                    <w:ind w:left="0"/>
                    <w:rPr>
                      <w:rFonts w:ascii="Arial" w:hAnsi="Arial" w:cs="Arial"/>
                      <w:b/>
                      <w:bCs/>
                      <w:sz w:val="22"/>
                      <w:szCs w:val="22"/>
                    </w:rPr>
                  </w:pPr>
                  <w:r w:rsidRPr="00DF2257">
                    <w:rPr>
                      <w:rFonts w:ascii="Arial" w:hAnsi="Arial" w:cs="Arial"/>
                      <w:b/>
                      <w:bCs/>
                      <w:sz w:val="22"/>
                      <w:szCs w:val="22"/>
                    </w:rPr>
                    <w:t>Er funn lukket?</w:t>
                  </w:r>
                </w:p>
              </w:tc>
            </w:tr>
            <w:tr w14:paraId="1D313E58" w14:textId="77777777" w:rsidTr="00DF2257">
              <w:tblPrEx>
                <w:tblW w:w="0" w:type="auto"/>
                <w:tblInd w:w="360" w:type="dxa"/>
                <w:tblLook w:val="04A0"/>
              </w:tblPrEx>
              <w:tc>
                <w:tcPr>
                  <w:tcW w:w="700" w:type="dxa"/>
                </w:tcPr>
                <w:p w:rsidR="00DF2257" w:rsidP="00A01D5A" w14:paraId="0989B5CF" w14:textId="77777777">
                  <w:pPr>
                    <w:pStyle w:val="ListParagraph"/>
                    <w:ind w:left="0"/>
                    <w:rPr>
                      <w:rFonts w:ascii="Arial" w:hAnsi="Arial" w:cs="Arial"/>
                      <w:i/>
                      <w:iCs/>
                      <w:sz w:val="22"/>
                      <w:szCs w:val="22"/>
                    </w:rPr>
                  </w:pPr>
                </w:p>
              </w:tc>
              <w:tc>
                <w:tcPr>
                  <w:tcW w:w="2340" w:type="dxa"/>
                </w:tcPr>
                <w:p w:rsidR="00DF2257" w:rsidP="00A01D5A" w14:paraId="031079E7" w14:textId="77777777">
                  <w:pPr>
                    <w:pStyle w:val="ListParagraph"/>
                    <w:ind w:left="0"/>
                    <w:rPr>
                      <w:rFonts w:ascii="Arial" w:hAnsi="Arial" w:cs="Arial"/>
                      <w:i/>
                      <w:iCs/>
                      <w:sz w:val="22"/>
                      <w:szCs w:val="22"/>
                    </w:rPr>
                  </w:pPr>
                </w:p>
              </w:tc>
              <w:tc>
                <w:tcPr>
                  <w:tcW w:w="3127" w:type="dxa"/>
                </w:tcPr>
                <w:p w:rsidR="00DF2257" w:rsidP="00A01D5A" w14:paraId="05FDF875" w14:textId="77777777">
                  <w:pPr>
                    <w:pStyle w:val="ListParagraph"/>
                    <w:ind w:left="0"/>
                    <w:rPr>
                      <w:rFonts w:ascii="Arial" w:hAnsi="Arial" w:cs="Arial"/>
                      <w:i/>
                      <w:iCs/>
                      <w:sz w:val="22"/>
                      <w:szCs w:val="22"/>
                    </w:rPr>
                  </w:pPr>
                </w:p>
              </w:tc>
              <w:tc>
                <w:tcPr>
                  <w:tcW w:w="1090" w:type="dxa"/>
                </w:tcPr>
                <w:p w:rsidR="00DF2257" w:rsidP="00A01D5A" w14:paraId="2A215322" w14:textId="56228966">
                  <w:pPr>
                    <w:pStyle w:val="ListParagraph"/>
                    <w:ind w:left="0"/>
                    <w:rPr>
                      <w:rFonts w:ascii="Arial" w:hAnsi="Arial" w:cs="Arial"/>
                      <w:i/>
                      <w:iCs/>
                      <w:sz w:val="22"/>
                      <w:szCs w:val="22"/>
                    </w:rPr>
                  </w:pPr>
                </w:p>
              </w:tc>
              <w:tc>
                <w:tcPr>
                  <w:tcW w:w="823" w:type="dxa"/>
                </w:tcPr>
                <w:p w:rsidR="00DF2257" w:rsidP="00A01D5A" w14:paraId="5B7F0C61" w14:textId="77777777">
                  <w:pPr>
                    <w:pStyle w:val="ListParagraph"/>
                    <w:ind w:left="0"/>
                    <w:rPr>
                      <w:rFonts w:ascii="Arial" w:hAnsi="Arial" w:cs="Arial"/>
                      <w:i/>
                      <w:iCs/>
                      <w:sz w:val="22"/>
                      <w:szCs w:val="22"/>
                    </w:rPr>
                  </w:pPr>
                </w:p>
              </w:tc>
              <w:tc>
                <w:tcPr>
                  <w:tcW w:w="981" w:type="dxa"/>
                </w:tcPr>
                <w:p w:rsidR="00DF2257" w:rsidP="00A01D5A" w14:paraId="340ACB97" w14:textId="77777777">
                  <w:pPr>
                    <w:pStyle w:val="ListParagraph"/>
                    <w:ind w:left="0"/>
                    <w:rPr>
                      <w:rFonts w:ascii="Arial" w:hAnsi="Arial" w:cs="Arial"/>
                      <w:i/>
                      <w:iCs/>
                      <w:sz w:val="22"/>
                      <w:szCs w:val="22"/>
                    </w:rPr>
                  </w:pPr>
                </w:p>
              </w:tc>
            </w:tr>
          </w:tbl>
          <w:p w:rsidR="00DF2257" w14:paraId="219AD6F2" w14:textId="77777777"/>
          <w:tbl>
            <w:tblPr>
              <w:tblStyle w:val="TableGrid"/>
              <w:tblW w:w="0" w:type="auto"/>
              <w:tblInd w:w="360" w:type="dxa"/>
              <w:tblLook w:val="04A0"/>
            </w:tblPr>
            <w:tblGrid>
              <w:gridCol w:w="973"/>
              <w:gridCol w:w="1458"/>
              <w:gridCol w:w="1366"/>
              <w:gridCol w:w="1341"/>
              <w:gridCol w:w="1389"/>
              <w:gridCol w:w="1268"/>
              <w:gridCol w:w="1329"/>
            </w:tblGrid>
            <w:tr w14:paraId="2502D435" w14:textId="77777777" w:rsidTr="006B353B">
              <w:tblPrEx>
                <w:tblW w:w="0" w:type="auto"/>
                <w:tblInd w:w="360" w:type="dxa"/>
                <w:tblLook w:val="04A0"/>
              </w:tblPrEx>
              <w:tc>
                <w:tcPr>
                  <w:tcW w:w="9124" w:type="dxa"/>
                  <w:gridSpan w:val="7"/>
                </w:tcPr>
                <w:p w:rsidR="006226B7" w:rsidRPr="00DF2257" w:rsidP="00A01D5A" w14:paraId="7C0D4AFD" w14:textId="34813804">
                  <w:pPr>
                    <w:pStyle w:val="ListParagraph"/>
                    <w:ind w:left="0"/>
                    <w:rPr>
                      <w:rFonts w:ascii="Arial" w:hAnsi="Arial" w:cs="Arial"/>
                      <w:b/>
                      <w:bCs/>
                      <w:sz w:val="22"/>
                      <w:szCs w:val="22"/>
                    </w:rPr>
                  </w:pPr>
                  <w:r w:rsidRPr="00DF2257">
                    <w:rPr>
                      <w:rFonts w:ascii="Arial" w:hAnsi="Arial" w:cs="Arial"/>
                      <w:b/>
                      <w:bCs/>
                      <w:sz w:val="22"/>
                      <w:szCs w:val="22"/>
                    </w:rPr>
                    <w:t>Tilsyn offentlige</w:t>
                  </w:r>
                </w:p>
              </w:tc>
            </w:tr>
            <w:tr w14:paraId="71C17B11" w14:textId="77777777" w:rsidTr="006226B7">
              <w:tblPrEx>
                <w:tblW w:w="0" w:type="auto"/>
                <w:tblInd w:w="360" w:type="dxa"/>
                <w:tblLook w:val="04A0"/>
              </w:tblPrEx>
              <w:tc>
                <w:tcPr>
                  <w:tcW w:w="1014" w:type="dxa"/>
                </w:tcPr>
                <w:p w:rsidR="006226B7" w:rsidRPr="00DF2257" w:rsidP="00A01D5A" w14:paraId="7893B850" w14:textId="4033EE01">
                  <w:pPr>
                    <w:pStyle w:val="ListParagraph"/>
                    <w:ind w:left="0"/>
                    <w:rPr>
                      <w:rFonts w:ascii="Arial" w:hAnsi="Arial" w:cs="Arial"/>
                      <w:b/>
                      <w:bCs/>
                      <w:sz w:val="22"/>
                      <w:szCs w:val="22"/>
                    </w:rPr>
                  </w:pPr>
                  <w:r>
                    <w:rPr>
                      <w:rFonts w:ascii="Arial" w:hAnsi="Arial" w:cs="Arial"/>
                      <w:b/>
                      <w:bCs/>
                      <w:sz w:val="22"/>
                      <w:szCs w:val="22"/>
                    </w:rPr>
                    <w:t>SakId</w:t>
                  </w:r>
                </w:p>
              </w:tc>
              <w:tc>
                <w:tcPr>
                  <w:tcW w:w="1521" w:type="dxa"/>
                </w:tcPr>
                <w:p w:rsidR="006226B7" w:rsidRPr="00DF2257" w:rsidP="00A01D5A" w14:paraId="5612C4B4" w14:textId="3CD301E6">
                  <w:pPr>
                    <w:pStyle w:val="ListParagraph"/>
                    <w:ind w:left="0"/>
                    <w:rPr>
                      <w:rFonts w:ascii="Arial" w:hAnsi="Arial" w:cs="Arial"/>
                      <w:b/>
                      <w:bCs/>
                      <w:sz w:val="22"/>
                      <w:szCs w:val="22"/>
                    </w:rPr>
                  </w:pPr>
                  <w:r>
                    <w:rPr>
                      <w:rFonts w:ascii="Arial" w:hAnsi="Arial" w:cs="Arial"/>
                      <w:b/>
                      <w:bCs/>
                      <w:sz w:val="22"/>
                      <w:szCs w:val="22"/>
                    </w:rPr>
                    <w:t>Saksdato</w:t>
                  </w:r>
                </w:p>
              </w:tc>
              <w:tc>
                <w:tcPr>
                  <w:tcW w:w="1515" w:type="dxa"/>
                </w:tcPr>
                <w:p w:rsidR="006226B7" w:rsidRPr="00DF2257" w:rsidP="00A01D5A" w14:paraId="5964FF85" w14:textId="7B891C34">
                  <w:pPr>
                    <w:pStyle w:val="ListParagraph"/>
                    <w:ind w:left="0"/>
                    <w:rPr>
                      <w:rFonts w:ascii="Arial" w:hAnsi="Arial" w:cs="Arial"/>
                      <w:b/>
                      <w:bCs/>
                      <w:sz w:val="22"/>
                      <w:szCs w:val="22"/>
                    </w:rPr>
                  </w:pPr>
                  <w:r>
                    <w:rPr>
                      <w:rFonts w:ascii="Arial" w:hAnsi="Arial" w:cs="Arial"/>
                      <w:b/>
                      <w:bCs/>
                      <w:sz w:val="22"/>
                      <w:szCs w:val="22"/>
                    </w:rPr>
                    <w:t>Tittel</w:t>
                  </w:r>
                </w:p>
              </w:tc>
              <w:tc>
                <w:tcPr>
                  <w:tcW w:w="1394" w:type="dxa"/>
                </w:tcPr>
                <w:p w:rsidR="006226B7" w:rsidRPr="00DF2257" w:rsidP="00A01D5A" w14:paraId="2911201C" w14:textId="1CE833C2">
                  <w:pPr>
                    <w:pStyle w:val="ListParagraph"/>
                    <w:ind w:left="0"/>
                    <w:rPr>
                      <w:rFonts w:ascii="Arial" w:hAnsi="Arial" w:cs="Arial"/>
                      <w:b/>
                      <w:bCs/>
                      <w:sz w:val="22"/>
                      <w:szCs w:val="22"/>
                    </w:rPr>
                  </w:pPr>
                  <w:r>
                    <w:rPr>
                      <w:rFonts w:ascii="Arial" w:hAnsi="Arial" w:cs="Arial"/>
                      <w:b/>
                      <w:bCs/>
                      <w:sz w:val="22"/>
                      <w:szCs w:val="22"/>
                    </w:rPr>
                    <w:t>AdmEnh</w:t>
                  </w:r>
                </w:p>
              </w:tc>
              <w:tc>
                <w:tcPr>
                  <w:tcW w:w="1426" w:type="dxa"/>
                </w:tcPr>
                <w:p w:rsidR="006226B7" w:rsidRPr="00DF2257" w:rsidP="00A01D5A" w14:paraId="1109892C" w14:textId="1FB64D16">
                  <w:pPr>
                    <w:pStyle w:val="ListParagraph"/>
                    <w:ind w:left="0"/>
                    <w:rPr>
                      <w:rFonts w:ascii="Arial" w:hAnsi="Arial" w:cs="Arial"/>
                      <w:b/>
                      <w:bCs/>
                      <w:sz w:val="22"/>
                      <w:szCs w:val="22"/>
                    </w:rPr>
                  </w:pPr>
                  <w:r>
                    <w:rPr>
                      <w:rFonts w:ascii="Arial" w:hAnsi="Arial" w:cs="Arial"/>
                      <w:b/>
                      <w:bCs/>
                      <w:sz w:val="22"/>
                      <w:szCs w:val="22"/>
                    </w:rPr>
                    <w:t>Saksansv</w:t>
                  </w:r>
                </w:p>
              </w:tc>
              <w:tc>
                <w:tcPr>
                  <w:tcW w:w="1127" w:type="dxa"/>
                </w:tcPr>
                <w:p w:rsidR="006226B7" w:rsidRPr="00DF2257" w:rsidP="00A01D5A" w14:paraId="1A27FAAE" w14:textId="35AFC06F">
                  <w:pPr>
                    <w:pStyle w:val="ListParagraph"/>
                    <w:ind w:left="0"/>
                    <w:rPr>
                      <w:rFonts w:ascii="Arial" w:hAnsi="Arial" w:cs="Arial"/>
                      <w:b/>
                      <w:bCs/>
                      <w:sz w:val="22"/>
                      <w:szCs w:val="22"/>
                    </w:rPr>
                  </w:pPr>
                  <w:r>
                    <w:rPr>
                      <w:rFonts w:ascii="Arial" w:hAnsi="Arial" w:cs="Arial"/>
                      <w:b/>
                      <w:bCs/>
                      <w:sz w:val="22"/>
                      <w:szCs w:val="22"/>
                    </w:rPr>
                    <w:t>Avgj.kode</w:t>
                  </w:r>
                </w:p>
              </w:tc>
              <w:tc>
                <w:tcPr>
                  <w:tcW w:w="1127" w:type="dxa"/>
                </w:tcPr>
                <w:p w:rsidR="006226B7" w:rsidRPr="00DF2257" w:rsidP="00A01D5A" w14:paraId="35E01CE6" w14:textId="2DCFB542">
                  <w:pPr>
                    <w:pStyle w:val="ListParagraph"/>
                    <w:ind w:left="0"/>
                    <w:rPr>
                      <w:rFonts w:ascii="Arial" w:hAnsi="Arial" w:cs="Arial"/>
                      <w:b/>
                      <w:bCs/>
                      <w:sz w:val="22"/>
                      <w:szCs w:val="22"/>
                    </w:rPr>
                  </w:pPr>
                  <w:r>
                    <w:rPr>
                      <w:rFonts w:ascii="Arial" w:hAnsi="Arial" w:cs="Arial"/>
                      <w:b/>
                      <w:bCs/>
                      <w:sz w:val="22"/>
                      <w:szCs w:val="22"/>
                    </w:rPr>
                    <w:t>Merknader</w:t>
                  </w:r>
                </w:p>
              </w:tc>
            </w:tr>
            <w:tr w14:paraId="3E30E9B1" w14:textId="77777777" w:rsidTr="006226B7">
              <w:tblPrEx>
                <w:tblW w:w="0" w:type="auto"/>
                <w:tblInd w:w="360" w:type="dxa"/>
                <w:tblLook w:val="04A0"/>
              </w:tblPrEx>
              <w:tc>
                <w:tcPr>
                  <w:tcW w:w="1014" w:type="dxa"/>
                </w:tcPr>
                <w:p w:rsidR="006226B7" w:rsidP="00A01D5A" w14:paraId="269B4160" w14:textId="77777777">
                  <w:pPr>
                    <w:pStyle w:val="ListParagraph"/>
                    <w:ind w:left="0"/>
                    <w:rPr>
                      <w:rFonts w:ascii="Arial" w:hAnsi="Arial" w:cs="Arial"/>
                      <w:i/>
                      <w:iCs/>
                      <w:sz w:val="22"/>
                      <w:szCs w:val="22"/>
                    </w:rPr>
                  </w:pPr>
                </w:p>
              </w:tc>
              <w:tc>
                <w:tcPr>
                  <w:tcW w:w="1521" w:type="dxa"/>
                </w:tcPr>
                <w:p w:rsidR="006226B7" w:rsidP="00A01D5A" w14:paraId="2D27BFA4" w14:textId="77777777">
                  <w:pPr>
                    <w:pStyle w:val="ListParagraph"/>
                    <w:ind w:left="0"/>
                    <w:rPr>
                      <w:rFonts w:ascii="Arial" w:hAnsi="Arial" w:cs="Arial"/>
                      <w:i/>
                      <w:iCs/>
                      <w:sz w:val="22"/>
                      <w:szCs w:val="22"/>
                    </w:rPr>
                  </w:pPr>
                </w:p>
              </w:tc>
              <w:tc>
                <w:tcPr>
                  <w:tcW w:w="1515" w:type="dxa"/>
                </w:tcPr>
                <w:p w:rsidR="006226B7" w:rsidP="00A01D5A" w14:paraId="57377850" w14:textId="77777777">
                  <w:pPr>
                    <w:pStyle w:val="ListParagraph"/>
                    <w:ind w:left="0"/>
                    <w:rPr>
                      <w:rFonts w:ascii="Arial" w:hAnsi="Arial" w:cs="Arial"/>
                      <w:i/>
                      <w:iCs/>
                      <w:sz w:val="22"/>
                      <w:szCs w:val="22"/>
                    </w:rPr>
                  </w:pPr>
                </w:p>
              </w:tc>
              <w:tc>
                <w:tcPr>
                  <w:tcW w:w="1394" w:type="dxa"/>
                </w:tcPr>
                <w:p w:rsidR="006226B7" w:rsidP="00A01D5A" w14:paraId="68EFC028" w14:textId="12AB786C">
                  <w:pPr>
                    <w:pStyle w:val="ListParagraph"/>
                    <w:ind w:left="0"/>
                    <w:rPr>
                      <w:rFonts w:ascii="Arial" w:hAnsi="Arial" w:cs="Arial"/>
                      <w:i/>
                      <w:iCs/>
                      <w:sz w:val="22"/>
                      <w:szCs w:val="22"/>
                    </w:rPr>
                  </w:pPr>
                </w:p>
              </w:tc>
              <w:tc>
                <w:tcPr>
                  <w:tcW w:w="1426" w:type="dxa"/>
                </w:tcPr>
                <w:p w:rsidR="006226B7" w:rsidP="00A01D5A" w14:paraId="50ABA69B" w14:textId="77777777">
                  <w:pPr>
                    <w:pStyle w:val="ListParagraph"/>
                    <w:ind w:left="0"/>
                    <w:rPr>
                      <w:rFonts w:ascii="Arial" w:hAnsi="Arial" w:cs="Arial"/>
                      <w:i/>
                      <w:iCs/>
                      <w:sz w:val="22"/>
                      <w:szCs w:val="22"/>
                    </w:rPr>
                  </w:pPr>
                </w:p>
              </w:tc>
              <w:tc>
                <w:tcPr>
                  <w:tcW w:w="1127" w:type="dxa"/>
                </w:tcPr>
                <w:p w:rsidR="006226B7" w:rsidP="00A01D5A" w14:paraId="4CA1E917" w14:textId="77777777">
                  <w:pPr>
                    <w:pStyle w:val="ListParagraph"/>
                    <w:ind w:left="0"/>
                    <w:rPr>
                      <w:rFonts w:ascii="Arial" w:hAnsi="Arial" w:cs="Arial"/>
                      <w:i/>
                      <w:iCs/>
                      <w:sz w:val="22"/>
                      <w:szCs w:val="22"/>
                    </w:rPr>
                  </w:pPr>
                </w:p>
              </w:tc>
              <w:tc>
                <w:tcPr>
                  <w:tcW w:w="1127" w:type="dxa"/>
                </w:tcPr>
                <w:p w:rsidR="006226B7" w:rsidP="00A01D5A" w14:paraId="64236D9C" w14:textId="0AC898FD">
                  <w:pPr>
                    <w:pStyle w:val="ListParagraph"/>
                    <w:ind w:left="0"/>
                    <w:rPr>
                      <w:rFonts w:ascii="Arial" w:hAnsi="Arial" w:cs="Arial"/>
                      <w:i/>
                      <w:iCs/>
                      <w:sz w:val="22"/>
                      <w:szCs w:val="22"/>
                    </w:rPr>
                  </w:pPr>
                </w:p>
              </w:tc>
            </w:tr>
          </w:tbl>
          <w:p w:rsidR="00A01D5A" w:rsidRPr="006226B7" w:rsidP="006226B7" w14:paraId="6125E0BC" w14:textId="6AE7FBF9">
            <w:pPr>
              <w:rPr>
                <w:rFonts w:ascii="Arial" w:hAnsi="Arial" w:cs="Arial"/>
                <w:sz w:val="22"/>
                <w:szCs w:val="22"/>
              </w:rPr>
            </w:pPr>
          </w:p>
          <w:p w:rsidR="00A01D5A" w:rsidRPr="006226B7" w:rsidP="006226B7" w14:paraId="24245EB8" w14:textId="52533666">
            <w:pPr>
              <w:pStyle w:val="ListParagraph"/>
              <w:ind w:left="360"/>
              <w:rPr>
                <w:rFonts w:ascii="Arial" w:hAnsi="Arial" w:cs="Arial"/>
                <w:sz w:val="22"/>
                <w:szCs w:val="22"/>
              </w:rPr>
            </w:pPr>
            <w:r w:rsidRPr="00A01D5A">
              <w:rPr>
                <w:rFonts w:ascii="Arial" w:hAnsi="Arial" w:cs="Arial"/>
                <w:sz w:val="22"/>
                <w:szCs w:val="22"/>
              </w:rPr>
              <w:t> </w:t>
            </w:r>
          </w:p>
          <w:p w:rsidR="00904617" w:rsidP="00904617" w14:paraId="03F89C8C" w14:textId="77777777">
            <w:pPr>
              <w:pStyle w:val="ListParagraph"/>
              <w:ind w:left="360"/>
              <w:rPr>
                <w:rFonts w:ascii="Arial" w:hAnsi="Arial" w:cs="Arial"/>
                <w:b/>
                <w:bCs/>
                <w:sz w:val="22"/>
                <w:szCs w:val="22"/>
              </w:rPr>
            </w:pPr>
            <w:r w:rsidRPr="00904617">
              <w:rPr>
                <w:rFonts w:ascii="Arial" w:hAnsi="Arial" w:cs="Arial"/>
                <w:b/>
                <w:bCs/>
                <w:sz w:val="22"/>
                <w:szCs w:val="22"/>
              </w:rPr>
              <w:t>Dialogmøter, resultatdialog, Fylkesdirektørens revisjon (skolebesøk), trender</w:t>
            </w:r>
          </w:p>
          <w:p w:rsidR="005C4CEE" w:rsidRPr="005C4CEE" w:rsidP="005C4CEE" w14:paraId="0ED3F55C" w14:textId="77777777">
            <w:pPr>
              <w:pStyle w:val="ListParagraph"/>
              <w:numPr>
                <w:ilvl w:val="0"/>
                <w:numId w:val="39"/>
              </w:numPr>
              <w:rPr>
                <w:rFonts w:ascii="Arial" w:hAnsi="Arial" w:cs="Arial"/>
                <w:b/>
                <w:bCs/>
                <w:sz w:val="22"/>
                <w:szCs w:val="22"/>
              </w:rPr>
            </w:pPr>
            <w:r w:rsidRPr="00904617">
              <w:rPr>
                <w:rFonts w:ascii="Arial" w:hAnsi="Arial" w:cs="Arial"/>
                <w:sz w:val="22"/>
                <w:szCs w:val="22"/>
              </w:rPr>
              <w:t>Dialogmøte 11.mars 202</w:t>
            </w:r>
            <w:r>
              <w:rPr>
                <w:rFonts w:ascii="Arial" w:hAnsi="Arial" w:cs="Arial"/>
                <w:sz w:val="22"/>
                <w:szCs w:val="22"/>
              </w:rPr>
              <w:t>4</w:t>
            </w:r>
          </w:p>
          <w:p w:rsidR="005C4CEE" w:rsidP="005C4CEE" w14:paraId="6EA035CD" w14:textId="77777777">
            <w:pPr>
              <w:pStyle w:val="ListParagraph"/>
              <w:rPr>
                <w:rFonts w:ascii="Arial" w:hAnsi="Arial" w:cs="Arial"/>
                <w:sz w:val="22"/>
                <w:szCs w:val="22"/>
              </w:rPr>
            </w:pPr>
            <w:r w:rsidRPr="00904617">
              <w:rPr>
                <w:rFonts w:ascii="Arial" w:hAnsi="Arial" w:cs="Arial"/>
                <w:sz w:val="22"/>
                <w:szCs w:val="22"/>
              </w:rPr>
              <w:t>Angående kapasitetstilpasning for skoleåret 2024-2025 </w:t>
            </w:r>
          </w:p>
          <w:p w:rsidR="00A01D5A" w:rsidRPr="005C4CEE" w:rsidP="005C4CEE" w14:paraId="4EBA46BA" w14:textId="0E4BA53C">
            <w:pPr>
              <w:pStyle w:val="ListParagraph"/>
              <w:rPr>
                <w:rFonts w:ascii="Arial" w:hAnsi="Arial" w:cs="Arial"/>
                <w:b/>
                <w:bCs/>
                <w:sz w:val="22"/>
                <w:szCs w:val="22"/>
              </w:rPr>
            </w:pPr>
            <w:r>
              <w:rPr>
                <w:rFonts w:ascii="Arial" w:hAnsi="Arial" w:cs="Arial"/>
                <w:sz w:val="22"/>
                <w:szCs w:val="22"/>
              </w:rPr>
              <w:t>K</w:t>
            </w:r>
            <w:r w:rsidRPr="00904617" w:rsidR="00904617">
              <w:rPr>
                <w:rFonts w:ascii="Arial" w:hAnsi="Arial" w:cs="Arial"/>
                <w:sz w:val="22"/>
                <w:szCs w:val="22"/>
              </w:rPr>
              <w:t>l.:12-1330, Teams</w:t>
            </w:r>
            <w:r w:rsidRPr="00904617" w:rsidR="00F46028">
              <w:rPr>
                <w:rFonts w:ascii="Arial" w:hAnsi="Arial" w:cs="Arial"/>
                <w:sz w:val="22"/>
                <w:szCs w:val="22"/>
              </w:rPr>
              <w:br/>
            </w:r>
            <w:r w:rsidRPr="005C4CEE" w:rsidR="00F46028">
              <w:rPr>
                <w:rFonts w:ascii="Arial" w:hAnsi="Arial" w:cs="Arial"/>
                <w:sz w:val="22"/>
                <w:szCs w:val="22"/>
                <w:lang w:val="en-GB"/>
              </w:rPr>
              <w:t>Thomas Daniel Schiøtz</w:t>
            </w:r>
          </w:p>
          <w:p w:rsidR="005C4CEE" w:rsidP="005C4CEE" w14:paraId="02023E62" w14:textId="77777777">
            <w:pPr>
              <w:pStyle w:val="ListParagraph"/>
              <w:rPr>
                <w:rFonts w:ascii="Arial" w:hAnsi="Arial" w:cs="Arial"/>
                <w:sz w:val="22"/>
                <w:szCs w:val="22"/>
                <w:lang w:val="en-GB"/>
              </w:rPr>
            </w:pPr>
          </w:p>
          <w:p w:rsidR="005C4CEE" w:rsidRPr="005C4CEE" w:rsidP="005C4CEE" w14:paraId="5A7EF157" w14:textId="77777777">
            <w:pPr>
              <w:pStyle w:val="ListParagraph"/>
              <w:numPr>
                <w:ilvl w:val="0"/>
                <w:numId w:val="39"/>
              </w:numPr>
              <w:rPr>
                <w:rFonts w:ascii="Arial" w:hAnsi="Arial" w:cs="Arial"/>
                <w:b/>
                <w:bCs/>
                <w:sz w:val="22"/>
                <w:szCs w:val="22"/>
                <w:lang w:val="nn-NO"/>
              </w:rPr>
            </w:pPr>
            <w:r w:rsidRPr="005C4CEE">
              <w:rPr>
                <w:rFonts w:ascii="Arial" w:hAnsi="Arial" w:cs="Arial"/>
                <w:sz w:val="22"/>
                <w:szCs w:val="22"/>
                <w:lang w:val="en-GB"/>
              </w:rPr>
              <w:t>Dialogmøte 12.juni 2024</w:t>
            </w:r>
          </w:p>
          <w:p w:rsidR="005C4CEE" w:rsidRPr="005C4CEE" w:rsidP="005C4CEE" w14:paraId="34A554B3" w14:textId="52FD802E">
            <w:pPr>
              <w:pStyle w:val="ListParagraph"/>
              <w:rPr>
                <w:rFonts w:ascii="Arial" w:hAnsi="Arial" w:cs="Arial"/>
                <w:b/>
                <w:bCs/>
                <w:sz w:val="22"/>
                <w:szCs w:val="22"/>
                <w:lang w:val="nn-NO"/>
              </w:rPr>
            </w:pPr>
            <w:r>
              <w:rPr>
                <w:rFonts w:ascii="Arial" w:hAnsi="Arial" w:cs="Arial"/>
                <w:sz w:val="22"/>
                <w:szCs w:val="22"/>
                <w:lang w:val="nn-NO"/>
              </w:rPr>
              <w:t>K</w:t>
            </w:r>
            <w:r w:rsidRPr="005C4CEE">
              <w:rPr>
                <w:rFonts w:ascii="Arial" w:hAnsi="Arial" w:cs="Arial"/>
                <w:sz w:val="22"/>
                <w:szCs w:val="22"/>
                <w:lang w:val="nn-NO"/>
              </w:rPr>
              <w:t>l.:11-15, Andøy vgs</w:t>
            </w:r>
          </w:p>
          <w:p w:rsidR="00A01D5A" w:rsidP="005C4CEE" w14:paraId="1B6BEC49" w14:textId="7FCE9E8C">
            <w:pPr>
              <w:pStyle w:val="ListParagraph"/>
              <w:rPr>
                <w:rFonts w:ascii="Arial" w:hAnsi="Arial" w:cs="Arial"/>
                <w:sz w:val="22"/>
                <w:szCs w:val="22"/>
              </w:rPr>
            </w:pPr>
            <w:r w:rsidRPr="005C4CEE">
              <w:rPr>
                <w:rFonts w:ascii="Arial" w:hAnsi="Arial" w:cs="Arial"/>
                <w:sz w:val="22"/>
                <w:szCs w:val="22"/>
              </w:rPr>
              <w:t>Kenneth Holen og Geir Ludvig Næstby </w:t>
            </w:r>
          </w:p>
          <w:p w:rsidR="005C4CEE" w:rsidP="005C4CEE" w14:paraId="2FA6DD6C" w14:textId="77777777">
            <w:pPr>
              <w:pStyle w:val="ListParagraph"/>
              <w:rPr>
                <w:rFonts w:ascii="Arial" w:hAnsi="Arial" w:cs="Arial"/>
                <w:sz w:val="22"/>
                <w:szCs w:val="22"/>
              </w:rPr>
            </w:pPr>
          </w:p>
          <w:p w:rsidR="005C4CEE" w:rsidRPr="005C4CEE" w:rsidP="005C4CEE" w14:paraId="48B20E5E" w14:textId="77777777">
            <w:pPr>
              <w:pStyle w:val="ListParagraph"/>
              <w:numPr>
                <w:ilvl w:val="0"/>
                <w:numId w:val="39"/>
              </w:numPr>
              <w:rPr>
                <w:rFonts w:ascii="Arial" w:hAnsi="Arial" w:cs="Arial"/>
                <w:b/>
                <w:bCs/>
                <w:sz w:val="22"/>
                <w:szCs w:val="22"/>
              </w:rPr>
            </w:pPr>
            <w:r w:rsidRPr="005C4CEE">
              <w:rPr>
                <w:rFonts w:ascii="Arial" w:hAnsi="Arial" w:cs="Arial"/>
                <w:sz w:val="22"/>
                <w:szCs w:val="22"/>
              </w:rPr>
              <w:t>Resultatdialog 31.oktober 2024</w:t>
            </w:r>
          </w:p>
          <w:p w:rsidR="005C4CEE" w:rsidRPr="005C4CEE" w:rsidP="005C4CEE" w14:paraId="3753F77B" w14:textId="6B17896B">
            <w:pPr>
              <w:pStyle w:val="ListParagraph"/>
              <w:rPr>
                <w:rFonts w:ascii="Arial" w:hAnsi="Arial" w:cs="Arial"/>
                <w:b/>
                <w:bCs/>
                <w:sz w:val="22"/>
                <w:szCs w:val="22"/>
              </w:rPr>
            </w:pPr>
            <w:r>
              <w:rPr>
                <w:rFonts w:ascii="Arial" w:hAnsi="Arial" w:cs="Arial"/>
                <w:sz w:val="22"/>
                <w:szCs w:val="22"/>
              </w:rPr>
              <w:t>Kl.:11-15</w:t>
            </w:r>
            <w:r w:rsidRPr="005C4CEE" w:rsidR="00F46028">
              <w:rPr>
                <w:rFonts w:ascii="Arial" w:hAnsi="Arial" w:cs="Arial"/>
                <w:sz w:val="22"/>
                <w:szCs w:val="22"/>
              </w:rPr>
              <w:t> </w:t>
            </w:r>
          </w:p>
          <w:p w:rsidR="005C4CEE" w:rsidP="005C4CEE" w14:paraId="4EEC5A94" w14:textId="77777777">
            <w:pPr>
              <w:pStyle w:val="ListParagraph"/>
              <w:rPr>
                <w:rFonts w:ascii="Arial" w:hAnsi="Arial" w:cs="Arial"/>
                <w:sz w:val="22"/>
                <w:szCs w:val="22"/>
              </w:rPr>
            </w:pPr>
            <w:r w:rsidRPr="005C4CEE">
              <w:rPr>
                <w:rFonts w:ascii="Arial" w:hAnsi="Arial" w:cs="Arial"/>
                <w:sz w:val="22"/>
                <w:szCs w:val="22"/>
              </w:rPr>
              <w:t>Anne-Grethe Dølvik og Bjarne Samuelsen</w:t>
            </w:r>
          </w:p>
          <w:p w:rsidR="005C4CEE" w:rsidP="005C4CEE" w14:paraId="47732F64" w14:textId="77777777">
            <w:pPr>
              <w:pStyle w:val="ListParagraph"/>
              <w:rPr>
                <w:rFonts w:ascii="Arial" w:hAnsi="Arial" w:cs="Arial"/>
                <w:sz w:val="22"/>
                <w:szCs w:val="22"/>
              </w:rPr>
            </w:pPr>
          </w:p>
          <w:p w:rsidR="005C4CEE" w:rsidRPr="005C4CEE" w:rsidP="005C4CEE" w14:paraId="3C649F2A" w14:textId="77777777">
            <w:pPr>
              <w:pStyle w:val="ListParagraph"/>
              <w:numPr>
                <w:ilvl w:val="0"/>
                <w:numId w:val="39"/>
              </w:numPr>
              <w:rPr>
                <w:rFonts w:ascii="Arial" w:hAnsi="Arial" w:cs="Arial"/>
                <w:b/>
                <w:bCs/>
                <w:sz w:val="22"/>
                <w:szCs w:val="22"/>
              </w:rPr>
            </w:pPr>
            <w:r w:rsidRPr="005C4CEE">
              <w:rPr>
                <w:rFonts w:ascii="Arial" w:hAnsi="Arial" w:cs="Arial"/>
                <w:sz w:val="22"/>
                <w:szCs w:val="22"/>
              </w:rPr>
              <w:t>Fylkesdirektørens skolebesøk 26.februar 2025</w:t>
            </w:r>
          </w:p>
          <w:p w:rsidR="005C4CEE" w:rsidRPr="005C4CEE" w:rsidP="005C4CEE" w14:paraId="34966AD2" w14:textId="7B3AE9BE">
            <w:pPr>
              <w:pStyle w:val="ListParagraph"/>
              <w:rPr>
                <w:rFonts w:ascii="Arial" w:hAnsi="Arial" w:cs="Arial"/>
                <w:b/>
                <w:bCs/>
                <w:sz w:val="22"/>
                <w:szCs w:val="22"/>
              </w:rPr>
            </w:pPr>
            <w:r>
              <w:rPr>
                <w:rFonts w:ascii="Arial" w:hAnsi="Arial" w:cs="Arial"/>
                <w:sz w:val="22"/>
                <w:szCs w:val="22"/>
              </w:rPr>
              <w:t>Kl.0830-1530, Andøy vgs</w:t>
            </w:r>
          </w:p>
          <w:p w:rsidR="005C4CEE" w:rsidP="005C4CEE" w14:paraId="40ABA542" w14:textId="77777777">
            <w:pPr>
              <w:pStyle w:val="ListParagraph"/>
              <w:rPr>
                <w:rFonts w:ascii="Arial" w:hAnsi="Arial" w:cs="Arial"/>
                <w:sz w:val="22"/>
                <w:szCs w:val="22"/>
              </w:rPr>
            </w:pPr>
            <w:r w:rsidRPr="005C4CEE">
              <w:rPr>
                <w:rFonts w:ascii="Arial" w:hAnsi="Arial" w:cs="Arial"/>
                <w:sz w:val="22"/>
                <w:szCs w:val="22"/>
              </w:rPr>
              <w:t>Runhild Kjeldaas og Janne Sannes </w:t>
            </w:r>
          </w:p>
          <w:p w:rsidR="005C4CEE" w:rsidP="005C4CEE" w14:paraId="6C2F43D0" w14:textId="77777777">
            <w:pPr>
              <w:pStyle w:val="ListParagraph"/>
              <w:rPr>
                <w:rFonts w:ascii="Arial" w:hAnsi="Arial" w:cs="Arial"/>
                <w:sz w:val="22"/>
                <w:szCs w:val="22"/>
              </w:rPr>
            </w:pPr>
          </w:p>
          <w:p w:rsidR="005C4CEE" w:rsidRPr="005C4CEE" w:rsidP="005C4CEE" w14:paraId="3BD997ED" w14:textId="77777777">
            <w:pPr>
              <w:pStyle w:val="ListParagraph"/>
              <w:numPr>
                <w:ilvl w:val="0"/>
                <w:numId w:val="39"/>
              </w:numPr>
              <w:rPr>
                <w:rFonts w:ascii="Arial" w:hAnsi="Arial" w:cs="Arial"/>
                <w:b/>
                <w:bCs/>
                <w:sz w:val="22"/>
                <w:szCs w:val="22"/>
              </w:rPr>
            </w:pPr>
            <w:r w:rsidRPr="005C4CEE">
              <w:rPr>
                <w:rFonts w:ascii="Arial" w:hAnsi="Arial" w:cs="Arial"/>
                <w:sz w:val="22"/>
                <w:szCs w:val="22"/>
              </w:rPr>
              <w:t>Dialogmøte 24.mars 2025  </w:t>
            </w:r>
          </w:p>
          <w:p w:rsidR="005C4CEE" w:rsidP="005C4CEE" w14:paraId="62802EB8" w14:textId="77777777">
            <w:pPr>
              <w:pStyle w:val="ListParagraph"/>
              <w:rPr>
                <w:rFonts w:ascii="Arial" w:hAnsi="Arial" w:cs="Arial"/>
                <w:sz w:val="22"/>
                <w:szCs w:val="22"/>
              </w:rPr>
            </w:pPr>
            <w:r w:rsidRPr="005C4CEE">
              <w:rPr>
                <w:rFonts w:ascii="Arial" w:hAnsi="Arial" w:cs="Arial"/>
                <w:sz w:val="22"/>
                <w:szCs w:val="22"/>
              </w:rPr>
              <w:t>Angående kapasitetstilpasning for skoleåret 2025-2026 </w:t>
            </w:r>
          </w:p>
          <w:p w:rsidR="005C4CEE" w:rsidP="005C4CEE" w14:paraId="46DEE46C" w14:textId="77777777">
            <w:pPr>
              <w:pStyle w:val="ListParagraph"/>
              <w:rPr>
                <w:rFonts w:ascii="Arial" w:hAnsi="Arial" w:cs="Arial"/>
                <w:sz w:val="22"/>
                <w:szCs w:val="22"/>
              </w:rPr>
            </w:pPr>
            <w:r w:rsidRPr="005C4CEE">
              <w:rPr>
                <w:rFonts w:ascii="Arial" w:hAnsi="Arial" w:cs="Arial"/>
                <w:sz w:val="22"/>
                <w:szCs w:val="22"/>
              </w:rPr>
              <w:t>Kl</w:t>
            </w:r>
            <w:r>
              <w:rPr>
                <w:rFonts w:ascii="Arial" w:hAnsi="Arial" w:cs="Arial"/>
                <w:sz w:val="22"/>
                <w:szCs w:val="22"/>
              </w:rPr>
              <w:t>.:</w:t>
            </w:r>
            <w:r w:rsidRPr="005C4CEE">
              <w:rPr>
                <w:rFonts w:ascii="Arial" w:hAnsi="Arial" w:cs="Arial"/>
                <w:sz w:val="22"/>
                <w:szCs w:val="22"/>
              </w:rPr>
              <w:t xml:space="preserve"> 12-1330</w:t>
            </w:r>
            <w:r>
              <w:rPr>
                <w:rFonts w:ascii="Arial" w:hAnsi="Arial" w:cs="Arial"/>
                <w:sz w:val="22"/>
                <w:szCs w:val="22"/>
              </w:rPr>
              <w:t>, Teams</w:t>
            </w:r>
            <w:r w:rsidRPr="005C4CEE">
              <w:rPr>
                <w:rFonts w:ascii="Arial" w:hAnsi="Arial" w:cs="Arial"/>
                <w:sz w:val="22"/>
                <w:szCs w:val="22"/>
              </w:rPr>
              <w:t>  </w:t>
            </w:r>
          </w:p>
          <w:p w:rsidR="00A01D5A" w:rsidP="005C4CEE" w14:paraId="58DD2509" w14:textId="0C37770D">
            <w:pPr>
              <w:pStyle w:val="ListParagraph"/>
              <w:rPr>
                <w:rFonts w:ascii="Arial" w:hAnsi="Arial" w:cs="Arial"/>
                <w:sz w:val="22"/>
                <w:szCs w:val="22"/>
              </w:rPr>
            </w:pPr>
            <w:r w:rsidRPr="005C4CEE">
              <w:rPr>
                <w:rFonts w:ascii="Arial" w:hAnsi="Arial" w:cs="Arial"/>
                <w:sz w:val="22"/>
                <w:szCs w:val="22"/>
              </w:rPr>
              <w:t>Thomas Daniel Schiøtz</w:t>
            </w:r>
          </w:p>
          <w:p w:rsidR="005C4CEE" w:rsidP="005C4CEE" w14:paraId="10F6CE38" w14:textId="77777777">
            <w:pPr>
              <w:pStyle w:val="ListParagraph"/>
              <w:rPr>
                <w:rFonts w:ascii="Arial" w:hAnsi="Arial" w:cs="Arial"/>
                <w:sz w:val="22"/>
                <w:szCs w:val="22"/>
              </w:rPr>
            </w:pPr>
          </w:p>
          <w:p w:rsidR="005C4CEE" w:rsidRPr="005C4CEE" w:rsidP="005C4CEE" w14:paraId="69DFDA75" w14:textId="77777777">
            <w:pPr>
              <w:pStyle w:val="ListParagraph"/>
              <w:numPr>
                <w:ilvl w:val="0"/>
                <w:numId w:val="39"/>
              </w:numPr>
              <w:rPr>
                <w:rFonts w:ascii="Arial" w:hAnsi="Arial" w:cs="Arial"/>
                <w:b/>
                <w:bCs/>
                <w:sz w:val="22"/>
                <w:szCs w:val="22"/>
              </w:rPr>
            </w:pPr>
            <w:r w:rsidRPr="005C4CEE">
              <w:rPr>
                <w:rFonts w:ascii="Arial" w:hAnsi="Arial" w:cs="Arial"/>
                <w:sz w:val="22"/>
                <w:szCs w:val="22"/>
              </w:rPr>
              <w:t>Resultatdialog 7.april 2025 </w:t>
            </w:r>
          </w:p>
          <w:p w:rsidR="005C4CEE" w:rsidP="005C4CEE" w14:paraId="0EE29DEB" w14:textId="77777777">
            <w:pPr>
              <w:pStyle w:val="ListParagraph"/>
              <w:rPr>
                <w:rFonts w:ascii="Arial" w:hAnsi="Arial" w:cs="Arial"/>
                <w:sz w:val="22"/>
                <w:szCs w:val="22"/>
              </w:rPr>
            </w:pPr>
            <w:r w:rsidRPr="005C4CEE">
              <w:rPr>
                <w:rFonts w:ascii="Arial" w:hAnsi="Arial" w:cs="Arial"/>
                <w:sz w:val="22"/>
                <w:szCs w:val="22"/>
              </w:rPr>
              <w:t>Kl</w:t>
            </w:r>
            <w:r>
              <w:rPr>
                <w:rFonts w:ascii="Arial" w:hAnsi="Arial" w:cs="Arial"/>
                <w:sz w:val="22"/>
                <w:szCs w:val="22"/>
              </w:rPr>
              <w:t>.</w:t>
            </w:r>
            <w:r w:rsidRPr="005C4CEE">
              <w:rPr>
                <w:rFonts w:ascii="Arial" w:hAnsi="Arial" w:cs="Arial"/>
                <w:sz w:val="22"/>
                <w:szCs w:val="22"/>
              </w:rPr>
              <w:t>: 0930-15 </w:t>
            </w:r>
          </w:p>
          <w:p w:rsidR="00A01D5A" w:rsidP="005C4CEE" w14:paraId="683D15D3" w14:textId="25A03A20">
            <w:pPr>
              <w:pStyle w:val="ListParagraph"/>
              <w:rPr>
                <w:rFonts w:ascii="Arial" w:hAnsi="Arial" w:cs="Arial"/>
                <w:sz w:val="22"/>
                <w:szCs w:val="22"/>
              </w:rPr>
            </w:pPr>
            <w:r w:rsidRPr="005C4CEE">
              <w:rPr>
                <w:rFonts w:ascii="Arial" w:hAnsi="Arial" w:cs="Arial"/>
                <w:sz w:val="22"/>
                <w:szCs w:val="22"/>
              </w:rPr>
              <w:t>Anne-Grethe Dølvik </w:t>
            </w:r>
          </w:p>
          <w:p w:rsidR="006226B7" w:rsidRPr="005C4CEE" w:rsidP="005C4CEE" w14:paraId="7EA3D77B" w14:textId="77777777">
            <w:pPr>
              <w:pStyle w:val="ListParagraph"/>
              <w:rPr>
                <w:rFonts w:ascii="Arial" w:hAnsi="Arial" w:cs="Arial"/>
                <w:b/>
                <w:bCs/>
                <w:sz w:val="22"/>
                <w:szCs w:val="22"/>
              </w:rPr>
            </w:pPr>
          </w:p>
          <w:p w:rsidR="00A01D5A" w:rsidRPr="00A01D5A" w:rsidP="00A01D5A" w14:paraId="0A7B1BE5" w14:textId="77777777">
            <w:pPr>
              <w:pStyle w:val="ListParagraph"/>
              <w:ind w:left="360"/>
              <w:rPr>
                <w:rFonts w:ascii="Arial" w:hAnsi="Arial" w:cs="Arial"/>
                <w:sz w:val="22"/>
                <w:szCs w:val="22"/>
              </w:rPr>
            </w:pPr>
            <w:r w:rsidRPr="00A01D5A">
              <w:rPr>
                <w:rFonts w:ascii="Arial" w:hAnsi="Arial" w:cs="Arial"/>
                <w:sz w:val="22"/>
                <w:szCs w:val="22"/>
              </w:rPr>
              <w:t> </w:t>
            </w:r>
          </w:p>
          <w:p w:rsidR="00A01D5A" w:rsidP="00A01D5A" w14:paraId="2FE9C44F" w14:textId="77777777">
            <w:pPr>
              <w:pStyle w:val="ListParagraph"/>
              <w:ind w:left="360"/>
              <w:rPr>
                <w:rFonts w:ascii="Arial" w:hAnsi="Arial" w:cs="Arial"/>
                <w:sz w:val="22"/>
                <w:szCs w:val="22"/>
              </w:rPr>
            </w:pPr>
            <w:r w:rsidRPr="00A01D5A">
              <w:rPr>
                <w:rFonts w:ascii="Arial" w:hAnsi="Arial" w:cs="Arial"/>
                <w:b/>
                <w:bCs/>
                <w:sz w:val="22"/>
                <w:szCs w:val="22"/>
              </w:rPr>
              <w:t>Tiltak:</w:t>
            </w:r>
            <w:r w:rsidRPr="00A01D5A">
              <w:rPr>
                <w:rFonts w:ascii="Arial" w:hAnsi="Arial" w:cs="Arial"/>
                <w:sz w:val="22"/>
                <w:szCs w:val="22"/>
              </w:rPr>
              <w:t> </w:t>
            </w:r>
          </w:p>
          <w:p w:rsidR="002A0919" w:rsidP="00701679" w14:paraId="192455DD" w14:textId="77E9FF9A">
            <w:pPr>
              <w:pStyle w:val="ListParagraph"/>
              <w:numPr>
                <w:ilvl w:val="1"/>
                <w:numId w:val="42"/>
              </w:numPr>
              <w:rPr>
                <w:rFonts w:ascii="Arial" w:hAnsi="Arial" w:cs="Arial"/>
                <w:sz w:val="22"/>
                <w:szCs w:val="22"/>
              </w:rPr>
            </w:pPr>
            <w:r w:rsidRPr="00E454D6">
              <w:rPr>
                <w:rFonts w:ascii="Arial" w:hAnsi="Arial" w:cs="Arial"/>
                <w:sz w:val="22"/>
                <w:szCs w:val="22"/>
              </w:rPr>
              <w:t>Lage plan for interne revisjoner</w:t>
            </w:r>
          </w:p>
          <w:p w:rsidR="0061416B" w:rsidP="0061416B" w14:paraId="35A02DB5" w14:textId="77777777">
            <w:pPr>
              <w:pStyle w:val="ListParagraph"/>
              <w:ind w:left="1440"/>
              <w:rPr>
                <w:rFonts w:ascii="Arial" w:hAnsi="Arial" w:cs="Arial"/>
                <w:sz w:val="22"/>
                <w:szCs w:val="22"/>
              </w:rPr>
            </w:pPr>
          </w:p>
          <w:p w:rsidR="0061416B" w:rsidRPr="00E454D6" w:rsidP="0061416B" w14:paraId="57EBB3C2" w14:textId="77777777">
            <w:pPr>
              <w:pStyle w:val="ListParagraph"/>
              <w:ind w:left="1440"/>
              <w:rPr>
                <w:rFonts w:ascii="Arial" w:hAnsi="Arial" w:cs="Arial"/>
                <w:sz w:val="22"/>
                <w:szCs w:val="22"/>
              </w:rPr>
            </w:pPr>
          </w:p>
          <w:p w:rsidR="00A01D5A" w:rsidRPr="00A01D5A" w:rsidP="00A01D5A" w14:paraId="361CD34E" w14:textId="77777777">
            <w:pPr>
              <w:pStyle w:val="ListParagraph"/>
              <w:ind w:left="360"/>
              <w:rPr>
                <w:rFonts w:ascii="Arial" w:hAnsi="Arial" w:cs="Arial"/>
                <w:sz w:val="22"/>
                <w:szCs w:val="22"/>
              </w:rPr>
            </w:pPr>
            <w:r w:rsidRPr="00A01D5A">
              <w:rPr>
                <w:rFonts w:ascii="Arial" w:hAnsi="Arial" w:cs="Arial"/>
                <w:sz w:val="22"/>
                <w:szCs w:val="22"/>
              </w:rPr>
              <w:t> </w:t>
            </w:r>
          </w:p>
          <w:p w:rsidR="00A01D5A" w:rsidRPr="00A01D5A" w:rsidP="00A01D5A" w14:paraId="0AE3318E" w14:textId="77777777">
            <w:pPr>
              <w:pStyle w:val="ListParagraph"/>
              <w:ind w:left="360"/>
              <w:rPr>
                <w:rFonts w:ascii="Arial" w:hAnsi="Arial" w:cs="Arial"/>
                <w:sz w:val="22"/>
                <w:szCs w:val="22"/>
              </w:rPr>
            </w:pPr>
            <w:r w:rsidRPr="00A01D5A">
              <w:rPr>
                <w:rFonts w:ascii="Arial" w:hAnsi="Arial" w:cs="Arial"/>
                <w:sz w:val="22"/>
                <w:szCs w:val="22"/>
              </w:rPr>
              <w:t> </w:t>
            </w:r>
          </w:p>
          <w:p w:rsidR="00A01D5A" w:rsidRPr="00A01D5A" w:rsidP="00A01D5A" w14:paraId="48F0BC5F" w14:textId="07E740FC">
            <w:pPr>
              <w:pStyle w:val="ListParagraph"/>
              <w:ind w:left="360"/>
              <w:rPr>
                <w:rFonts w:ascii="Arial" w:hAnsi="Arial" w:cs="Arial"/>
                <w:sz w:val="22"/>
                <w:szCs w:val="22"/>
              </w:rPr>
            </w:pPr>
            <w:r w:rsidRPr="00A01D5A">
              <w:rPr>
                <w:rFonts w:ascii="Arial" w:hAnsi="Arial" w:cs="Arial"/>
                <w:b/>
                <w:bCs/>
                <w:sz w:val="22"/>
                <w:szCs w:val="22"/>
              </w:rPr>
              <w:t>3.7 Eksterne leverandørers prestasjon</w:t>
            </w:r>
          </w:p>
          <w:p w:rsidR="00DC2A1B" w:rsidP="0053404B" w14:paraId="593B8DC5" w14:textId="77777777">
            <w:pPr>
              <w:pStyle w:val="ListParagraph"/>
              <w:ind w:left="360"/>
              <w:rPr>
                <w:rFonts w:ascii="Arial" w:hAnsi="Arial" w:cs="Arial"/>
                <w:sz w:val="22"/>
                <w:szCs w:val="22"/>
              </w:rPr>
            </w:pPr>
            <w:r w:rsidRPr="0053404B">
              <w:rPr>
                <w:rFonts w:ascii="Arial" w:hAnsi="Arial" w:cs="Arial"/>
                <w:sz w:val="22"/>
                <w:szCs w:val="22"/>
              </w:rPr>
              <w:t xml:space="preserve">Vi har ingen spesielle systemer for å måle om vi får riktig kvalitet på leveransene fra våre eksterne leverandører. </w:t>
            </w:r>
          </w:p>
          <w:p w:rsidR="00A01D5A" w:rsidP="0053404B" w14:paraId="3F9CEA7E" w14:textId="5E18B593">
            <w:pPr>
              <w:pStyle w:val="ListParagraph"/>
              <w:ind w:left="360"/>
              <w:rPr>
                <w:rFonts w:ascii="Arial" w:hAnsi="Arial" w:cs="Arial"/>
                <w:sz w:val="22"/>
                <w:szCs w:val="22"/>
              </w:rPr>
            </w:pPr>
            <w:r>
              <w:rPr>
                <w:rFonts w:ascii="Arial" w:hAnsi="Arial" w:cs="Arial"/>
                <w:sz w:val="22"/>
                <w:szCs w:val="22"/>
              </w:rPr>
              <w:t>Ved vareleveranser sjekker vi</w:t>
            </w:r>
            <w:r w:rsidRPr="0053404B" w:rsidR="00F46028">
              <w:rPr>
                <w:rFonts w:ascii="Arial" w:hAnsi="Arial" w:cs="Arial"/>
                <w:sz w:val="22"/>
                <w:szCs w:val="22"/>
              </w:rPr>
              <w:t xml:space="preserve"> ordrebekref</w:t>
            </w:r>
            <w:r w:rsidR="00DC2A1B">
              <w:rPr>
                <w:rFonts w:ascii="Arial" w:hAnsi="Arial" w:cs="Arial"/>
                <w:sz w:val="22"/>
                <w:szCs w:val="22"/>
              </w:rPr>
              <w:t xml:space="preserve">telsen </w:t>
            </w:r>
            <w:r w:rsidRPr="0053404B" w:rsidR="00F46028">
              <w:rPr>
                <w:rFonts w:ascii="Arial" w:hAnsi="Arial" w:cs="Arial"/>
                <w:sz w:val="22"/>
                <w:szCs w:val="22"/>
              </w:rPr>
              <w:t>og at vi har fått varen som er bestilt, og gir tilbakemeldinger fortløpende direkte til leverandører.  </w:t>
            </w:r>
          </w:p>
          <w:p w:rsidR="00DC2A1B" w:rsidP="0053404B" w14:paraId="7DD75B0D" w14:textId="77777777">
            <w:pPr>
              <w:pStyle w:val="ListParagraph"/>
              <w:ind w:left="360"/>
              <w:rPr>
                <w:rFonts w:ascii="Arial" w:hAnsi="Arial" w:cs="Arial"/>
                <w:sz w:val="22"/>
                <w:szCs w:val="22"/>
              </w:rPr>
            </w:pPr>
          </w:p>
          <w:p w:rsidR="00A01D5A" w:rsidRPr="00DC2A1B" w:rsidP="00DC2A1B" w14:paraId="01DCC449" w14:textId="12479B82">
            <w:pPr>
              <w:pStyle w:val="ListParagraph"/>
              <w:ind w:left="360"/>
              <w:rPr>
                <w:rFonts w:ascii="Arial" w:hAnsi="Arial" w:cs="Arial"/>
                <w:sz w:val="22"/>
                <w:szCs w:val="22"/>
              </w:rPr>
            </w:pPr>
            <w:r>
              <w:rPr>
                <w:rFonts w:ascii="Arial" w:hAnsi="Arial" w:cs="Arial"/>
                <w:sz w:val="22"/>
                <w:szCs w:val="22"/>
              </w:rPr>
              <w:t>Sentrale leverandører av tjenester som vi samarbeider med:</w:t>
            </w:r>
          </w:p>
          <w:p w:rsidR="0053404B" w:rsidP="0053404B" w14:paraId="688AD669" w14:textId="77777777">
            <w:pPr>
              <w:pStyle w:val="ListParagraph"/>
              <w:numPr>
                <w:ilvl w:val="0"/>
                <w:numId w:val="39"/>
              </w:numPr>
              <w:rPr>
                <w:rFonts w:ascii="Arial" w:hAnsi="Arial" w:cs="Arial"/>
                <w:sz w:val="22"/>
                <w:szCs w:val="22"/>
              </w:rPr>
            </w:pPr>
            <w:r w:rsidRPr="00A01D5A">
              <w:rPr>
                <w:rFonts w:ascii="Arial" w:hAnsi="Arial" w:cs="Arial"/>
                <w:sz w:val="22"/>
                <w:szCs w:val="22"/>
              </w:rPr>
              <w:t>PPT </w:t>
            </w:r>
          </w:p>
          <w:p w:rsidR="0053404B" w:rsidP="0053404B" w14:paraId="76CFBB0C" w14:textId="77777777">
            <w:pPr>
              <w:pStyle w:val="ListParagraph"/>
              <w:numPr>
                <w:ilvl w:val="0"/>
                <w:numId w:val="39"/>
              </w:numPr>
              <w:rPr>
                <w:rFonts w:ascii="Arial" w:hAnsi="Arial" w:cs="Arial"/>
                <w:sz w:val="22"/>
                <w:szCs w:val="22"/>
              </w:rPr>
            </w:pPr>
            <w:r w:rsidRPr="0053404B">
              <w:rPr>
                <w:rFonts w:ascii="Arial" w:hAnsi="Arial" w:cs="Arial"/>
                <w:i/>
                <w:iCs/>
                <w:sz w:val="22"/>
                <w:szCs w:val="22"/>
              </w:rPr>
              <w:t>Nord universitet</w:t>
            </w:r>
            <w:r w:rsidRPr="0053404B">
              <w:rPr>
                <w:rFonts w:ascii="Arial" w:hAnsi="Arial" w:cs="Arial"/>
                <w:sz w:val="22"/>
                <w:szCs w:val="22"/>
              </w:rPr>
              <w:t> </w:t>
            </w:r>
          </w:p>
          <w:p w:rsidR="0053404B" w:rsidP="0053404B" w14:paraId="18E6C617" w14:textId="77777777">
            <w:pPr>
              <w:pStyle w:val="ListParagraph"/>
              <w:numPr>
                <w:ilvl w:val="0"/>
                <w:numId w:val="39"/>
              </w:numPr>
              <w:rPr>
                <w:rFonts w:ascii="Arial" w:hAnsi="Arial" w:cs="Arial"/>
                <w:sz w:val="22"/>
                <w:szCs w:val="22"/>
              </w:rPr>
            </w:pPr>
            <w:r w:rsidRPr="0053404B">
              <w:rPr>
                <w:rFonts w:ascii="Arial" w:hAnsi="Arial" w:cs="Arial"/>
                <w:sz w:val="22"/>
                <w:szCs w:val="22"/>
              </w:rPr>
              <w:t>Helsesykepleier </w:t>
            </w:r>
          </w:p>
          <w:p w:rsidR="0053404B" w:rsidP="0053404B" w14:paraId="5B1014F5" w14:textId="77777777">
            <w:pPr>
              <w:pStyle w:val="ListParagraph"/>
              <w:numPr>
                <w:ilvl w:val="0"/>
                <w:numId w:val="39"/>
              </w:numPr>
              <w:rPr>
                <w:rFonts w:ascii="Arial" w:hAnsi="Arial" w:cs="Arial"/>
                <w:sz w:val="22"/>
                <w:szCs w:val="22"/>
              </w:rPr>
            </w:pPr>
            <w:r w:rsidRPr="0053404B">
              <w:rPr>
                <w:rFonts w:ascii="Arial" w:hAnsi="Arial" w:cs="Arial"/>
                <w:sz w:val="22"/>
                <w:szCs w:val="22"/>
              </w:rPr>
              <w:t>Bedriftshelsetjenesten </w:t>
            </w:r>
          </w:p>
          <w:p w:rsidR="0053404B" w:rsidP="0053404B" w14:paraId="5AB3C832" w14:textId="77777777">
            <w:pPr>
              <w:pStyle w:val="ListParagraph"/>
              <w:numPr>
                <w:ilvl w:val="0"/>
                <w:numId w:val="39"/>
              </w:numPr>
              <w:rPr>
                <w:rFonts w:ascii="Arial" w:hAnsi="Arial" w:cs="Arial"/>
                <w:sz w:val="22"/>
                <w:szCs w:val="22"/>
              </w:rPr>
            </w:pPr>
            <w:r w:rsidRPr="0053404B">
              <w:rPr>
                <w:rFonts w:ascii="Arial" w:hAnsi="Arial" w:cs="Arial"/>
                <w:sz w:val="22"/>
                <w:szCs w:val="22"/>
              </w:rPr>
              <w:t>Skoleskyss </w:t>
            </w:r>
          </w:p>
          <w:p w:rsidR="00DC2A1B" w:rsidP="00DC2A1B" w14:paraId="46A520C2" w14:textId="77777777">
            <w:pPr>
              <w:pStyle w:val="ListParagraph"/>
              <w:numPr>
                <w:ilvl w:val="0"/>
                <w:numId w:val="39"/>
              </w:numPr>
              <w:rPr>
                <w:rFonts w:ascii="Arial" w:hAnsi="Arial" w:cs="Arial"/>
                <w:sz w:val="22"/>
                <w:szCs w:val="22"/>
              </w:rPr>
            </w:pPr>
            <w:r w:rsidRPr="0053404B">
              <w:rPr>
                <w:rFonts w:ascii="Arial" w:hAnsi="Arial" w:cs="Arial"/>
                <w:sz w:val="22"/>
                <w:szCs w:val="22"/>
              </w:rPr>
              <w:t>Renovasjon </w:t>
            </w:r>
          </w:p>
          <w:p w:rsidR="00A01D5A" w:rsidP="00DC2A1B" w14:paraId="511E16E5" w14:textId="3BA11271">
            <w:pPr>
              <w:pStyle w:val="ListParagraph"/>
              <w:numPr>
                <w:ilvl w:val="0"/>
                <w:numId w:val="39"/>
              </w:numPr>
              <w:rPr>
                <w:rFonts w:ascii="Arial" w:hAnsi="Arial" w:cs="Arial"/>
                <w:sz w:val="22"/>
                <w:szCs w:val="22"/>
              </w:rPr>
            </w:pPr>
            <w:r w:rsidRPr="00DC2A1B">
              <w:rPr>
                <w:rFonts w:ascii="Arial" w:hAnsi="Arial" w:cs="Arial"/>
                <w:sz w:val="22"/>
                <w:szCs w:val="22"/>
              </w:rPr>
              <w:t>Avdelinger i Nfk</w:t>
            </w:r>
            <w:r w:rsidR="00DC2A1B">
              <w:rPr>
                <w:rFonts w:ascii="Arial" w:hAnsi="Arial" w:cs="Arial"/>
                <w:sz w:val="22"/>
                <w:szCs w:val="22"/>
              </w:rPr>
              <w:t xml:space="preserve">; </w:t>
            </w:r>
            <w:r w:rsidRPr="00DC2A1B">
              <w:rPr>
                <w:rFonts w:ascii="Arial" w:hAnsi="Arial" w:cs="Arial"/>
                <w:sz w:val="22"/>
                <w:szCs w:val="22"/>
              </w:rPr>
              <w:t>IKT, byggdrift og renhold </w:t>
            </w:r>
          </w:p>
          <w:p w:rsidR="002A0919" w:rsidP="00DC2A1B" w14:paraId="7902B711" w14:textId="43687E34">
            <w:pPr>
              <w:pStyle w:val="ListParagraph"/>
              <w:numPr>
                <w:ilvl w:val="0"/>
                <w:numId w:val="39"/>
              </w:numPr>
              <w:rPr>
                <w:rFonts w:ascii="Arial" w:hAnsi="Arial" w:cs="Arial"/>
                <w:sz w:val="22"/>
                <w:szCs w:val="22"/>
              </w:rPr>
            </w:pPr>
            <w:r>
              <w:rPr>
                <w:rFonts w:ascii="Arial" w:hAnsi="Arial" w:cs="Arial"/>
                <w:sz w:val="22"/>
                <w:szCs w:val="22"/>
              </w:rPr>
              <w:t>BUP</w:t>
            </w:r>
          </w:p>
          <w:p w:rsidR="002A0919" w:rsidP="00DC2A1B" w14:paraId="15B27DE0" w14:textId="5C91F3C3">
            <w:pPr>
              <w:pStyle w:val="ListParagraph"/>
              <w:numPr>
                <w:ilvl w:val="0"/>
                <w:numId w:val="39"/>
              </w:numPr>
              <w:rPr>
                <w:rFonts w:ascii="Arial" w:hAnsi="Arial" w:cs="Arial"/>
                <w:sz w:val="22"/>
                <w:szCs w:val="22"/>
              </w:rPr>
            </w:pPr>
            <w:r>
              <w:rPr>
                <w:rFonts w:ascii="Arial" w:hAnsi="Arial" w:cs="Arial"/>
                <w:sz w:val="22"/>
                <w:szCs w:val="22"/>
              </w:rPr>
              <w:t>Barnevern</w:t>
            </w:r>
          </w:p>
          <w:p w:rsidR="002A0919" w:rsidP="00DC2A1B" w14:paraId="75EEC4CD" w14:textId="64A62C91">
            <w:pPr>
              <w:pStyle w:val="ListParagraph"/>
              <w:numPr>
                <w:ilvl w:val="0"/>
                <w:numId w:val="39"/>
              </w:numPr>
              <w:rPr>
                <w:rFonts w:ascii="Arial" w:hAnsi="Arial" w:cs="Arial"/>
                <w:sz w:val="22"/>
                <w:szCs w:val="22"/>
              </w:rPr>
            </w:pPr>
            <w:r>
              <w:rPr>
                <w:rFonts w:ascii="Arial" w:hAnsi="Arial" w:cs="Arial"/>
                <w:sz w:val="22"/>
                <w:szCs w:val="22"/>
              </w:rPr>
              <w:t>Habilitering</w:t>
            </w:r>
          </w:p>
          <w:p w:rsidR="002A0919" w:rsidP="00DC2A1B" w14:paraId="22889F06" w14:textId="1B7AAF03">
            <w:pPr>
              <w:pStyle w:val="ListParagraph"/>
              <w:numPr>
                <w:ilvl w:val="0"/>
                <w:numId w:val="39"/>
              </w:numPr>
              <w:rPr>
                <w:rFonts w:ascii="Arial" w:hAnsi="Arial" w:cs="Arial"/>
                <w:sz w:val="22"/>
                <w:szCs w:val="22"/>
              </w:rPr>
            </w:pPr>
            <w:r>
              <w:rPr>
                <w:rFonts w:ascii="Arial" w:hAnsi="Arial" w:cs="Arial"/>
                <w:sz w:val="22"/>
                <w:szCs w:val="22"/>
              </w:rPr>
              <w:t>Andøy kommune</w:t>
            </w:r>
          </w:p>
          <w:p w:rsidR="00237F33" w:rsidP="00DC2A1B" w14:paraId="5069EA14" w14:textId="7BD944EB">
            <w:pPr>
              <w:pStyle w:val="ListParagraph"/>
              <w:numPr>
                <w:ilvl w:val="0"/>
                <w:numId w:val="39"/>
              </w:numPr>
              <w:rPr>
                <w:rFonts w:ascii="Arial" w:hAnsi="Arial" w:cs="Arial"/>
                <w:sz w:val="22"/>
                <w:szCs w:val="22"/>
              </w:rPr>
            </w:pPr>
            <w:r>
              <w:rPr>
                <w:rFonts w:ascii="Arial" w:hAnsi="Arial" w:cs="Arial"/>
                <w:sz w:val="22"/>
                <w:szCs w:val="22"/>
              </w:rPr>
              <w:t>Andøya Space</w:t>
            </w:r>
          </w:p>
          <w:p w:rsidR="00237F33" w:rsidRPr="00DC2A1B" w:rsidP="00DC2A1B" w14:paraId="36ED96F1" w14:textId="334871A0">
            <w:pPr>
              <w:pStyle w:val="ListParagraph"/>
              <w:numPr>
                <w:ilvl w:val="0"/>
                <w:numId w:val="39"/>
              </w:numPr>
              <w:rPr>
                <w:rFonts w:ascii="Arial" w:hAnsi="Arial" w:cs="Arial"/>
                <w:sz w:val="22"/>
                <w:szCs w:val="22"/>
              </w:rPr>
            </w:pPr>
            <w:r>
              <w:rPr>
                <w:rFonts w:ascii="Arial" w:hAnsi="Arial" w:cs="Arial"/>
                <w:sz w:val="22"/>
                <w:szCs w:val="22"/>
              </w:rPr>
              <w:t>NAV</w:t>
            </w:r>
          </w:p>
          <w:p w:rsidR="00A01D5A" w:rsidRPr="00A01D5A" w:rsidP="00A01D5A" w14:paraId="0A6141C3" w14:textId="77777777">
            <w:pPr>
              <w:pStyle w:val="ListParagraph"/>
              <w:ind w:left="360"/>
              <w:rPr>
                <w:rFonts w:ascii="Arial" w:hAnsi="Arial" w:cs="Arial"/>
                <w:sz w:val="22"/>
                <w:szCs w:val="22"/>
              </w:rPr>
            </w:pPr>
            <w:r w:rsidRPr="00A01D5A">
              <w:rPr>
                <w:rFonts w:ascii="Arial" w:hAnsi="Arial" w:cs="Arial"/>
                <w:sz w:val="22"/>
                <w:szCs w:val="22"/>
              </w:rPr>
              <w:t> </w:t>
            </w:r>
          </w:p>
          <w:p w:rsidR="0053404B" w:rsidP="00A01D5A" w14:paraId="0A76D2CE" w14:textId="77777777">
            <w:pPr>
              <w:pStyle w:val="ListParagraph"/>
              <w:ind w:left="360"/>
              <w:rPr>
                <w:rFonts w:ascii="Arial" w:hAnsi="Arial" w:cs="Arial"/>
                <w:i/>
                <w:iCs/>
                <w:sz w:val="22"/>
                <w:szCs w:val="22"/>
              </w:rPr>
            </w:pPr>
          </w:p>
          <w:p w:rsidR="00A01D5A" w:rsidP="00A01D5A" w14:paraId="217EA600" w14:textId="046DFC5B">
            <w:pPr>
              <w:pStyle w:val="ListParagraph"/>
              <w:ind w:left="360"/>
              <w:rPr>
                <w:rFonts w:ascii="Arial" w:hAnsi="Arial" w:cs="Arial"/>
                <w:sz w:val="22"/>
                <w:szCs w:val="22"/>
              </w:rPr>
            </w:pPr>
            <w:r w:rsidRPr="00A01D5A">
              <w:rPr>
                <w:rFonts w:ascii="Arial" w:hAnsi="Arial" w:cs="Arial"/>
                <w:b/>
                <w:bCs/>
                <w:sz w:val="22"/>
                <w:szCs w:val="22"/>
              </w:rPr>
              <w:t>Tiltak:</w:t>
            </w:r>
            <w:r w:rsidRPr="00A01D5A">
              <w:rPr>
                <w:rFonts w:ascii="Arial" w:hAnsi="Arial" w:cs="Arial"/>
                <w:sz w:val="22"/>
                <w:szCs w:val="22"/>
              </w:rPr>
              <w:t> </w:t>
            </w:r>
          </w:p>
          <w:p w:rsidR="00237F33" w:rsidRPr="00E454D6" w:rsidP="00237F33" w14:paraId="46969BFF" w14:textId="54B83497">
            <w:pPr>
              <w:pStyle w:val="ListParagraph"/>
              <w:numPr>
                <w:ilvl w:val="1"/>
                <w:numId w:val="8"/>
              </w:numPr>
              <w:rPr>
                <w:rFonts w:ascii="Arial" w:hAnsi="Arial" w:cs="Arial"/>
                <w:sz w:val="22"/>
                <w:szCs w:val="22"/>
              </w:rPr>
            </w:pPr>
            <w:r w:rsidRPr="00E454D6">
              <w:rPr>
                <w:rFonts w:ascii="Arial" w:hAnsi="Arial" w:cs="Arial"/>
                <w:sz w:val="22"/>
                <w:szCs w:val="22"/>
              </w:rPr>
              <w:t>Avvik</w:t>
            </w:r>
            <w:r w:rsidR="00E454D6">
              <w:rPr>
                <w:rFonts w:ascii="Arial" w:hAnsi="Arial" w:cs="Arial"/>
                <w:sz w:val="22"/>
                <w:szCs w:val="22"/>
              </w:rPr>
              <w:t xml:space="preserve"> i leveranser</w:t>
            </w:r>
            <w:r w:rsidRPr="00E454D6">
              <w:rPr>
                <w:rFonts w:ascii="Arial" w:hAnsi="Arial" w:cs="Arial"/>
                <w:sz w:val="22"/>
                <w:szCs w:val="22"/>
              </w:rPr>
              <w:t xml:space="preserve"> skal meldes i avvikssystemet.</w:t>
            </w:r>
          </w:p>
          <w:p w:rsidR="00A01D5A" w:rsidP="00993365" w14:paraId="5A448607" w14:textId="77777777">
            <w:pPr>
              <w:pStyle w:val="ListParagraph"/>
              <w:ind w:left="360"/>
              <w:rPr>
                <w:rFonts w:ascii="Arial" w:hAnsi="Arial" w:cs="Arial"/>
                <w:sz w:val="22"/>
                <w:szCs w:val="22"/>
              </w:rPr>
            </w:pPr>
          </w:p>
          <w:p w:rsidR="00A01D5A" w:rsidP="00993365" w14:paraId="4065C304" w14:textId="77777777">
            <w:pPr>
              <w:pStyle w:val="ListParagraph"/>
              <w:ind w:left="360"/>
              <w:rPr>
                <w:rFonts w:ascii="Arial" w:hAnsi="Arial" w:cs="Arial"/>
                <w:sz w:val="22"/>
                <w:szCs w:val="22"/>
              </w:rPr>
            </w:pPr>
          </w:p>
          <w:p w:rsidR="00A01D5A" w:rsidRPr="00A01D5A" w:rsidP="00A01D5A" w14:paraId="79B7895E" w14:textId="1F323B82">
            <w:pPr>
              <w:pStyle w:val="ListParagraph"/>
              <w:ind w:left="360"/>
              <w:rPr>
                <w:rFonts w:ascii="Arial" w:hAnsi="Arial" w:cs="Arial"/>
                <w:sz w:val="22"/>
                <w:szCs w:val="22"/>
              </w:rPr>
            </w:pPr>
            <w:r w:rsidRPr="00A01D5A">
              <w:rPr>
                <w:rFonts w:ascii="Arial" w:hAnsi="Arial" w:cs="Arial"/>
                <w:b/>
                <w:bCs/>
                <w:sz w:val="22"/>
                <w:szCs w:val="22"/>
              </w:rPr>
              <w:t>3.8 Resultater av formative og summative vurderinger</w:t>
            </w:r>
          </w:p>
          <w:p w:rsidR="00A01D5A" w:rsidRPr="00A01D5A" w:rsidP="00A01D5A" w14:paraId="111DD01D" w14:textId="77777777">
            <w:pPr>
              <w:pStyle w:val="ListParagraph"/>
              <w:ind w:left="360"/>
              <w:rPr>
                <w:rFonts w:ascii="Arial" w:hAnsi="Arial" w:cs="Arial"/>
                <w:sz w:val="22"/>
                <w:szCs w:val="22"/>
              </w:rPr>
            </w:pPr>
            <w:r w:rsidRPr="00A01D5A">
              <w:rPr>
                <w:rFonts w:ascii="Arial" w:hAnsi="Arial" w:cs="Arial"/>
                <w:b/>
                <w:bCs/>
                <w:sz w:val="22"/>
                <w:szCs w:val="22"/>
              </w:rPr>
              <w:t>Formativ og summativ vurdering</w:t>
            </w:r>
            <w:r w:rsidRPr="00A01D5A">
              <w:rPr>
                <w:rFonts w:ascii="Arial" w:hAnsi="Arial" w:cs="Arial"/>
                <w:sz w:val="22"/>
                <w:szCs w:val="22"/>
              </w:rPr>
              <w:t> </w:t>
            </w:r>
          </w:p>
          <w:p w:rsidR="00A01D5A" w:rsidP="00A01D5A" w14:paraId="3FC5B0D7" w14:textId="77777777">
            <w:pPr>
              <w:pStyle w:val="ListParagraph"/>
              <w:ind w:left="360"/>
              <w:rPr>
                <w:rFonts w:ascii="Arial" w:hAnsi="Arial" w:cs="Arial"/>
                <w:sz w:val="22"/>
                <w:szCs w:val="22"/>
              </w:rPr>
            </w:pPr>
            <w:r w:rsidRPr="00A01D5A">
              <w:rPr>
                <w:rFonts w:ascii="Arial" w:hAnsi="Arial" w:cs="Arial"/>
                <w:sz w:val="22"/>
                <w:szCs w:val="22"/>
              </w:rPr>
              <w:t xml:space="preserve">Formativ vurdering peker mot fremtidig læring, mens summativ vurdering retter seg mot </w:t>
            </w:r>
            <w:r w:rsidRPr="00A01D5A">
              <w:rPr>
                <w:rFonts w:ascii="Arial" w:hAnsi="Arial" w:cs="Arial"/>
                <w:sz w:val="22"/>
                <w:szCs w:val="22"/>
              </w:rPr>
              <w:t>allerede gjennomførte prestasjoner. I norsk skole er underveisvurdering en form for formativ vurdering, mens sluttvurdering er en form for summativ vurdering. </w:t>
            </w:r>
          </w:p>
          <w:p w:rsidR="00281EB8" w:rsidRPr="00A01D5A" w:rsidP="00A01D5A" w14:paraId="68E48EFF" w14:textId="77777777">
            <w:pPr>
              <w:pStyle w:val="ListParagraph"/>
              <w:ind w:left="360"/>
              <w:rPr>
                <w:rFonts w:ascii="Arial" w:hAnsi="Arial" w:cs="Arial"/>
                <w:sz w:val="22"/>
                <w:szCs w:val="22"/>
              </w:rPr>
            </w:pPr>
          </w:p>
          <w:p w:rsidR="00A01D5A" w:rsidRPr="00A01D5A" w:rsidP="00A01D5A" w14:paraId="1E1E0CD0" w14:textId="77777777">
            <w:pPr>
              <w:pStyle w:val="ListParagraph"/>
              <w:ind w:left="360"/>
              <w:rPr>
                <w:rFonts w:ascii="Arial" w:hAnsi="Arial" w:cs="Arial"/>
                <w:sz w:val="22"/>
                <w:szCs w:val="22"/>
              </w:rPr>
            </w:pPr>
            <w:r w:rsidRPr="00A01D5A">
              <w:rPr>
                <w:rFonts w:ascii="Arial" w:hAnsi="Arial" w:cs="Arial"/>
                <w:b/>
                <w:bCs/>
                <w:sz w:val="22"/>
                <w:szCs w:val="22"/>
              </w:rPr>
              <w:t>Formativ og summativ vurdering i praksis</w:t>
            </w:r>
            <w:r w:rsidRPr="00A01D5A">
              <w:rPr>
                <w:rFonts w:ascii="Arial" w:hAnsi="Arial" w:cs="Arial"/>
                <w:sz w:val="22"/>
                <w:szCs w:val="22"/>
              </w:rPr>
              <w:t> </w:t>
            </w:r>
          </w:p>
          <w:p w:rsidR="00A01D5A" w:rsidRPr="00A01D5A" w:rsidP="00A01D5A" w14:paraId="01DE3FD6" w14:textId="77777777">
            <w:pPr>
              <w:pStyle w:val="ListParagraph"/>
              <w:ind w:left="360"/>
              <w:rPr>
                <w:rFonts w:ascii="Arial" w:hAnsi="Arial" w:cs="Arial"/>
                <w:sz w:val="22"/>
                <w:szCs w:val="22"/>
              </w:rPr>
            </w:pPr>
            <w:r w:rsidRPr="00A01D5A">
              <w:rPr>
                <w:rFonts w:ascii="Arial" w:hAnsi="Arial" w:cs="Arial"/>
                <w:sz w:val="22"/>
                <w:szCs w:val="22"/>
              </w:rPr>
              <w:t>Tabellen nedenfor viser hvordan skolen arbeider med både formativ og summativ vurdering: </w:t>
            </w:r>
          </w:p>
          <w:p w:rsidR="00A01D5A" w:rsidRPr="00A01D5A" w:rsidP="00A01D5A" w14:paraId="4643B807" w14:textId="6E1FD2AC">
            <w:pPr>
              <w:pStyle w:val="ListParagraph"/>
              <w:ind w:left="360"/>
              <w:rPr>
                <w:rFonts w:ascii="Arial" w:hAnsi="Arial" w:cs="Arial"/>
                <w:sz w:val="22"/>
                <w:szCs w:val="22"/>
              </w:rPr>
            </w:pPr>
            <w:r w:rsidRPr="00A01D5A">
              <w:rPr>
                <w:rFonts w:ascii="Arial" w:hAnsi="Arial" w:cs="Arial"/>
                <w:noProof/>
                <w:sz w:val="22"/>
                <w:szCs w:val="22"/>
              </w:rPr>
              <w:drawing>
                <wp:inline distT="0" distB="0" distL="0" distR="0">
                  <wp:extent cx="5572125" cy="1276350"/>
                  <wp:effectExtent l="0" t="0" r="9525" b="0"/>
                  <wp:docPr id="1294786505" name="Bilde 28"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86505" name="Picture 97" descr="Et bilde som inneholder tekst, skjermbilde, Font, nummer&#10;&#10;Automatisk generert beskrivelse"/>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572125" cy="1276350"/>
                          </a:xfrm>
                          <a:prstGeom prst="rect">
                            <a:avLst/>
                          </a:prstGeom>
                          <a:noFill/>
                          <a:ln>
                            <a:noFill/>
                          </a:ln>
                        </pic:spPr>
                      </pic:pic>
                    </a:graphicData>
                  </a:graphic>
                </wp:inline>
              </w:drawing>
            </w:r>
            <w:r w:rsidRPr="00A01D5A">
              <w:rPr>
                <w:rFonts w:ascii="Arial" w:hAnsi="Arial" w:cs="Arial"/>
                <w:sz w:val="22"/>
                <w:szCs w:val="22"/>
              </w:rPr>
              <w:t> </w:t>
            </w:r>
          </w:p>
          <w:p w:rsidR="00A01D5A" w:rsidRPr="00A01D5A" w:rsidP="00A01D5A" w14:paraId="2EF7C2BB" w14:textId="77777777">
            <w:pPr>
              <w:pStyle w:val="ListParagraph"/>
              <w:ind w:left="360"/>
              <w:rPr>
                <w:rFonts w:ascii="Arial" w:hAnsi="Arial" w:cs="Arial"/>
                <w:sz w:val="22"/>
                <w:szCs w:val="22"/>
              </w:rPr>
            </w:pPr>
            <w:r w:rsidRPr="00A01D5A">
              <w:rPr>
                <w:rFonts w:ascii="Arial" w:hAnsi="Arial" w:cs="Arial"/>
                <w:sz w:val="22"/>
                <w:szCs w:val="22"/>
              </w:rPr>
              <w:t> </w:t>
            </w:r>
          </w:p>
          <w:p w:rsidR="00701679" w:rsidP="00872CE3" w14:paraId="40EC5E39" w14:textId="59DE05B4">
            <w:pPr>
              <w:pStyle w:val="ListParagraph"/>
              <w:ind w:left="360"/>
              <w:rPr>
                <w:rFonts w:ascii="Arial" w:hAnsi="Arial" w:cs="Arial"/>
                <w:sz w:val="22"/>
                <w:szCs w:val="22"/>
              </w:rPr>
            </w:pPr>
            <w:r w:rsidRPr="00701679">
              <w:rPr>
                <w:rFonts w:ascii="Arial" w:hAnsi="Arial" w:cs="Arial"/>
                <w:sz w:val="22"/>
                <w:szCs w:val="22"/>
              </w:rPr>
              <w:t>Elever på AO vurderes med skriftlig rapport; halvårsrapport og årsrapport.</w:t>
            </w:r>
          </w:p>
          <w:p w:rsidR="00701679" w:rsidP="00872CE3" w14:paraId="15BFBEA9" w14:textId="77777777">
            <w:pPr>
              <w:pStyle w:val="ListParagraph"/>
              <w:ind w:left="360"/>
              <w:rPr>
                <w:rFonts w:ascii="Arial" w:hAnsi="Arial" w:cs="Arial"/>
                <w:sz w:val="22"/>
                <w:szCs w:val="22"/>
              </w:rPr>
            </w:pPr>
          </w:p>
          <w:p w:rsidR="00701679" w:rsidRPr="00431DFB" w:rsidP="00431DFB" w14:paraId="3E2212DB" w14:textId="77777777">
            <w:pPr>
              <w:rPr>
                <w:rFonts w:ascii="Arial" w:hAnsi="Arial" w:cs="Arial"/>
                <w:b/>
                <w:bCs/>
                <w:sz w:val="22"/>
                <w:szCs w:val="22"/>
              </w:rPr>
            </w:pPr>
          </w:p>
          <w:p w:rsidR="00A01D5A" w:rsidRPr="00872CE3" w:rsidP="00872CE3" w14:paraId="126BD7C7" w14:textId="46E79A95">
            <w:pPr>
              <w:pStyle w:val="ListParagraph"/>
              <w:ind w:left="360"/>
              <w:rPr>
                <w:rFonts w:ascii="Arial" w:hAnsi="Arial" w:cs="Arial"/>
                <w:sz w:val="22"/>
                <w:szCs w:val="22"/>
              </w:rPr>
            </w:pPr>
            <w:r w:rsidRPr="00872CE3">
              <w:rPr>
                <w:rFonts w:ascii="Arial" w:hAnsi="Arial" w:cs="Arial"/>
                <w:b/>
                <w:bCs/>
                <w:sz w:val="22"/>
                <w:szCs w:val="22"/>
              </w:rPr>
              <w:t>Vurdering for læring som målsetting</w:t>
            </w:r>
            <w:r w:rsidRPr="00872CE3">
              <w:rPr>
                <w:rFonts w:ascii="Arial" w:hAnsi="Arial" w:cs="Arial"/>
                <w:sz w:val="22"/>
                <w:szCs w:val="22"/>
              </w:rPr>
              <w:t> </w:t>
            </w:r>
          </w:p>
          <w:p w:rsidR="00A01D5A" w:rsidRPr="00A01D5A" w:rsidP="00A01D5A" w14:paraId="4E41ABDC" w14:textId="77777777">
            <w:pPr>
              <w:pStyle w:val="ListParagraph"/>
              <w:ind w:left="360"/>
              <w:rPr>
                <w:rFonts w:ascii="Arial" w:hAnsi="Arial" w:cs="Arial"/>
                <w:sz w:val="22"/>
                <w:szCs w:val="22"/>
              </w:rPr>
            </w:pPr>
            <w:r w:rsidRPr="00A01D5A">
              <w:rPr>
                <w:rFonts w:ascii="Arial" w:hAnsi="Arial" w:cs="Arial"/>
                <w:sz w:val="22"/>
                <w:szCs w:val="22"/>
              </w:rPr>
              <w:t xml:space="preserve">Skolen har satt vurdering for læring som et konkret mål i virksomhetsplanen. Moderne pedagogikk vektlegger betydningen av formative vurderinger, og lærerne oppfordres til å gjennomføre underveisvurderinger med fremovermeldinger i samarbeid med elevene. Disse vurderingene loggføres i skolens skoleadministrative system, </w:t>
            </w:r>
            <w:r w:rsidRPr="00A01D5A">
              <w:rPr>
                <w:rFonts w:ascii="Arial" w:hAnsi="Arial" w:cs="Arial"/>
                <w:b/>
                <w:bCs/>
                <w:sz w:val="22"/>
                <w:szCs w:val="22"/>
              </w:rPr>
              <w:t>Visma InSchool</w:t>
            </w:r>
            <w:r w:rsidRPr="00A01D5A">
              <w:rPr>
                <w:rFonts w:ascii="Arial" w:hAnsi="Arial" w:cs="Arial"/>
                <w:sz w:val="22"/>
                <w:szCs w:val="22"/>
              </w:rPr>
              <w:t>, for å sikre systematikk og oppfølging. </w:t>
            </w:r>
          </w:p>
          <w:p w:rsidR="00A01D5A" w:rsidP="00A01D5A" w14:paraId="486AE419" w14:textId="5334981C">
            <w:pPr>
              <w:pStyle w:val="ListParagraph"/>
              <w:ind w:left="360"/>
              <w:rPr>
                <w:rFonts w:ascii="Arial" w:hAnsi="Arial" w:cs="Arial"/>
                <w:sz w:val="22"/>
                <w:szCs w:val="22"/>
              </w:rPr>
            </w:pPr>
            <w:r w:rsidRPr="00A01D5A">
              <w:rPr>
                <w:rFonts w:ascii="Arial" w:hAnsi="Arial" w:cs="Arial"/>
                <w:sz w:val="22"/>
                <w:szCs w:val="22"/>
              </w:rPr>
              <w:t>I tillegg gjennomføres summative sluttvurderinger, hvor elevene mottar halvårsvurderinger og sluttvurderinger i form av standpunktkarakterer. Dette gir et helhetlig bilde av elevenes prestasjoner og sikrer at vurderingen bidrar til læring og mestring</w:t>
            </w:r>
            <w:r w:rsidR="00491248">
              <w:rPr>
                <w:rFonts w:ascii="Arial" w:hAnsi="Arial" w:cs="Arial"/>
                <w:sz w:val="22"/>
                <w:szCs w:val="22"/>
              </w:rPr>
              <w:t>.</w:t>
            </w:r>
          </w:p>
          <w:p w:rsidR="00FD0A84" w:rsidP="00A01D5A" w14:paraId="1F76AA49" w14:textId="77777777">
            <w:pPr>
              <w:pStyle w:val="ListParagraph"/>
              <w:ind w:left="360"/>
              <w:rPr>
                <w:rFonts w:ascii="Arial" w:hAnsi="Arial" w:cs="Arial"/>
                <w:sz w:val="22"/>
                <w:szCs w:val="22"/>
              </w:rPr>
            </w:pPr>
          </w:p>
          <w:p w:rsidR="00FD0A84" w:rsidRPr="00431DFB" w:rsidP="00A01D5A" w14:paraId="1AEAD656" w14:textId="25C1578E">
            <w:pPr>
              <w:pStyle w:val="ListParagraph"/>
              <w:ind w:left="360"/>
              <w:rPr>
                <w:rFonts w:ascii="Arial" w:hAnsi="Arial" w:cs="Arial"/>
                <w:sz w:val="22"/>
                <w:szCs w:val="22"/>
              </w:rPr>
            </w:pPr>
            <w:r w:rsidRPr="00FD0A84">
              <w:rPr>
                <w:rFonts w:ascii="Arial" w:hAnsi="Arial" w:cs="Arial"/>
                <w:b/>
                <w:bCs/>
                <w:sz w:val="22"/>
                <w:szCs w:val="22"/>
              </w:rPr>
              <w:t>Tiltak:</w:t>
            </w:r>
          </w:p>
          <w:p w:rsidR="00491248" w:rsidRPr="00431DFB" w:rsidP="00491248" w14:paraId="0BCE7322" w14:textId="1175CCCD">
            <w:pPr>
              <w:pStyle w:val="ListParagraph"/>
              <w:numPr>
                <w:ilvl w:val="1"/>
                <w:numId w:val="8"/>
              </w:numPr>
              <w:rPr>
                <w:rFonts w:ascii="Arial" w:hAnsi="Arial" w:cs="Arial"/>
                <w:sz w:val="22"/>
                <w:szCs w:val="22"/>
              </w:rPr>
            </w:pPr>
            <w:r w:rsidRPr="00431DFB">
              <w:rPr>
                <w:rFonts w:ascii="Arial" w:hAnsi="Arial" w:cs="Arial"/>
                <w:sz w:val="22"/>
                <w:szCs w:val="22"/>
              </w:rPr>
              <w:t>Vurdere gjennomføring av undervisningsvurdering</w:t>
            </w:r>
          </w:p>
          <w:p w:rsidR="00FD0A84" w:rsidRPr="00FD0A84" w:rsidP="00A01D5A" w14:paraId="4CF6B261" w14:textId="77777777">
            <w:pPr>
              <w:pStyle w:val="ListParagraph"/>
              <w:ind w:left="360"/>
              <w:rPr>
                <w:rFonts w:ascii="Arial" w:hAnsi="Arial" w:cs="Arial"/>
                <w:b/>
                <w:bCs/>
                <w:sz w:val="22"/>
                <w:szCs w:val="22"/>
              </w:rPr>
            </w:pPr>
          </w:p>
          <w:p w:rsidR="00687928" w:rsidP="00A01D5A" w14:paraId="7FEB9F96" w14:textId="77777777">
            <w:pPr>
              <w:pStyle w:val="ListParagraph"/>
              <w:ind w:left="360"/>
              <w:rPr>
                <w:rFonts w:ascii="Arial" w:hAnsi="Arial" w:cs="Arial"/>
                <w:sz w:val="22"/>
                <w:szCs w:val="22"/>
              </w:rPr>
            </w:pPr>
          </w:p>
          <w:p w:rsidR="00A01D5A" w:rsidRPr="00687928" w:rsidP="00687928" w14:paraId="498CA575" w14:textId="32D4B4FE">
            <w:pPr>
              <w:pStyle w:val="ListParagraph"/>
              <w:numPr>
                <w:ilvl w:val="0"/>
                <w:numId w:val="1"/>
              </w:numPr>
              <w:rPr>
                <w:rFonts w:ascii="Arial" w:hAnsi="Arial" w:cs="Arial"/>
                <w:b/>
                <w:bCs/>
                <w:sz w:val="22"/>
                <w:szCs w:val="22"/>
              </w:rPr>
            </w:pPr>
            <w:r w:rsidRPr="00687928">
              <w:rPr>
                <w:rFonts w:ascii="Arial" w:hAnsi="Arial" w:cs="Arial"/>
                <w:b/>
                <w:bCs/>
                <w:sz w:val="22"/>
                <w:szCs w:val="22"/>
              </w:rPr>
              <w:t xml:space="preserve">Ressursers tilstrekkelighet </w:t>
            </w:r>
          </w:p>
          <w:p w:rsidR="00A01D5A" w:rsidP="00A01D5A" w14:paraId="2833258A" w14:textId="77777777">
            <w:pPr>
              <w:pStyle w:val="ListParagraph"/>
              <w:ind w:left="360"/>
              <w:rPr>
                <w:rFonts w:ascii="Arial" w:hAnsi="Arial" w:cs="Arial"/>
                <w:sz w:val="22"/>
                <w:szCs w:val="22"/>
              </w:rPr>
            </w:pPr>
            <w:r w:rsidRPr="00A01D5A">
              <w:rPr>
                <w:rFonts w:ascii="Arial" w:hAnsi="Arial" w:cs="Arial"/>
                <w:sz w:val="22"/>
                <w:szCs w:val="22"/>
              </w:rPr>
              <w:t>Skolen vurderer fortløpende om ressursene er tilstrekkelige for å oppfylle virksomhetskravene. Dette inkluderer en vurdering av hvor effektivt ressursene er organisert i forhold til skolens tjenesteproduksjon, samt behovet for personale, infrastruktur og utstyr for drift og undervisning. </w:t>
            </w:r>
          </w:p>
          <w:p w:rsidR="00B40EDE" w:rsidRPr="00A01D5A" w:rsidP="00A01D5A" w14:paraId="63AE9CA8" w14:textId="77777777">
            <w:pPr>
              <w:pStyle w:val="ListParagraph"/>
              <w:ind w:left="360"/>
              <w:rPr>
                <w:rFonts w:ascii="Arial" w:hAnsi="Arial" w:cs="Arial"/>
                <w:sz w:val="22"/>
                <w:szCs w:val="22"/>
              </w:rPr>
            </w:pPr>
          </w:p>
          <w:p w:rsidR="00A01D5A" w:rsidRPr="00A01D5A" w:rsidP="00A01D5A" w14:paraId="4D33E258" w14:textId="77777777">
            <w:pPr>
              <w:pStyle w:val="ListParagraph"/>
              <w:ind w:left="360"/>
              <w:rPr>
                <w:rFonts w:ascii="Arial" w:hAnsi="Arial" w:cs="Arial"/>
                <w:sz w:val="22"/>
                <w:szCs w:val="22"/>
              </w:rPr>
            </w:pPr>
            <w:r w:rsidRPr="00A01D5A">
              <w:rPr>
                <w:rFonts w:ascii="Arial" w:hAnsi="Arial" w:cs="Arial"/>
                <w:b/>
                <w:bCs/>
                <w:sz w:val="22"/>
                <w:szCs w:val="22"/>
              </w:rPr>
              <w:t>Kompetanseplan, rekruttering og videreutdanning</w:t>
            </w:r>
            <w:r w:rsidRPr="00A01D5A">
              <w:rPr>
                <w:rFonts w:ascii="Arial" w:hAnsi="Arial" w:cs="Arial"/>
                <w:sz w:val="22"/>
                <w:szCs w:val="22"/>
              </w:rPr>
              <w:t> </w:t>
            </w:r>
          </w:p>
          <w:p w:rsidR="00A01D5A" w:rsidRPr="00A01D5A" w:rsidP="00A01D5A" w14:paraId="5A7F212F" w14:textId="77777777">
            <w:pPr>
              <w:pStyle w:val="ListParagraph"/>
              <w:ind w:left="360"/>
              <w:rPr>
                <w:rFonts w:ascii="Arial" w:hAnsi="Arial" w:cs="Arial"/>
                <w:sz w:val="22"/>
                <w:szCs w:val="22"/>
              </w:rPr>
            </w:pPr>
            <w:r w:rsidRPr="00A01D5A">
              <w:rPr>
                <w:rFonts w:ascii="Arial" w:hAnsi="Arial" w:cs="Arial"/>
                <w:sz w:val="22"/>
                <w:szCs w:val="22"/>
              </w:rPr>
              <w:t>Skolen utarbeider en kompetanseplan for hvert skoleår, som er forankret i virksomhetsplanen. Planen beskriver kompetansebehov både på kort og lang sikt, og skolen arbeider aktivt med rekruttering av både lærere og elever. Ledelsen følger opp gjennom blant annet strukturerte samtaler med ansatte som vurderer nye utfordringer eller befinner seg i livsfasetiltak. Disse samtalene gjennomføres ved starten av hvert kalenderår. </w:t>
            </w:r>
          </w:p>
          <w:p w:rsidR="00A01D5A" w:rsidRPr="00A01D5A" w:rsidP="00A01D5A" w14:paraId="5A28F265" w14:textId="77777777">
            <w:pPr>
              <w:pStyle w:val="ListParagraph"/>
              <w:ind w:left="360"/>
              <w:rPr>
                <w:rFonts w:ascii="Arial" w:hAnsi="Arial" w:cs="Arial"/>
                <w:sz w:val="22"/>
                <w:szCs w:val="22"/>
              </w:rPr>
            </w:pPr>
            <w:r w:rsidRPr="00A01D5A">
              <w:rPr>
                <w:rFonts w:ascii="Arial" w:hAnsi="Arial" w:cs="Arial"/>
                <w:sz w:val="22"/>
                <w:szCs w:val="22"/>
              </w:rPr>
              <w:t>For nytilsatte gjennomføres to obligatoriske oppfølgingssamtaler i løpet av prøvetiden for å sikre trivsel og nødvendig støtte. I tillegg sender skolen ut skjemaer der lærere kan melde inn fagønsker. Dette danner grunnlaget for videre samtaler hvor ansatte får mulighet til å uttrykke sine ønsker og refleksjoner rundt sine fag og sin fremtid på skolen. </w:t>
            </w:r>
          </w:p>
          <w:p w:rsidR="00A01D5A" w:rsidP="00A01D5A" w14:paraId="6FE8033A" w14:textId="77777777">
            <w:pPr>
              <w:pStyle w:val="ListParagraph"/>
              <w:ind w:left="360"/>
              <w:rPr>
                <w:rFonts w:ascii="Arial" w:hAnsi="Arial" w:cs="Arial"/>
                <w:sz w:val="22"/>
                <w:szCs w:val="22"/>
              </w:rPr>
            </w:pPr>
            <w:r w:rsidRPr="00A01D5A">
              <w:rPr>
                <w:rFonts w:ascii="Arial" w:hAnsi="Arial" w:cs="Arial"/>
                <w:sz w:val="22"/>
                <w:szCs w:val="22"/>
              </w:rPr>
              <w:t>Hvert kalenderår informerer rektor og assisterende rektor om muligheter for videreutdanning for å imøtekomme skolens kompetansebehov. Det gjennomføres nødvendige prosesser i forbindelse med søknadsfristen for stipend og vikarordningen innen 1. mars. </w:t>
            </w:r>
          </w:p>
          <w:p w:rsidR="00491248" w:rsidP="00A01D5A" w14:paraId="594AAF56" w14:textId="00F91BCB">
            <w:pPr>
              <w:pStyle w:val="ListParagraph"/>
              <w:ind w:left="360"/>
              <w:rPr>
                <w:rFonts w:ascii="Arial" w:hAnsi="Arial" w:cs="Arial"/>
                <w:sz w:val="22"/>
                <w:szCs w:val="22"/>
              </w:rPr>
            </w:pPr>
            <w:r>
              <w:rPr>
                <w:rFonts w:ascii="Arial" w:hAnsi="Arial" w:cs="Arial"/>
                <w:sz w:val="22"/>
                <w:szCs w:val="22"/>
              </w:rPr>
              <w:t>Alle ansatte får tilbud om medarbeidersamtaler årlig.</w:t>
            </w:r>
          </w:p>
          <w:p w:rsidR="00075EEF" w:rsidRPr="00A01D5A" w:rsidP="00A01D5A" w14:paraId="3DE8F0A7" w14:textId="77777777">
            <w:pPr>
              <w:pStyle w:val="ListParagraph"/>
              <w:ind w:left="360"/>
              <w:rPr>
                <w:rFonts w:ascii="Arial" w:hAnsi="Arial" w:cs="Arial"/>
                <w:sz w:val="22"/>
                <w:szCs w:val="22"/>
              </w:rPr>
            </w:pPr>
          </w:p>
          <w:p w:rsidR="00A01D5A" w:rsidRPr="00A01D5A" w:rsidP="00A01D5A" w14:paraId="32D0AF8C" w14:textId="77777777">
            <w:pPr>
              <w:pStyle w:val="ListParagraph"/>
              <w:ind w:left="360"/>
              <w:rPr>
                <w:rFonts w:ascii="Arial" w:hAnsi="Arial" w:cs="Arial"/>
                <w:sz w:val="22"/>
                <w:szCs w:val="22"/>
              </w:rPr>
            </w:pPr>
            <w:r w:rsidRPr="00A01D5A">
              <w:rPr>
                <w:rFonts w:ascii="Arial" w:hAnsi="Arial" w:cs="Arial"/>
                <w:b/>
                <w:bCs/>
                <w:sz w:val="22"/>
                <w:szCs w:val="22"/>
              </w:rPr>
              <w:t>Infrastruktur og tverrfaglig samarbeid</w:t>
            </w:r>
            <w:r w:rsidRPr="00A01D5A">
              <w:rPr>
                <w:rFonts w:ascii="Arial" w:hAnsi="Arial" w:cs="Arial"/>
                <w:sz w:val="22"/>
                <w:szCs w:val="22"/>
              </w:rPr>
              <w:t> </w:t>
            </w:r>
          </w:p>
          <w:p w:rsidR="00A01D5A" w:rsidP="00A01D5A" w14:paraId="0AEB61DC" w14:textId="77777777">
            <w:pPr>
              <w:pStyle w:val="ListParagraph"/>
              <w:ind w:left="360"/>
              <w:rPr>
                <w:rFonts w:ascii="Arial" w:hAnsi="Arial" w:cs="Arial"/>
                <w:sz w:val="22"/>
                <w:szCs w:val="22"/>
              </w:rPr>
            </w:pPr>
            <w:r w:rsidRPr="00A01D5A">
              <w:rPr>
                <w:rFonts w:ascii="Arial" w:hAnsi="Arial" w:cs="Arial"/>
                <w:sz w:val="22"/>
                <w:szCs w:val="22"/>
              </w:rPr>
              <w:t xml:space="preserve">Som følge av omstruktureringen i fylket er Drift, Renhold og IKT nå </w:t>
            </w:r>
            <w:r w:rsidRPr="00A01D5A">
              <w:rPr>
                <w:rFonts w:ascii="Arial" w:hAnsi="Arial" w:cs="Arial"/>
                <w:sz w:val="22"/>
                <w:szCs w:val="22"/>
              </w:rPr>
              <w:t>organisert som uavhengige enheter med egne ledere, selv om de fortsatt har sitt arbeidssted ved skolen. Dette innebærer at personalprosesser for disse gruppene håndteres av andre avdelinger. Likevel er skolen avhengig av en god dialog med disse enhetene for å kunne planlegge strategisk rundt kompetansebehov.  </w:t>
            </w:r>
          </w:p>
          <w:p w:rsidR="00075EEF" w:rsidRPr="00A01D5A" w:rsidP="00A01D5A" w14:paraId="3D3131A6" w14:textId="77777777">
            <w:pPr>
              <w:pStyle w:val="ListParagraph"/>
              <w:ind w:left="360"/>
              <w:rPr>
                <w:rFonts w:ascii="Arial" w:hAnsi="Arial" w:cs="Arial"/>
                <w:sz w:val="22"/>
                <w:szCs w:val="22"/>
              </w:rPr>
            </w:pPr>
          </w:p>
          <w:p w:rsidR="00A01D5A" w:rsidRPr="00A01D5A" w:rsidP="00A01D5A" w14:paraId="0315D9CA" w14:textId="77777777">
            <w:pPr>
              <w:pStyle w:val="ListParagraph"/>
              <w:ind w:left="360"/>
              <w:rPr>
                <w:rFonts w:ascii="Arial" w:hAnsi="Arial" w:cs="Arial"/>
                <w:sz w:val="22"/>
                <w:szCs w:val="22"/>
              </w:rPr>
            </w:pPr>
            <w:r w:rsidRPr="00A01D5A">
              <w:rPr>
                <w:rFonts w:ascii="Arial" w:hAnsi="Arial" w:cs="Arial"/>
                <w:b/>
                <w:bCs/>
                <w:sz w:val="22"/>
                <w:szCs w:val="22"/>
              </w:rPr>
              <w:t>Modulstrukturert opplæring og kombinasjonsløp</w:t>
            </w:r>
            <w:r w:rsidRPr="00A01D5A">
              <w:rPr>
                <w:rFonts w:ascii="Arial" w:hAnsi="Arial" w:cs="Arial"/>
                <w:sz w:val="22"/>
                <w:szCs w:val="22"/>
              </w:rPr>
              <w:t> </w:t>
            </w:r>
          </w:p>
          <w:p w:rsidR="00A01D5A" w:rsidRPr="00A01D5A" w:rsidP="00A01D5A" w14:paraId="7850DBF1" w14:textId="08DDDF51">
            <w:pPr>
              <w:pStyle w:val="ListParagraph"/>
              <w:ind w:left="360"/>
              <w:rPr>
                <w:rFonts w:ascii="Arial" w:hAnsi="Arial" w:cs="Arial"/>
                <w:sz w:val="22"/>
                <w:szCs w:val="22"/>
              </w:rPr>
            </w:pPr>
            <w:r w:rsidRPr="00A01D5A">
              <w:rPr>
                <w:rFonts w:ascii="Arial" w:hAnsi="Arial" w:cs="Arial"/>
                <w:sz w:val="22"/>
                <w:szCs w:val="22"/>
              </w:rPr>
              <w:t>Andøy videregående tilbyr også modulstrukturert opplæring og kombinasjonsløp i samarbeid med fylkeskommunen og voksenopplæringen i Andøy. Skolen har en VOV-leder som koordinerer dette arbeidet, og sammen med ledelsen foretas fortløpende vurderinger av ressursbehov og antall plasser</w:t>
            </w:r>
            <w:r w:rsidR="001B0933">
              <w:rPr>
                <w:rFonts w:ascii="Arial" w:hAnsi="Arial" w:cs="Arial"/>
                <w:sz w:val="22"/>
                <w:szCs w:val="22"/>
              </w:rPr>
              <w:t>. I 2024/25 har tilbudet vært</w:t>
            </w:r>
            <w:r w:rsidRPr="00A01D5A">
              <w:rPr>
                <w:rFonts w:ascii="Arial" w:hAnsi="Arial" w:cs="Arial"/>
                <w:sz w:val="22"/>
                <w:szCs w:val="22"/>
              </w:rPr>
              <w:t xml:space="preserve"> innenfor salgsfaget og helsearbeiderfaget. </w:t>
            </w:r>
          </w:p>
          <w:p w:rsidR="00A01D5A" w:rsidP="00872CE3" w14:paraId="3C695F2F" w14:textId="033D4A45">
            <w:pPr>
              <w:pStyle w:val="ListParagraph"/>
              <w:ind w:left="360"/>
              <w:rPr>
                <w:rFonts w:ascii="Arial" w:hAnsi="Arial" w:cs="Arial"/>
                <w:sz w:val="22"/>
                <w:szCs w:val="22"/>
              </w:rPr>
            </w:pPr>
            <w:r w:rsidRPr="00A01D5A">
              <w:rPr>
                <w:rFonts w:ascii="Arial" w:hAnsi="Arial" w:cs="Arial"/>
                <w:sz w:val="22"/>
                <w:szCs w:val="22"/>
              </w:rPr>
              <w:t xml:space="preserve">Etter søknadsfristen til </w:t>
            </w:r>
            <w:r w:rsidRPr="00A01D5A">
              <w:rPr>
                <w:rFonts w:ascii="Arial" w:hAnsi="Arial" w:cs="Arial"/>
                <w:b/>
                <w:bCs/>
                <w:sz w:val="22"/>
                <w:szCs w:val="22"/>
              </w:rPr>
              <w:t>NOVARI</w:t>
            </w:r>
            <w:r w:rsidRPr="00A01D5A">
              <w:rPr>
                <w:rFonts w:ascii="Arial" w:hAnsi="Arial" w:cs="Arial"/>
                <w:sz w:val="22"/>
                <w:szCs w:val="22"/>
              </w:rPr>
              <w:t xml:space="preserve"> den 1. mars, som danner grunnlaget for elevtall og hvilke studietilbud skolen kan starte opp, vurderes det om det er nødvendig å omdisponere personale. Dersom det ikke er tilstrekkelig antall elever til å starte opp et planlagt studietilbud, vil skolen måtte vurdere alternative løsninger for berørte ansatte</w:t>
            </w:r>
            <w:r w:rsidR="001B0933">
              <w:rPr>
                <w:rFonts w:ascii="Arial" w:hAnsi="Arial" w:cs="Arial"/>
                <w:sz w:val="22"/>
                <w:szCs w:val="22"/>
              </w:rPr>
              <w:t>.</w:t>
            </w:r>
          </w:p>
          <w:p w:rsidR="00FD0A84" w:rsidP="00872CE3" w14:paraId="642C2EC7" w14:textId="77777777">
            <w:pPr>
              <w:pStyle w:val="ListParagraph"/>
              <w:ind w:left="360"/>
              <w:rPr>
                <w:rFonts w:ascii="Arial" w:hAnsi="Arial" w:cs="Arial"/>
                <w:sz w:val="22"/>
                <w:szCs w:val="22"/>
              </w:rPr>
            </w:pPr>
          </w:p>
          <w:p w:rsidR="001B0933" w:rsidRPr="0098574D" w:rsidP="0098574D" w14:paraId="47156CFF" w14:textId="550DD280">
            <w:pPr>
              <w:pStyle w:val="ListParagraph"/>
              <w:ind w:left="360"/>
              <w:rPr>
                <w:rFonts w:ascii="Arial" w:hAnsi="Arial" w:cs="Arial"/>
                <w:b/>
                <w:bCs/>
                <w:sz w:val="22"/>
                <w:szCs w:val="22"/>
              </w:rPr>
            </w:pPr>
            <w:r w:rsidRPr="00FD0A84">
              <w:rPr>
                <w:rFonts w:ascii="Arial" w:hAnsi="Arial" w:cs="Arial"/>
                <w:b/>
                <w:bCs/>
                <w:sz w:val="22"/>
                <w:szCs w:val="22"/>
              </w:rPr>
              <w:t>Tiltak:</w:t>
            </w:r>
          </w:p>
          <w:p w:rsidR="00FD0A84" w:rsidP="0061416B" w14:paraId="79500E1B" w14:textId="77777777">
            <w:pPr>
              <w:rPr>
                <w:rFonts w:ascii="Arial" w:hAnsi="Arial" w:cs="Arial"/>
                <w:b/>
                <w:bCs/>
                <w:sz w:val="22"/>
                <w:szCs w:val="22"/>
              </w:rPr>
            </w:pPr>
          </w:p>
          <w:p w:rsidR="0061416B" w:rsidRPr="0061416B" w:rsidP="0061416B" w14:paraId="71C8304C" w14:textId="77777777">
            <w:pPr>
              <w:rPr>
                <w:rFonts w:ascii="Arial" w:hAnsi="Arial" w:cs="Arial"/>
                <w:b/>
                <w:bCs/>
                <w:sz w:val="22"/>
                <w:szCs w:val="22"/>
              </w:rPr>
            </w:pPr>
          </w:p>
          <w:p w:rsidR="00A01D5A" w:rsidRPr="00A01D5A" w:rsidP="00A01D5A" w14:paraId="31757301" w14:textId="77777777">
            <w:pPr>
              <w:pStyle w:val="ListParagraph"/>
              <w:ind w:left="360"/>
              <w:rPr>
                <w:rFonts w:ascii="Arial" w:hAnsi="Arial" w:cs="Arial"/>
                <w:sz w:val="22"/>
                <w:szCs w:val="22"/>
              </w:rPr>
            </w:pPr>
            <w:r w:rsidRPr="00A01D5A">
              <w:rPr>
                <w:rFonts w:ascii="Arial" w:hAnsi="Arial" w:cs="Arial"/>
                <w:sz w:val="22"/>
                <w:szCs w:val="22"/>
              </w:rPr>
              <w:t> </w:t>
            </w:r>
          </w:p>
          <w:p w:rsidR="00A01D5A" w:rsidRPr="00A01D5A" w:rsidP="00687928" w14:paraId="33061D6B" w14:textId="204ED4BB">
            <w:pPr>
              <w:pStyle w:val="ListParagraph"/>
              <w:ind w:left="360"/>
              <w:rPr>
                <w:rFonts w:ascii="Arial" w:hAnsi="Arial" w:cs="Arial"/>
                <w:sz w:val="22"/>
                <w:szCs w:val="22"/>
              </w:rPr>
            </w:pPr>
            <w:r w:rsidRPr="00A01D5A">
              <w:rPr>
                <w:rFonts w:ascii="Arial" w:hAnsi="Arial" w:cs="Arial"/>
                <w:b/>
                <w:bCs/>
                <w:sz w:val="22"/>
                <w:szCs w:val="22"/>
              </w:rPr>
              <w:t xml:space="preserve">4.1 Menneskelige ressurser </w:t>
            </w:r>
          </w:p>
          <w:p w:rsidR="00A01D5A" w:rsidRPr="00687928" w:rsidP="00687928" w14:paraId="7539E459" w14:textId="2A77DD14">
            <w:pPr>
              <w:pStyle w:val="ListParagraph"/>
              <w:ind w:left="360"/>
              <w:rPr>
                <w:rFonts w:ascii="Arial" w:hAnsi="Arial" w:cs="Arial"/>
                <w:sz w:val="22"/>
                <w:szCs w:val="22"/>
              </w:rPr>
            </w:pPr>
            <w:r>
              <w:rPr>
                <w:rFonts w:ascii="Arial" w:hAnsi="Arial" w:cs="Arial"/>
                <w:sz w:val="22"/>
                <w:szCs w:val="22"/>
              </w:rPr>
              <w:t>Svart på over i punkt 4.</w:t>
            </w:r>
          </w:p>
          <w:p w:rsidR="00A01D5A" w:rsidRPr="00A01D5A" w:rsidP="00A01D5A" w14:paraId="48FA2716" w14:textId="77777777">
            <w:pPr>
              <w:pStyle w:val="ListParagraph"/>
              <w:ind w:left="360"/>
              <w:rPr>
                <w:rFonts w:ascii="Arial" w:hAnsi="Arial" w:cs="Arial"/>
                <w:sz w:val="22"/>
                <w:szCs w:val="22"/>
              </w:rPr>
            </w:pPr>
            <w:r w:rsidRPr="00A01D5A">
              <w:rPr>
                <w:rFonts w:ascii="Arial" w:hAnsi="Arial" w:cs="Arial"/>
                <w:sz w:val="22"/>
                <w:szCs w:val="22"/>
              </w:rPr>
              <w:t> </w:t>
            </w:r>
          </w:p>
          <w:p w:rsidR="00687928" w:rsidP="00687928" w14:paraId="551A8E92" w14:textId="4B64C162">
            <w:pPr>
              <w:pStyle w:val="ListParagraph"/>
              <w:ind w:left="360"/>
              <w:rPr>
                <w:rFonts w:ascii="Arial" w:hAnsi="Arial" w:cs="Arial"/>
                <w:sz w:val="22"/>
                <w:szCs w:val="22"/>
              </w:rPr>
            </w:pPr>
            <w:r w:rsidRPr="00A01D5A">
              <w:rPr>
                <w:rFonts w:ascii="Arial" w:hAnsi="Arial" w:cs="Arial"/>
                <w:b/>
                <w:bCs/>
                <w:sz w:val="22"/>
                <w:szCs w:val="22"/>
              </w:rPr>
              <w:t xml:space="preserve">4.2 Fasiliteter </w:t>
            </w:r>
          </w:p>
          <w:p w:rsidR="00687928" w:rsidP="00687928" w14:paraId="1283392E" w14:textId="4E5E096A">
            <w:pPr>
              <w:pStyle w:val="ListParagraph"/>
              <w:ind w:left="360"/>
              <w:rPr>
                <w:rFonts w:ascii="Arial" w:hAnsi="Arial" w:cs="Arial"/>
                <w:sz w:val="22"/>
                <w:szCs w:val="22"/>
              </w:rPr>
            </w:pPr>
            <w:r>
              <w:rPr>
                <w:rFonts w:ascii="Arial" w:hAnsi="Arial" w:cs="Arial"/>
                <w:sz w:val="22"/>
                <w:szCs w:val="22"/>
              </w:rPr>
              <w:t>Sjekkliste</w:t>
            </w:r>
            <w:r w:rsidR="005632AD">
              <w:rPr>
                <w:rFonts w:ascii="Arial" w:hAnsi="Arial" w:cs="Arial"/>
                <w:sz w:val="22"/>
                <w:szCs w:val="22"/>
              </w:rPr>
              <w:t xml:space="preserve"> for fysisk miljø i skoler,</w:t>
            </w:r>
            <w:r>
              <w:rPr>
                <w:rFonts w:ascii="Arial" w:hAnsi="Arial" w:cs="Arial"/>
                <w:sz w:val="22"/>
                <w:szCs w:val="22"/>
              </w:rPr>
              <w:t xml:space="preserve"> D17254</w:t>
            </w:r>
            <w:r w:rsidR="005632AD">
              <w:rPr>
                <w:rFonts w:ascii="Arial" w:hAnsi="Arial" w:cs="Arial"/>
                <w:sz w:val="22"/>
                <w:szCs w:val="22"/>
              </w:rPr>
              <w:t xml:space="preserve">, er fylt ut. </w:t>
            </w:r>
          </w:p>
          <w:p w:rsidR="001B0933" w:rsidP="00687928" w14:paraId="7E495149" w14:textId="5E9FC93B">
            <w:pPr>
              <w:pStyle w:val="ListParagraph"/>
              <w:ind w:left="360"/>
              <w:rPr>
                <w:rFonts w:ascii="Arial" w:hAnsi="Arial" w:cs="Arial"/>
                <w:sz w:val="22"/>
                <w:szCs w:val="22"/>
              </w:rPr>
            </w:pPr>
            <w:r>
              <w:rPr>
                <w:rFonts w:ascii="Arial" w:hAnsi="Arial" w:cs="Arial"/>
                <w:sz w:val="22"/>
                <w:szCs w:val="22"/>
              </w:rPr>
              <w:t xml:space="preserve">Skolen har de fasiliteter som trengs for å gjennomføre undervisning. </w:t>
            </w:r>
          </w:p>
          <w:p w:rsidR="00A01D5A" w:rsidRPr="00687928" w:rsidP="00687928" w14:paraId="1BB3C4DA" w14:textId="133FD2B6">
            <w:pPr>
              <w:pStyle w:val="ListParagraph"/>
              <w:ind w:left="360"/>
              <w:rPr>
                <w:rFonts w:ascii="Arial" w:hAnsi="Arial" w:cs="Arial"/>
                <w:sz w:val="22"/>
                <w:szCs w:val="22"/>
              </w:rPr>
            </w:pPr>
            <w:r w:rsidRPr="00687928">
              <w:rPr>
                <w:rFonts w:ascii="Arial" w:hAnsi="Arial" w:cs="Arial"/>
                <w:sz w:val="22"/>
                <w:szCs w:val="22"/>
              </w:rPr>
              <w:t> </w:t>
            </w:r>
          </w:p>
          <w:p w:rsidR="00A01D5A" w:rsidRPr="00A01D5A" w:rsidP="00A01D5A" w14:paraId="5A93A361" w14:textId="4D29D536">
            <w:pPr>
              <w:pStyle w:val="ListParagraph"/>
              <w:ind w:left="360"/>
              <w:rPr>
                <w:rFonts w:ascii="Arial" w:hAnsi="Arial" w:cs="Arial"/>
                <w:sz w:val="22"/>
                <w:szCs w:val="22"/>
              </w:rPr>
            </w:pPr>
            <w:r w:rsidRPr="00A01D5A">
              <w:rPr>
                <w:rFonts w:ascii="Arial" w:hAnsi="Arial" w:cs="Arial"/>
                <w:b/>
                <w:bCs/>
                <w:sz w:val="22"/>
                <w:szCs w:val="22"/>
              </w:rPr>
              <w:t xml:space="preserve">4.3 Miljø for drift av utdanningsprosesser </w:t>
            </w:r>
          </w:p>
          <w:p w:rsidR="001B0933" w:rsidP="00A01D5A" w14:paraId="64C4E557" w14:textId="0BE40FF3">
            <w:pPr>
              <w:pStyle w:val="ListParagraph"/>
              <w:numPr>
                <w:ilvl w:val="0"/>
                <w:numId w:val="14"/>
              </w:numPr>
              <w:rPr>
                <w:rFonts w:ascii="Arial" w:hAnsi="Arial" w:cs="Arial"/>
                <w:sz w:val="22"/>
                <w:szCs w:val="22"/>
              </w:rPr>
            </w:pPr>
            <w:r w:rsidRPr="00A01D5A">
              <w:rPr>
                <w:rFonts w:ascii="Arial" w:hAnsi="Arial" w:cs="Arial"/>
                <w:i/>
                <w:iCs/>
                <w:sz w:val="22"/>
                <w:szCs w:val="22"/>
              </w:rPr>
              <w:t xml:space="preserve">Sykefravær – inneværende og forrige år </w:t>
            </w:r>
            <w:r w:rsidRPr="00A01D5A">
              <w:rPr>
                <w:rFonts w:ascii="Arial" w:hAnsi="Arial" w:cs="Arial"/>
                <w:sz w:val="22"/>
                <w:szCs w:val="22"/>
              </w:rPr>
              <w:t> </w:t>
            </w:r>
            <w:r w:rsidRPr="00A01D5A">
              <w:rPr>
                <w:rFonts w:ascii="Arial" w:hAnsi="Arial" w:cs="Arial"/>
                <w:sz w:val="22"/>
                <w:szCs w:val="22"/>
              </w:rPr>
              <w:br/>
              <w:t xml:space="preserve">Sykefraværet ved skolen </w:t>
            </w:r>
            <w:r>
              <w:rPr>
                <w:rFonts w:ascii="Arial" w:hAnsi="Arial" w:cs="Arial"/>
                <w:sz w:val="22"/>
                <w:szCs w:val="22"/>
              </w:rPr>
              <w:t>har normalt sett vært</w:t>
            </w:r>
            <w:r w:rsidRPr="00A01D5A">
              <w:rPr>
                <w:rFonts w:ascii="Arial" w:hAnsi="Arial" w:cs="Arial"/>
                <w:sz w:val="22"/>
                <w:szCs w:val="22"/>
              </w:rPr>
              <w:t xml:space="preserve"> lavt. </w:t>
            </w:r>
            <w:r w:rsidR="001775A7">
              <w:rPr>
                <w:rFonts w:ascii="Arial" w:hAnsi="Arial" w:cs="Arial"/>
                <w:sz w:val="22"/>
                <w:szCs w:val="22"/>
              </w:rPr>
              <w:t>I 2023</w:t>
            </w:r>
            <w:r w:rsidRPr="00A01D5A">
              <w:rPr>
                <w:rFonts w:ascii="Arial" w:hAnsi="Arial" w:cs="Arial"/>
                <w:sz w:val="22"/>
                <w:szCs w:val="22"/>
              </w:rPr>
              <w:t xml:space="preserve"> var det på 2,8 %, mens </w:t>
            </w:r>
            <w:r w:rsidR="001775A7">
              <w:rPr>
                <w:rFonts w:ascii="Arial" w:hAnsi="Arial" w:cs="Arial"/>
                <w:sz w:val="22"/>
                <w:szCs w:val="22"/>
              </w:rPr>
              <w:t>i 2022</w:t>
            </w:r>
            <w:r w:rsidRPr="00A01D5A">
              <w:rPr>
                <w:rFonts w:ascii="Arial" w:hAnsi="Arial" w:cs="Arial"/>
                <w:sz w:val="22"/>
                <w:szCs w:val="22"/>
              </w:rPr>
              <w:t xml:space="preserve"> var 4,7 %. </w:t>
            </w:r>
            <w:r>
              <w:rPr>
                <w:rFonts w:ascii="Arial" w:hAnsi="Arial" w:cs="Arial"/>
                <w:sz w:val="22"/>
                <w:szCs w:val="22"/>
              </w:rPr>
              <w:t xml:space="preserve"> I 2024 økte fraværet til 10,8 %. Fraværet er ikke arbeidsrelatert</w:t>
            </w:r>
            <w:r w:rsidR="00C073D2">
              <w:rPr>
                <w:rFonts w:ascii="Arial" w:hAnsi="Arial" w:cs="Arial"/>
                <w:sz w:val="22"/>
                <w:szCs w:val="22"/>
              </w:rPr>
              <w:t xml:space="preserve">. Vi er få ansatte og en langtidssykemelding gjør stort utslag. </w:t>
            </w:r>
          </w:p>
          <w:p w:rsidR="00A01D5A" w:rsidRPr="00A01D5A" w:rsidP="001B0933" w14:paraId="40A5EF8A" w14:textId="32F7BAC5">
            <w:pPr>
              <w:pStyle w:val="ListParagraph"/>
              <w:rPr>
                <w:rFonts w:ascii="Arial" w:hAnsi="Arial" w:cs="Arial"/>
                <w:sz w:val="22"/>
                <w:szCs w:val="22"/>
              </w:rPr>
            </w:pPr>
            <w:r w:rsidRPr="00A01D5A">
              <w:rPr>
                <w:rFonts w:ascii="Arial" w:hAnsi="Arial" w:cs="Arial"/>
                <w:sz w:val="22"/>
                <w:szCs w:val="22"/>
              </w:rPr>
              <w:br/>
              <w:t> </w:t>
            </w:r>
          </w:p>
          <w:p w:rsidR="00A01D5A" w:rsidRPr="00A01D5A" w:rsidP="00A01D5A" w14:paraId="38E3562D" w14:textId="358AB936">
            <w:pPr>
              <w:pStyle w:val="ListParagraph"/>
              <w:numPr>
                <w:ilvl w:val="0"/>
                <w:numId w:val="15"/>
              </w:numPr>
              <w:rPr>
                <w:rFonts w:ascii="Arial" w:hAnsi="Arial" w:cs="Arial"/>
                <w:sz w:val="22"/>
                <w:szCs w:val="22"/>
              </w:rPr>
            </w:pPr>
            <w:r w:rsidRPr="00A01D5A">
              <w:rPr>
                <w:rFonts w:ascii="Arial" w:hAnsi="Arial" w:cs="Arial"/>
                <w:i/>
                <w:iCs/>
                <w:sz w:val="22"/>
                <w:szCs w:val="22"/>
              </w:rPr>
              <w:t>Medarbeidersamtaler – andel gjennomførte</w:t>
            </w:r>
            <w:r w:rsidRPr="00A01D5A">
              <w:rPr>
                <w:rFonts w:ascii="Arial" w:hAnsi="Arial" w:cs="Arial"/>
                <w:sz w:val="22"/>
                <w:szCs w:val="22"/>
              </w:rPr>
              <w:t> </w:t>
            </w:r>
            <w:r w:rsidRPr="00A01D5A">
              <w:rPr>
                <w:rFonts w:ascii="Arial" w:hAnsi="Arial" w:cs="Arial"/>
                <w:sz w:val="22"/>
                <w:szCs w:val="22"/>
              </w:rPr>
              <w:br/>
              <w:t>Det skal etter planen gjennomføres medarbeidersamtaler med alle ansatte. Avdelingsleder gjennomfører med sine ansatte. </w:t>
            </w:r>
            <w:r w:rsidRPr="00A01D5A">
              <w:rPr>
                <w:rFonts w:ascii="Arial" w:hAnsi="Arial" w:cs="Arial"/>
                <w:sz w:val="22"/>
                <w:szCs w:val="22"/>
              </w:rPr>
              <w:br/>
              <w:t>Medarbeidersamtalene på ST og YF gjennomført 100 %, mens rektor har gjennomført med 80 % (resten av ledelsen gjenstår). </w:t>
            </w:r>
            <w:r w:rsidR="00C073D2">
              <w:rPr>
                <w:rFonts w:ascii="Arial" w:hAnsi="Arial" w:cs="Arial"/>
                <w:sz w:val="22"/>
                <w:szCs w:val="22"/>
              </w:rPr>
              <w:t xml:space="preserve">AO gjennomførte bli kjent-samtaler. </w:t>
            </w:r>
            <w:r w:rsidRPr="00A01D5A">
              <w:rPr>
                <w:rFonts w:ascii="Arial" w:hAnsi="Arial" w:cs="Arial"/>
                <w:sz w:val="22"/>
                <w:szCs w:val="22"/>
              </w:rPr>
              <w:br/>
              <w:t> </w:t>
            </w:r>
          </w:p>
          <w:p w:rsidR="00A01D5A" w:rsidRPr="00A01D5A" w:rsidP="00A01D5A" w14:paraId="046DDC69" w14:textId="77777777">
            <w:pPr>
              <w:pStyle w:val="ListParagraph"/>
              <w:numPr>
                <w:ilvl w:val="0"/>
                <w:numId w:val="16"/>
              </w:numPr>
              <w:rPr>
                <w:rFonts w:ascii="Arial" w:hAnsi="Arial" w:cs="Arial"/>
                <w:sz w:val="22"/>
                <w:szCs w:val="22"/>
              </w:rPr>
            </w:pPr>
            <w:r w:rsidRPr="00A01D5A">
              <w:rPr>
                <w:rFonts w:ascii="Arial" w:hAnsi="Arial" w:cs="Arial"/>
                <w:i/>
                <w:iCs/>
                <w:sz w:val="22"/>
                <w:szCs w:val="22"/>
              </w:rPr>
              <w:t>Vernerunder – gjennomført iht. Nfks program?</w:t>
            </w:r>
            <w:r w:rsidRPr="00A01D5A">
              <w:rPr>
                <w:rFonts w:ascii="Arial" w:hAnsi="Arial" w:cs="Arial"/>
                <w:sz w:val="22"/>
                <w:szCs w:val="22"/>
              </w:rPr>
              <w:t> </w:t>
            </w:r>
            <w:r w:rsidRPr="00A01D5A">
              <w:rPr>
                <w:rFonts w:ascii="Arial" w:hAnsi="Arial" w:cs="Arial"/>
                <w:sz w:val="22"/>
                <w:szCs w:val="22"/>
              </w:rPr>
              <w:br/>
              <w:t>Skolen følger fylkets plan for gjennomføring av vernerunder. Det ble ikke foretatt vernerunder forrige skoleår.  </w:t>
            </w:r>
            <w:r w:rsidRPr="00A01D5A">
              <w:rPr>
                <w:rFonts w:ascii="Arial" w:hAnsi="Arial" w:cs="Arial"/>
                <w:sz w:val="22"/>
                <w:szCs w:val="22"/>
              </w:rPr>
              <w:br/>
              <w:t>Det ble tilsatt ny kvalitetsleder til skolestart 2024, og arbeidet med vernrunder er tatt opp igjen. </w:t>
            </w:r>
            <w:r w:rsidRPr="00A01D5A">
              <w:rPr>
                <w:rFonts w:ascii="Arial" w:hAnsi="Arial" w:cs="Arial"/>
                <w:sz w:val="22"/>
                <w:szCs w:val="22"/>
              </w:rPr>
              <w:br/>
              <w:t> </w:t>
            </w:r>
          </w:p>
          <w:p w:rsidR="00A01D5A" w:rsidRPr="00A01D5A" w:rsidP="00A01D5A" w14:paraId="05AD5661" w14:textId="6ECA1482">
            <w:pPr>
              <w:pStyle w:val="ListParagraph"/>
              <w:numPr>
                <w:ilvl w:val="0"/>
                <w:numId w:val="17"/>
              </w:numPr>
              <w:rPr>
                <w:rFonts w:ascii="Arial" w:hAnsi="Arial" w:cs="Arial"/>
                <w:sz w:val="22"/>
                <w:szCs w:val="22"/>
              </w:rPr>
            </w:pPr>
            <w:r w:rsidRPr="00A01D5A">
              <w:rPr>
                <w:rFonts w:ascii="Arial" w:hAnsi="Arial" w:cs="Arial"/>
                <w:i/>
                <w:iCs/>
                <w:sz w:val="22"/>
                <w:szCs w:val="22"/>
              </w:rPr>
              <w:t xml:space="preserve">Beredskap (øvelser, </w:t>
            </w:r>
            <w:r w:rsidRPr="00A01D5A">
              <w:rPr>
                <w:rFonts w:ascii="Arial" w:hAnsi="Arial" w:cs="Arial"/>
                <w:i/>
                <w:iCs/>
                <w:sz w:val="22"/>
                <w:szCs w:val="22"/>
              </w:rPr>
              <w:t>gjennomgang, oppdaterte lister)</w:t>
            </w:r>
            <w:r w:rsidRPr="00A01D5A">
              <w:rPr>
                <w:rFonts w:ascii="Arial" w:hAnsi="Arial" w:cs="Arial"/>
                <w:sz w:val="22"/>
                <w:szCs w:val="22"/>
              </w:rPr>
              <w:t> </w:t>
            </w:r>
            <w:r w:rsidRPr="00A01D5A">
              <w:rPr>
                <w:rFonts w:ascii="Arial" w:hAnsi="Arial" w:cs="Arial"/>
                <w:sz w:val="22"/>
                <w:szCs w:val="22"/>
              </w:rPr>
              <w:br/>
              <w:t>Forrige skoleår</w:t>
            </w:r>
            <w:r w:rsidR="00EC7DFD">
              <w:rPr>
                <w:rFonts w:ascii="Arial" w:hAnsi="Arial" w:cs="Arial"/>
                <w:sz w:val="22"/>
                <w:szCs w:val="22"/>
              </w:rPr>
              <w:t>, 2023-24</w:t>
            </w:r>
            <w:r w:rsidRPr="00A01D5A">
              <w:rPr>
                <w:rFonts w:ascii="Arial" w:hAnsi="Arial" w:cs="Arial"/>
                <w:sz w:val="22"/>
                <w:szCs w:val="22"/>
              </w:rPr>
              <w:t xml:space="preserve"> (og delvis dette skoleåret) har ledelsen ved skolen vært underbemannet, noe ledelsen i fylket er inneforstått med. Arbeidet med beredskap har derfor vært nedprioritert, men vil fra denne terminen</w:t>
            </w:r>
            <w:r w:rsidR="00106CF9">
              <w:rPr>
                <w:rFonts w:ascii="Arial" w:hAnsi="Arial" w:cs="Arial"/>
                <w:sz w:val="22"/>
                <w:szCs w:val="22"/>
              </w:rPr>
              <w:t xml:space="preserve">, vår </w:t>
            </w:r>
            <w:r w:rsidRPr="00A01D5A">
              <w:rPr>
                <w:rFonts w:ascii="Arial" w:hAnsi="Arial" w:cs="Arial"/>
                <w:sz w:val="22"/>
                <w:szCs w:val="22"/>
              </w:rPr>
              <w:t>2025</w:t>
            </w:r>
            <w:r w:rsidR="00106CF9">
              <w:rPr>
                <w:rFonts w:ascii="Arial" w:hAnsi="Arial" w:cs="Arial"/>
                <w:sz w:val="22"/>
                <w:szCs w:val="22"/>
              </w:rPr>
              <w:t>,</w:t>
            </w:r>
            <w:r w:rsidRPr="00A01D5A">
              <w:rPr>
                <w:rFonts w:ascii="Arial" w:hAnsi="Arial" w:cs="Arial"/>
                <w:sz w:val="22"/>
                <w:szCs w:val="22"/>
              </w:rPr>
              <w:t xml:space="preserve"> bli gjenopptatt. Beredskapsgruppen ha</w:t>
            </w:r>
            <w:r w:rsidR="00C073D2">
              <w:rPr>
                <w:rFonts w:ascii="Arial" w:hAnsi="Arial" w:cs="Arial"/>
                <w:sz w:val="22"/>
                <w:szCs w:val="22"/>
              </w:rPr>
              <w:t>dde</w:t>
            </w:r>
            <w:r w:rsidRPr="00A01D5A">
              <w:rPr>
                <w:rFonts w:ascii="Arial" w:hAnsi="Arial" w:cs="Arial"/>
                <w:sz w:val="22"/>
                <w:szCs w:val="22"/>
              </w:rPr>
              <w:t xml:space="preserve"> sitt første møte januar 2025.  </w:t>
            </w:r>
            <w:r w:rsidRPr="00A01D5A">
              <w:rPr>
                <w:rFonts w:ascii="Arial" w:hAnsi="Arial" w:cs="Arial"/>
                <w:sz w:val="22"/>
                <w:szCs w:val="22"/>
              </w:rPr>
              <w:br/>
            </w:r>
            <w:r w:rsidRPr="00A01D5A">
              <w:rPr>
                <w:rFonts w:ascii="Arial" w:hAnsi="Arial" w:cs="Arial"/>
                <w:i/>
                <w:iCs/>
                <w:sz w:val="22"/>
                <w:szCs w:val="22"/>
              </w:rPr>
              <w:t> </w:t>
            </w:r>
            <w:r w:rsidRPr="00A01D5A">
              <w:rPr>
                <w:rFonts w:ascii="Arial" w:hAnsi="Arial" w:cs="Arial"/>
                <w:sz w:val="22"/>
                <w:szCs w:val="22"/>
              </w:rPr>
              <w:t> </w:t>
            </w:r>
          </w:p>
          <w:p w:rsidR="00A01D5A" w:rsidRPr="00A01D5A" w:rsidP="00A01D5A" w14:paraId="65D77D7C" w14:textId="4DC71EA9">
            <w:pPr>
              <w:pStyle w:val="ListParagraph"/>
              <w:numPr>
                <w:ilvl w:val="0"/>
                <w:numId w:val="18"/>
              </w:numPr>
              <w:rPr>
                <w:rFonts w:ascii="Arial" w:hAnsi="Arial" w:cs="Arial"/>
                <w:sz w:val="22"/>
                <w:szCs w:val="22"/>
              </w:rPr>
            </w:pPr>
            <w:r w:rsidRPr="00A01D5A">
              <w:rPr>
                <w:rFonts w:ascii="Arial" w:hAnsi="Arial" w:cs="Arial"/>
                <w:i/>
                <w:iCs/>
                <w:sz w:val="22"/>
                <w:szCs w:val="22"/>
              </w:rPr>
              <w:t xml:space="preserve">Brannøvelser – gjennomført iht. </w:t>
            </w:r>
            <w:r w:rsidR="001775A7">
              <w:rPr>
                <w:rFonts w:ascii="Arial" w:hAnsi="Arial" w:cs="Arial"/>
                <w:i/>
                <w:iCs/>
                <w:sz w:val="22"/>
                <w:szCs w:val="22"/>
              </w:rPr>
              <w:t>k</w:t>
            </w:r>
            <w:r w:rsidRPr="00A01D5A">
              <w:rPr>
                <w:rFonts w:ascii="Arial" w:hAnsi="Arial" w:cs="Arial"/>
                <w:i/>
                <w:iCs/>
                <w:sz w:val="22"/>
                <w:szCs w:val="22"/>
              </w:rPr>
              <w:t>rav</w:t>
            </w:r>
            <w:r w:rsidRPr="00A01D5A">
              <w:rPr>
                <w:rFonts w:ascii="Arial" w:hAnsi="Arial" w:cs="Arial"/>
                <w:sz w:val="22"/>
                <w:szCs w:val="22"/>
              </w:rPr>
              <w:t> </w:t>
            </w:r>
            <w:r w:rsidRPr="00A01D5A">
              <w:rPr>
                <w:rFonts w:ascii="Arial" w:hAnsi="Arial" w:cs="Arial"/>
                <w:sz w:val="22"/>
                <w:szCs w:val="22"/>
              </w:rPr>
              <w:br/>
              <w:t>Skolen skal etter planen gjennomføre to brannøvelser hvert skoleår. Det har vært gjennomført én varslet brannøvelse rett etter skolestart, og så fremst mulig én uanmeldt på våren. Forrige skoleår ble det kun gjennomført øvelse på høsten. </w:t>
            </w:r>
            <w:r w:rsidRPr="00A01D5A">
              <w:rPr>
                <w:rFonts w:ascii="Arial" w:hAnsi="Arial" w:cs="Arial"/>
                <w:sz w:val="22"/>
                <w:szCs w:val="22"/>
              </w:rPr>
              <w:br/>
              <w:t> </w:t>
            </w:r>
          </w:p>
          <w:p w:rsidR="00A01D5A" w:rsidRPr="00A01D5A" w:rsidP="00A01D5A" w14:paraId="16F5EB5F" w14:textId="77777777">
            <w:pPr>
              <w:pStyle w:val="ListParagraph"/>
              <w:numPr>
                <w:ilvl w:val="0"/>
                <w:numId w:val="19"/>
              </w:numPr>
              <w:rPr>
                <w:rFonts w:ascii="Arial" w:hAnsi="Arial" w:cs="Arial"/>
                <w:sz w:val="22"/>
                <w:szCs w:val="22"/>
              </w:rPr>
            </w:pPr>
            <w:r w:rsidRPr="00A01D5A">
              <w:rPr>
                <w:rFonts w:ascii="Arial" w:hAnsi="Arial" w:cs="Arial"/>
                <w:i/>
                <w:iCs/>
                <w:sz w:val="22"/>
                <w:szCs w:val="22"/>
              </w:rPr>
              <w:t>Skolemiljøutvalg for elever</w:t>
            </w:r>
            <w:r w:rsidRPr="00A01D5A">
              <w:rPr>
                <w:rFonts w:ascii="Arial" w:hAnsi="Arial" w:cs="Arial"/>
                <w:sz w:val="22"/>
                <w:szCs w:val="22"/>
              </w:rPr>
              <w:t> </w:t>
            </w:r>
            <w:r w:rsidRPr="00A01D5A">
              <w:rPr>
                <w:rFonts w:ascii="Arial" w:hAnsi="Arial" w:cs="Arial"/>
                <w:sz w:val="22"/>
                <w:szCs w:val="22"/>
              </w:rPr>
              <w:br/>
              <w:t>I henhold til tidligere vedtak i elevrådet vil elevrådsstyret utgjøre skolemiljøutvalget. Utvalget suppleres med rektor, elevrådskontakt, (helsesykepleier) og/eller hovedverneombud. </w:t>
            </w:r>
            <w:r w:rsidRPr="00A01D5A">
              <w:rPr>
                <w:rFonts w:ascii="Arial" w:hAnsi="Arial" w:cs="Arial"/>
                <w:sz w:val="22"/>
                <w:szCs w:val="22"/>
              </w:rPr>
              <w:br/>
            </w:r>
            <w:r w:rsidRPr="00A01D5A">
              <w:rPr>
                <w:rFonts w:ascii="Arial" w:hAnsi="Arial" w:cs="Arial"/>
                <w:i/>
                <w:iCs/>
                <w:sz w:val="22"/>
                <w:szCs w:val="22"/>
              </w:rPr>
              <w:t> </w:t>
            </w:r>
            <w:r w:rsidRPr="00A01D5A">
              <w:rPr>
                <w:rFonts w:ascii="Arial" w:hAnsi="Arial" w:cs="Arial"/>
                <w:sz w:val="22"/>
                <w:szCs w:val="22"/>
              </w:rPr>
              <w:t> </w:t>
            </w:r>
          </w:p>
          <w:p w:rsidR="00A01D5A" w:rsidRPr="00A01D5A" w:rsidP="00A01D5A" w14:paraId="73534F82" w14:textId="77777777">
            <w:pPr>
              <w:pStyle w:val="ListParagraph"/>
              <w:numPr>
                <w:ilvl w:val="0"/>
                <w:numId w:val="20"/>
              </w:numPr>
              <w:rPr>
                <w:rFonts w:ascii="Arial" w:hAnsi="Arial" w:cs="Arial"/>
                <w:sz w:val="22"/>
                <w:szCs w:val="22"/>
              </w:rPr>
            </w:pPr>
            <w:r w:rsidRPr="00A01D5A">
              <w:rPr>
                <w:rFonts w:ascii="Arial" w:hAnsi="Arial" w:cs="Arial"/>
                <w:i/>
                <w:iCs/>
                <w:sz w:val="22"/>
                <w:szCs w:val="22"/>
              </w:rPr>
              <w:t>Medbestemmelsesmøter, AMU/KS grupper</w:t>
            </w:r>
            <w:r w:rsidRPr="00A01D5A">
              <w:rPr>
                <w:rFonts w:ascii="Arial" w:hAnsi="Arial" w:cs="Arial"/>
                <w:sz w:val="22"/>
                <w:szCs w:val="22"/>
              </w:rPr>
              <w:t> </w:t>
            </w:r>
            <w:r w:rsidRPr="00A01D5A">
              <w:rPr>
                <w:rFonts w:ascii="Arial" w:hAnsi="Arial" w:cs="Arial"/>
                <w:sz w:val="22"/>
                <w:szCs w:val="22"/>
              </w:rPr>
              <w:br/>
              <w:t>Det gjennomføres medbestemmelsesmøter mellom de største organisasjonene og rektor. Møtene gjennomføres månedlig. Hovedverneombud deltar også i møtene. </w:t>
            </w:r>
            <w:r w:rsidRPr="00A01D5A">
              <w:rPr>
                <w:rFonts w:ascii="Arial" w:hAnsi="Arial" w:cs="Arial"/>
                <w:sz w:val="22"/>
                <w:szCs w:val="22"/>
              </w:rPr>
              <w:br/>
            </w:r>
            <w:r w:rsidRPr="00A01D5A">
              <w:rPr>
                <w:rFonts w:ascii="Arial" w:hAnsi="Arial" w:cs="Arial"/>
                <w:i/>
                <w:iCs/>
                <w:sz w:val="22"/>
                <w:szCs w:val="22"/>
              </w:rPr>
              <w:t> </w:t>
            </w:r>
            <w:r w:rsidRPr="00A01D5A">
              <w:rPr>
                <w:rFonts w:ascii="Arial" w:hAnsi="Arial" w:cs="Arial"/>
                <w:sz w:val="22"/>
                <w:szCs w:val="22"/>
              </w:rPr>
              <w:t> </w:t>
            </w:r>
          </w:p>
          <w:p w:rsidR="001775A7" w:rsidP="001775A7" w14:paraId="3C169D62" w14:textId="779FDFA9">
            <w:pPr>
              <w:pStyle w:val="ListParagraph"/>
              <w:numPr>
                <w:ilvl w:val="0"/>
                <w:numId w:val="21"/>
              </w:numPr>
              <w:rPr>
                <w:rFonts w:ascii="Arial" w:hAnsi="Arial" w:cs="Arial"/>
                <w:sz w:val="22"/>
                <w:szCs w:val="22"/>
              </w:rPr>
            </w:pPr>
            <w:r w:rsidRPr="00A01D5A">
              <w:rPr>
                <w:rFonts w:ascii="Arial" w:hAnsi="Arial" w:cs="Arial"/>
                <w:i/>
                <w:iCs/>
                <w:sz w:val="22"/>
                <w:szCs w:val="22"/>
              </w:rPr>
              <w:t>Ytre miljø (Miljøfyrtårnsertifisering, ECO-online)</w:t>
            </w:r>
            <w:r w:rsidRPr="00A01D5A">
              <w:rPr>
                <w:rFonts w:ascii="Arial" w:hAnsi="Arial" w:cs="Arial"/>
                <w:sz w:val="22"/>
                <w:szCs w:val="22"/>
              </w:rPr>
              <w:t> </w:t>
            </w:r>
            <w:r w:rsidRPr="00A01D5A">
              <w:rPr>
                <w:rFonts w:ascii="Arial" w:hAnsi="Arial" w:cs="Arial"/>
                <w:sz w:val="22"/>
                <w:szCs w:val="22"/>
              </w:rPr>
              <w:br/>
              <w:t xml:space="preserve">Skolen </w:t>
            </w:r>
            <w:r w:rsidR="00C073D2">
              <w:rPr>
                <w:rFonts w:ascii="Arial" w:hAnsi="Arial" w:cs="Arial"/>
                <w:sz w:val="22"/>
                <w:szCs w:val="22"/>
              </w:rPr>
              <w:t>ble</w:t>
            </w:r>
            <w:r w:rsidRPr="00A01D5A">
              <w:rPr>
                <w:rFonts w:ascii="Arial" w:hAnsi="Arial" w:cs="Arial"/>
                <w:sz w:val="22"/>
                <w:szCs w:val="22"/>
              </w:rPr>
              <w:t xml:space="preserve"> miljøfyrtår</w:t>
            </w:r>
            <w:r w:rsidR="004723E2">
              <w:rPr>
                <w:rFonts w:ascii="Arial" w:hAnsi="Arial" w:cs="Arial"/>
                <w:sz w:val="22"/>
                <w:szCs w:val="22"/>
              </w:rPr>
              <w:t>nre</w:t>
            </w:r>
            <w:r w:rsidRPr="00A01D5A">
              <w:rPr>
                <w:rFonts w:ascii="Arial" w:hAnsi="Arial" w:cs="Arial"/>
                <w:sz w:val="22"/>
                <w:szCs w:val="22"/>
              </w:rPr>
              <w:t>sertifisert</w:t>
            </w:r>
            <w:r w:rsidR="004723E2">
              <w:rPr>
                <w:rFonts w:ascii="Arial" w:hAnsi="Arial" w:cs="Arial"/>
                <w:sz w:val="22"/>
                <w:szCs w:val="22"/>
              </w:rPr>
              <w:t xml:space="preserve"> 28.02.25.</w:t>
            </w:r>
            <w:r w:rsidRPr="00A01D5A">
              <w:rPr>
                <w:rFonts w:ascii="Arial" w:hAnsi="Arial" w:cs="Arial"/>
                <w:sz w:val="22"/>
                <w:szCs w:val="22"/>
              </w:rPr>
              <w:br/>
              <w:t> </w:t>
            </w:r>
            <w:r w:rsidRPr="00A01D5A">
              <w:rPr>
                <w:rFonts w:ascii="Arial" w:hAnsi="Arial" w:cs="Arial"/>
                <w:sz w:val="22"/>
                <w:szCs w:val="22"/>
              </w:rPr>
              <w:br/>
              <w:t>Skolen bruker ECO-online i naturfag/kjemi/biologi. </w:t>
            </w:r>
            <w:r w:rsidRPr="00A01D5A">
              <w:rPr>
                <w:rFonts w:ascii="Arial" w:hAnsi="Arial" w:cs="Arial"/>
                <w:sz w:val="22"/>
                <w:szCs w:val="22"/>
              </w:rPr>
              <w:br/>
            </w:r>
          </w:p>
          <w:p w:rsidR="001775A7" w:rsidP="001775A7" w14:paraId="35348BC6" w14:textId="77777777">
            <w:pPr>
              <w:pStyle w:val="ListParagraph"/>
              <w:rPr>
                <w:rFonts w:ascii="Arial" w:hAnsi="Arial" w:cs="Arial"/>
                <w:sz w:val="22"/>
                <w:szCs w:val="22"/>
              </w:rPr>
            </w:pPr>
            <w:r w:rsidRPr="001775A7">
              <w:rPr>
                <w:rFonts w:ascii="Arial" w:hAnsi="Arial" w:cs="Arial"/>
                <w:b/>
                <w:bCs/>
                <w:sz w:val="22"/>
                <w:szCs w:val="22"/>
              </w:rPr>
              <w:t>Tiltak:</w:t>
            </w:r>
            <w:r w:rsidRPr="001775A7">
              <w:rPr>
                <w:rFonts w:ascii="Arial" w:hAnsi="Arial" w:cs="Arial"/>
                <w:sz w:val="22"/>
                <w:szCs w:val="22"/>
              </w:rPr>
              <w:t> </w:t>
            </w:r>
          </w:p>
          <w:p w:rsidR="001775A7" w:rsidP="001775A7" w14:paraId="7C87EC2B" w14:textId="77777777">
            <w:pPr>
              <w:pStyle w:val="ListParagraph"/>
              <w:numPr>
                <w:ilvl w:val="1"/>
                <w:numId w:val="21"/>
              </w:numPr>
              <w:rPr>
                <w:rFonts w:ascii="Arial" w:hAnsi="Arial" w:cs="Arial"/>
                <w:sz w:val="22"/>
                <w:szCs w:val="22"/>
              </w:rPr>
            </w:pPr>
            <w:r w:rsidRPr="001775A7">
              <w:rPr>
                <w:rFonts w:ascii="Arial" w:hAnsi="Arial" w:cs="Arial"/>
                <w:sz w:val="22"/>
                <w:szCs w:val="22"/>
              </w:rPr>
              <w:t>Følge fylkets plan for vernerunder </w:t>
            </w:r>
          </w:p>
          <w:p w:rsidR="001775A7" w:rsidP="001775A7" w14:paraId="7AFB79AB" w14:textId="4BEE6298">
            <w:pPr>
              <w:pStyle w:val="ListParagraph"/>
              <w:numPr>
                <w:ilvl w:val="1"/>
                <w:numId w:val="21"/>
              </w:numPr>
              <w:rPr>
                <w:rFonts w:ascii="Arial" w:hAnsi="Arial" w:cs="Arial"/>
                <w:sz w:val="22"/>
                <w:szCs w:val="22"/>
              </w:rPr>
            </w:pPr>
            <w:r>
              <w:rPr>
                <w:rFonts w:ascii="Arial" w:hAnsi="Arial" w:cs="Arial"/>
                <w:sz w:val="22"/>
                <w:szCs w:val="22"/>
              </w:rPr>
              <w:t>Reetablere</w:t>
            </w:r>
            <w:r w:rsidRPr="001775A7" w:rsidR="00431DFB">
              <w:rPr>
                <w:rFonts w:ascii="Arial" w:hAnsi="Arial" w:cs="Arial"/>
                <w:sz w:val="22"/>
                <w:szCs w:val="22"/>
              </w:rPr>
              <w:t xml:space="preserve"> beredskapsgruppen </w:t>
            </w:r>
          </w:p>
          <w:p w:rsidR="001775A7" w:rsidP="001775A7" w14:paraId="3A67BA04" w14:textId="77777777">
            <w:pPr>
              <w:pStyle w:val="ListParagraph"/>
              <w:numPr>
                <w:ilvl w:val="1"/>
                <w:numId w:val="21"/>
              </w:numPr>
              <w:rPr>
                <w:rFonts w:ascii="Arial" w:hAnsi="Arial" w:cs="Arial"/>
                <w:sz w:val="22"/>
                <w:szCs w:val="22"/>
              </w:rPr>
            </w:pPr>
            <w:r w:rsidRPr="001775A7">
              <w:rPr>
                <w:rFonts w:ascii="Arial" w:hAnsi="Arial" w:cs="Arial"/>
                <w:sz w:val="22"/>
                <w:szCs w:val="22"/>
              </w:rPr>
              <w:t xml:space="preserve">Gjennomføre </w:t>
            </w:r>
            <w:r w:rsidRPr="001775A7">
              <w:rPr>
                <w:rFonts w:ascii="Arial" w:hAnsi="Arial" w:cs="Arial"/>
                <w:sz w:val="22"/>
                <w:szCs w:val="22"/>
              </w:rPr>
              <w:t>uanmeldt brannøvelse våren 2025 </w:t>
            </w:r>
          </w:p>
          <w:p w:rsidR="00A01D5A" w:rsidRPr="001775A7" w:rsidP="001775A7" w14:paraId="28C6678E" w14:textId="6CE9285D">
            <w:pPr>
              <w:pStyle w:val="ListParagraph"/>
              <w:numPr>
                <w:ilvl w:val="1"/>
                <w:numId w:val="21"/>
              </w:numPr>
              <w:rPr>
                <w:rFonts w:ascii="Arial" w:hAnsi="Arial" w:cs="Arial"/>
                <w:sz w:val="22"/>
                <w:szCs w:val="22"/>
              </w:rPr>
            </w:pPr>
            <w:r>
              <w:rPr>
                <w:rFonts w:ascii="Arial" w:hAnsi="Arial" w:cs="Arial"/>
                <w:sz w:val="22"/>
                <w:szCs w:val="22"/>
              </w:rPr>
              <w:t>Re</w:t>
            </w:r>
            <w:r w:rsidR="00431DFB">
              <w:rPr>
                <w:rFonts w:ascii="Arial" w:hAnsi="Arial" w:cs="Arial"/>
                <w:sz w:val="22"/>
                <w:szCs w:val="22"/>
              </w:rPr>
              <w:t>etabler</w:t>
            </w:r>
            <w:r>
              <w:rPr>
                <w:rFonts w:ascii="Arial" w:hAnsi="Arial" w:cs="Arial"/>
                <w:sz w:val="22"/>
                <w:szCs w:val="22"/>
              </w:rPr>
              <w:t>e</w:t>
            </w:r>
            <w:r w:rsidR="00431DFB">
              <w:rPr>
                <w:rFonts w:ascii="Arial" w:hAnsi="Arial" w:cs="Arial"/>
                <w:sz w:val="22"/>
                <w:szCs w:val="22"/>
              </w:rPr>
              <w:t xml:space="preserve"> AMU</w:t>
            </w:r>
          </w:p>
          <w:p w:rsidR="00573510" w:rsidRPr="0098574D" w:rsidP="0098574D" w14:paraId="4D2772B1" w14:textId="77777777">
            <w:pPr>
              <w:rPr>
                <w:rFonts w:ascii="Arial" w:hAnsi="Arial" w:cs="Arial"/>
                <w:sz w:val="22"/>
                <w:szCs w:val="22"/>
              </w:rPr>
            </w:pPr>
          </w:p>
          <w:p w:rsidR="00A01D5A" w:rsidRPr="00A01D5A" w:rsidP="00A01D5A" w14:paraId="5E7F7845" w14:textId="77777777">
            <w:pPr>
              <w:pStyle w:val="ListParagraph"/>
              <w:ind w:left="360"/>
              <w:rPr>
                <w:rFonts w:ascii="Arial" w:hAnsi="Arial" w:cs="Arial"/>
                <w:sz w:val="22"/>
                <w:szCs w:val="22"/>
              </w:rPr>
            </w:pPr>
            <w:r w:rsidRPr="00A01D5A">
              <w:rPr>
                <w:rFonts w:ascii="Arial" w:hAnsi="Arial" w:cs="Arial"/>
                <w:sz w:val="22"/>
                <w:szCs w:val="22"/>
              </w:rPr>
              <w:t> </w:t>
            </w:r>
          </w:p>
          <w:p w:rsidR="00573510" w:rsidRPr="00573510" w:rsidP="00573510" w14:paraId="42DD2D81" w14:textId="77777777">
            <w:pPr>
              <w:pStyle w:val="ListParagraph"/>
              <w:numPr>
                <w:ilvl w:val="0"/>
                <w:numId w:val="26"/>
              </w:numPr>
              <w:rPr>
                <w:rFonts w:ascii="Arial" w:hAnsi="Arial" w:cs="Arial"/>
                <w:b/>
                <w:bCs/>
                <w:sz w:val="22"/>
                <w:szCs w:val="22"/>
              </w:rPr>
            </w:pPr>
            <w:r w:rsidRPr="00573510">
              <w:rPr>
                <w:rFonts w:ascii="Arial" w:hAnsi="Arial" w:cs="Arial"/>
                <w:b/>
                <w:bCs/>
                <w:sz w:val="22"/>
                <w:szCs w:val="22"/>
              </w:rPr>
              <w:t>Virkningen av tiltak som er truffet for å ta hensyn til risiko og muligheter</w:t>
            </w:r>
          </w:p>
          <w:p w:rsidR="001775A7" w:rsidP="001775A7" w14:paraId="535E57FF" w14:textId="57116E52">
            <w:pPr>
              <w:pStyle w:val="ListParagraph"/>
              <w:rPr>
                <w:rFonts w:ascii="Arial" w:hAnsi="Arial" w:cs="Arial"/>
                <w:sz w:val="22"/>
                <w:szCs w:val="22"/>
              </w:rPr>
            </w:pPr>
            <w:r w:rsidRPr="00573510">
              <w:rPr>
                <w:rFonts w:ascii="Arial" w:hAnsi="Arial" w:cs="Arial"/>
                <w:sz w:val="22"/>
                <w:szCs w:val="22"/>
              </w:rPr>
              <w:t>Skolen gjennomfør</w:t>
            </w:r>
            <w:r w:rsidR="004723E2">
              <w:rPr>
                <w:rFonts w:ascii="Arial" w:hAnsi="Arial" w:cs="Arial"/>
                <w:sz w:val="22"/>
                <w:szCs w:val="22"/>
              </w:rPr>
              <w:t xml:space="preserve">er </w:t>
            </w:r>
            <w:r w:rsidRPr="00573510">
              <w:rPr>
                <w:rFonts w:ascii="Arial" w:hAnsi="Arial" w:cs="Arial"/>
                <w:sz w:val="22"/>
                <w:szCs w:val="22"/>
              </w:rPr>
              <w:t xml:space="preserve">risikovurderinger for å vurdere aktiviteter på skolen. Eksempel er: ekskursjoner, reiser, ytre miljø, </w:t>
            </w:r>
            <w:r w:rsidRPr="00573510">
              <w:rPr>
                <w:rFonts w:ascii="Arial" w:hAnsi="Arial" w:cs="Arial"/>
                <w:sz w:val="22"/>
                <w:szCs w:val="22"/>
              </w:rPr>
              <w:t>indre miljø, risiko i avdelinger, arbeide på verksteder, treningsrom, eksamen, skolevalg, overordnet risikovurdering for skolen. </w:t>
            </w:r>
            <w:r w:rsidRPr="00573510">
              <w:rPr>
                <w:rFonts w:ascii="Arial" w:hAnsi="Arial" w:cs="Arial"/>
                <w:sz w:val="22"/>
                <w:szCs w:val="22"/>
              </w:rPr>
              <w:br/>
              <w:t> </w:t>
            </w:r>
            <w:r w:rsidRPr="00573510">
              <w:rPr>
                <w:rFonts w:ascii="Arial" w:hAnsi="Arial" w:cs="Arial"/>
                <w:sz w:val="22"/>
                <w:szCs w:val="22"/>
              </w:rPr>
              <w:br/>
              <w:t>Skolen foretok en ROS-analyse for flere år siden, så det kan være behov for å gjennomføre ny. </w:t>
            </w:r>
            <w:r w:rsidRPr="00573510">
              <w:rPr>
                <w:rFonts w:ascii="Arial" w:hAnsi="Arial" w:cs="Arial"/>
                <w:sz w:val="22"/>
                <w:szCs w:val="22"/>
              </w:rPr>
              <w:br/>
              <w:t> </w:t>
            </w:r>
            <w:r w:rsidRPr="00573510">
              <w:rPr>
                <w:rFonts w:ascii="Arial" w:hAnsi="Arial" w:cs="Arial"/>
                <w:sz w:val="22"/>
                <w:szCs w:val="22"/>
              </w:rPr>
              <w:br/>
              <w:t>Skolen prøver å jobbe sikkert, både ansatte og elever. Det gjennomføres ikke SJA i vernemodulen i kvalitetssystemet. </w:t>
            </w:r>
            <w:r w:rsidRPr="00573510">
              <w:rPr>
                <w:rFonts w:ascii="Arial" w:hAnsi="Arial" w:cs="Arial"/>
                <w:sz w:val="22"/>
                <w:szCs w:val="22"/>
              </w:rPr>
              <w:br/>
              <w:t> </w:t>
            </w:r>
            <w:r w:rsidRPr="00573510">
              <w:rPr>
                <w:rFonts w:ascii="Arial" w:hAnsi="Arial" w:cs="Arial"/>
                <w:sz w:val="22"/>
                <w:szCs w:val="22"/>
              </w:rPr>
              <w:br/>
              <w:t>Skolen har ikke gjennomført SWOT. </w:t>
            </w:r>
            <w:r w:rsidRPr="00573510">
              <w:rPr>
                <w:rFonts w:ascii="Arial" w:hAnsi="Arial" w:cs="Arial"/>
                <w:sz w:val="22"/>
                <w:szCs w:val="22"/>
              </w:rPr>
              <w:br/>
            </w:r>
          </w:p>
          <w:p w:rsidR="001775A7" w:rsidP="001775A7" w14:paraId="3B22B4E6" w14:textId="77777777">
            <w:pPr>
              <w:pStyle w:val="ListParagraph"/>
              <w:rPr>
                <w:rFonts w:ascii="Arial" w:hAnsi="Arial" w:cs="Arial"/>
                <w:sz w:val="22"/>
                <w:szCs w:val="22"/>
              </w:rPr>
            </w:pPr>
            <w:r w:rsidRPr="001775A7">
              <w:rPr>
                <w:rFonts w:ascii="Arial" w:hAnsi="Arial" w:cs="Arial"/>
                <w:b/>
                <w:bCs/>
                <w:sz w:val="22"/>
                <w:szCs w:val="22"/>
              </w:rPr>
              <w:t>Tiltak:</w:t>
            </w:r>
            <w:r w:rsidRPr="001775A7">
              <w:rPr>
                <w:rFonts w:ascii="Arial" w:hAnsi="Arial" w:cs="Arial"/>
                <w:sz w:val="22"/>
                <w:szCs w:val="22"/>
              </w:rPr>
              <w:t> </w:t>
            </w:r>
          </w:p>
          <w:p w:rsidR="001775A7" w:rsidP="001775A7" w14:paraId="5009D20A" w14:textId="6BB8156F">
            <w:pPr>
              <w:pStyle w:val="ListParagraph"/>
              <w:numPr>
                <w:ilvl w:val="1"/>
                <w:numId w:val="36"/>
              </w:numPr>
              <w:rPr>
                <w:rFonts w:ascii="Arial" w:hAnsi="Arial" w:cs="Arial"/>
                <w:sz w:val="22"/>
                <w:szCs w:val="22"/>
              </w:rPr>
            </w:pPr>
            <w:r w:rsidRPr="001775A7">
              <w:rPr>
                <w:rFonts w:ascii="Arial" w:hAnsi="Arial" w:cs="Arial"/>
                <w:sz w:val="22"/>
                <w:szCs w:val="22"/>
              </w:rPr>
              <w:t>Gjennomføre ny RO</w:t>
            </w:r>
            <w:r w:rsidR="004723E2">
              <w:rPr>
                <w:rFonts w:ascii="Arial" w:hAnsi="Arial" w:cs="Arial"/>
                <w:sz w:val="22"/>
                <w:szCs w:val="22"/>
              </w:rPr>
              <w:t>S</w:t>
            </w:r>
            <w:r w:rsidRPr="001775A7">
              <w:rPr>
                <w:rFonts w:ascii="Arial" w:hAnsi="Arial" w:cs="Arial"/>
                <w:sz w:val="22"/>
                <w:szCs w:val="22"/>
              </w:rPr>
              <w:t>-analyse </w:t>
            </w:r>
          </w:p>
          <w:p w:rsidR="001775A7" w:rsidP="001775A7" w14:paraId="5CA15EA6" w14:textId="77777777">
            <w:pPr>
              <w:pStyle w:val="ListParagraph"/>
              <w:numPr>
                <w:ilvl w:val="1"/>
                <w:numId w:val="36"/>
              </w:numPr>
              <w:rPr>
                <w:rFonts w:ascii="Arial" w:hAnsi="Arial" w:cs="Arial"/>
                <w:sz w:val="22"/>
                <w:szCs w:val="22"/>
              </w:rPr>
            </w:pPr>
            <w:r w:rsidRPr="001775A7">
              <w:rPr>
                <w:rFonts w:ascii="Arial" w:hAnsi="Arial" w:cs="Arial"/>
                <w:sz w:val="22"/>
                <w:szCs w:val="22"/>
              </w:rPr>
              <w:t>Vurdere om man skal ta i bruk SJA i Oraklet </w:t>
            </w:r>
          </w:p>
          <w:p w:rsidR="00A01D5A" w:rsidRPr="001775A7" w:rsidP="001775A7" w14:paraId="42C3A108" w14:textId="3455DA38">
            <w:pPr>
              <w:pStyle w:val="ListParagraph"/>
              <w:numPr>
                <w:ilvl w:val="1"/>
                <w:numId w:val="36"/>
              </w:numPr>
              <w:rPr>
                <w:rFonts w:ascii="Arial" w:hAnsi="Arial" w:cs="Arial"/>
                <w:sz w:val="22"/>
                <w:szCs w:val="22"/>
              </w:rPr>
            </w:pPr>
            <w:r w:rsidRPr="001775A7">
              <w:rPr>
                <w:rFonts w:ascii="Arial" w:hAnsi="Arial" w:cs="Arial"/>
                <w:sz w:val="22"/>
                <w:szCs w:val="22"/>
              </w:rPr>
              <w:t>Vurdere om det er behov for å foreta SWOT-analyse </w:t>
            </w:r>
          </w:p>
          <w:p w:rsidR="000C2B50" w:rsidRPr="0098574D" w:rsidP="0098574D" w14:paraId="1B833B92" w14:textId="77777777">
            <w:pPr>
              <w:rPr>
                <w:rFonts w:ascii="Arial" w:hAnsi="Arial" w:cs="Arial"/>
                <w:sz w:val="22"/>
                <w:szCs w:val="22"/>
              </w:rPr>
            </w:pPr>
          </w:p>
          <w:p w:rsidR="00A01D5A" w:rsidRPr="00A01D5A" w:rsidP="00A01D5A" w14:paraId="6605955B" w14:textId="77777777">
            <w:pPr>
              <w:pStyle w:val="ListParagraph"/>
              <w:ind w:left="360"/>
              <w:rPr>
                <w:rFonts w:ascii="Arial" w:hAnsi="Arial" w:cs="Arial"/>
                <w:sz w:val="22"/>
                <w:szCs w:val="22"/>
              </w:rPr>
            </w:pPr>
            <w:r w:rsidRPr="00A01D5A">
              <w:rPr>
                <w:rFonts w:ascii="Arial" w:hAnsi="Arial" w:cs="Arial"/>
                <w:sz w:val="22"/>
                <w:szCs w:val="22"/>
              </w:rPr>
              <w:t> </w:t>
            </w:r>
          </w:p>
          <w:p w:rsidR="00F46028" w:rsidP="00A01D5A" w14:paraId="65946113" w14:textId="77777777">
            <w:pPr>
              <w:pStyle w:val="ListParagraph"/>
              <w:numPr>
                <w:ilvl w:val="0"/>
                <w:numId w:val="30"/>
              </w:numPr>
              <w:rPr>
                <w:rFonts w:ascii="Arial" w:hAnsi="Arial" w:cs="Arial"/>
                <w:b/>
                <w:bCs/>
                <w:sz w:val="22"/>
                <w:szCs w:val="22"/>
              </w:rPr>
            </w:pPr>
            <w:r w:rsidRPr="00F46028">
              <w:rPr>
                <w:rFonts w:ascii="Arial" w:hAnsi="Arial" w:cs="Arial"/>
                <w:b/>
                <w:bCs/>
                <w:sz w:val="22"/>
                <w:szCs w:val="22"/>
              </w:rPr>
              <w:t>Muligheter for kontinuerlig forbedring</w:t>
            </w:r>
          </w:p>
          <w:p w:rsidR="00A01D5A" w:rsidP="00F46028" w14:paraId="7F3FC202" w14:textId="1BF37320">
            <w:pPr>
              <w:pStyle w:val="ListParagraph"/>
              <w:rPr>
                <w:rFonts w:ascii="Arial" w:hAnsi="Arial" w:cs="Arial"/>
                <w:b/>
                <w:bCs/>
                <w:sz w:val="22"/>
                <w:szCs w:val="22"/>
              </w:rPr>
            </w:pPr>
            <w:r w:rsidRPr="00F46028">
              <w:rPr>
                <w:rFonts w:ascii="Arial" w:hAnsi="Arial" w:cs="Arial"/>
                <w:b/>
                <w:bCs/>
                <w:sz w:val="22"/>
                <w:szCs w:val="22"/>
              </w:rPr>
              <w:t> </w:t>
            </w:r>
          </w:p>
          <w:p w:rsidR="00F46028" w:rsidP="00F46028" w14:paraId="55A266B7" w14:textId="77777777">
            <w:pPr>
              <w:pStyle w:val="ListParagraph"/>
              <w:rPr>
                <w:rFonts w:ascii="Arial" w:hAnsi="Arial" w:cs="Arial"/>
                <w:sz w:val="22"/>
                <w:szCs w:val="22"/>
              </w:rPr>
            </w:pPr>
            <w:r>
              <w:rPr>
                <w:rFonts w:ascii="Arial" w:hAnsi="Arial" w:cs="Arial"/>
                <w:b/>
                <w:bCs/>
                <w:sz w:val="22"/>
                <w:szCs w:val="22"/>
              </w:rPr>
              <w:t xml:space="preserve">6.1 </w:t>
            </w:r>
            <w:r w:rsidRPr="00F46028">
              <w:rPr>
                <w:rFonts w:ascii="Arial" w:hAnsi="Arial" w:cs="Arial"/>
                <w:b/>
                <w:bCs/>
                <w:sz w:val="22"/>
                <w:szCs w:val="22"/>
              </w:rPr>
              <w:t>Styrende dokumenter i kvalitetssystemet</w:t>
            </w:r>
            <w:r w:rsidRPr="00F46028">
              <w:rPr>
                <w:rFonts w:ascii="Arial" w:hAnsi="Arial" w:cs="Arial"/>
                <w:sz w:val="22"/>
                <w:szCs w:val="22"/>
              </w:rPr>
              <w:t xml:space="preserve"> </w:t>
            </w:r>
          </w:p>
          <w:p w:rsidR="006610C8" w:rsidRPr="004723E2" w:rsidP="00F46028" w14:paraId="1D489D18" w14:textId="4E6DCB3E">
            <w:pPr>
              <w:pStyle w:val="ListParagraph"/>
              <w:rPr>
                <w:rFonts w:ascii="Arial" w:hAnsi="Arial" w:cs="Arial"/>
                <w:sz w:val="22"/>
                <w:szCs w:val="22"/>
              </w:rPr>
            </w:pPr>
            <w:r w:rsidRPr="004723E2">
              <w:rPr>
                <w:rFonts w:ascii="Arial" w:hAnsi="Arial" w:cs="Arial"/>
                <w:sz w:val="22"/>
                <w:szCs w:val="22"/>
              </w:rPr>
              <w:t xml:space="preserve">Vi har totalt </w:t>
            </w:r>
            <w:r w:rsidRPr="00A83D8B">
              <w:rPr>
                <w:rFonts w:ascii="Arial" w:hAnsi="Arial" w:cs="Arial"/>
                <w:sz w:val="22"/>
                <w:szCs w:val="22"/>
              </w:rPr>
              <w:t>11</w:t>
            </w:r>
            <w:r w:rsidRPr="00A83D8B" w:rsidR="005632AD">
              <w:rPr>
                <w:rFonts w:ascii="Arial" w:hAnsi="Arial" w:cs="Arial"/>
                <w:sz w:val="22"/>
                <w:szCs w:val="22"/>
              </w:rPr>
              <w:t>8</w:t>
            </w:r>
            <w:r w:rsidRPr="004723E2">
              <w:rPr>
                <w:rFonts w:ascii="Arial" w:hAnsi="Arial" w:cs="Arial"/>
                <w:color w:val="FF0000"/>
                <w:sz w:val="22"/>
                <w:szCs w:val="22"/>
              </w:rPr>
              <w:t xml:space="preserve"> </w:t>
            </w:r>
            <w:r w:rsidRPr="004723E2">
              <w:rPr>
                <w:rFonts w:ascii="Arial" w:hAnsi="Arial" w:cs="Arial"/>
                <w:sz w:val="22"/>
                <w:szCs w:val="22"/>
              </w:rPr>
              <w:t>dokumenter</w:t>
            </w:r>
            <w:r w:rsidRPr="004723E2" w:rsidR="005632AD">
              <w:rPr>
                <w:rFonts w:ascii="Arial" w:hAnsi="Arial" w:cs="Arial"/>
                <w:sz w:val="22"/>
                <w:szCs w:val="22"/>
              </w:rPr>
              <w:t xml:space="preserve"> i kvalitetssystemet.</w:t>
            </w:r>
            <w:r w:rsidRPr="004723E2">
              <w:rPr>
                <w:rFonts w:ascii="Arial" w:hAnsi="Arial" w:cs="Arial"/>
                <w:sz w:val="22"/>
                <w:szCs w:val="22"/>
              </w:rPr>
              <w:t xml:space="preserve"> Avdelingsleder med HMS-ansvar og KS-ansvarlig har </w:t>
            </w:r>
            <w:r w:rsidR="00D8111D">
              <w:rPr>
                <w:rFonts w:ascii="Arial" w:hAnsi="Arial" w:cs="Arial"/>
                <w:sz w:val="22"/>
                <w:szCs w:val="22"/>
              </w:rPr>
              <w:t xml:space="preserve">satt av </w:t>
            </w:r>
            <w:r w:rsidRPr="004723E2">
              <w:rPr>
                <w:rFonts w:ascii="Arial" w:hAnsi="Arial" w:cs="Arial"/>
                <w:sz w:val="22"/>
                <w:szCs w:val="22"/>
              </w:rPr>
              <w:t xml:space="preserve">ukentlige møter for å arbeide med dokumenter i kvalitetssystemet. </w:t>
            </w:r>
            <w:r w:rsidR="004723E2">
              <w:rPr>
                <w:rFonts w:ascii="Arial" w:hAnsi="Arial" w:cs="Arial"/>
                <w:sz w:val="22"/>
                <w:szCs w:val="22"/>
              </w:rPr>
              <w:t>Vi har også månedlige KS-møter med Hovedverneombudet ved skolen.</w:t>
            </w:r>
          </w:p>
          <w:p w:rsidR="005632AD" w:rsidRPr="004723E2" w:rsidP="000C2B50" w14:paraId="240929EF" w14:textId="1BD5003D">
            <w:pPr>
              <w:pStyle w:val="ListParagraph"/>
              <w:rPr>
                <w:rFonts w:ascii="Arial" w:hAnsi="Arial" w:cs="Arial"/>
                <w:sz w:val="22"/>
                <w:szCs w:val="22"/>
              </w:rPr>
            </w:pPr>
            <w:r w:rsidRPr="004723E2">
              <w:rPr>
                <w:rFonts w:ascii="Arial" w:hAnsi="Arial" w:cs="Arial"/>
                <w:sz w:val="22"/>
                <w:szCs w:val="22"/>
              </w:rPr>
              <w:t xml:space="preserve">Det er ønskelig at flere prosedyrer og skjema for alle videregående skoler i Nordland er like for å sikre likere praksis for elever og ansatte. </w:t>
            </w:r>
          </w:p>
          <w:p w:rsidR="00F46028" w:rsidP="00F46028" w14:paraId="2E8FC3BB" w14:textId="77777777">
            <w:pPr>
              <w:pStyle w:val="ListParagraph"/>
              <w:rPr>
                <w:rFonts w:ascii="Arial" w:hAnsi="Arial" w:cs="Arial"/>
                <w:sz w:val="22"/>
                <w:szCs w:val="22"/>
              </w:rPr>
            </w:pPr>
          </w:p>
          <w:p w:rsidR="00F46028" w:rsidP="00F46028" w14:paraId="4738A6BE" w14:textId="77777777">
            <w:pPr>
              <w:pStyle w:val="ListParagraph"/>
              <w:rPr>
                <w:rFonts w:ascii="Arial" w:hAnsi="Arial" w:cs="Arial"/>
                <w:b/>
                <w:bCs/>
                <w:sz w:val="22"/>
                <w:szCs w:val="22"/>
              </w:rPr>
            </w:pPr>
            <w:r w:rsidRPr="00F46028">
              <w:rPr>
                <w:rFonts w:ascii="Arial" w:hAnsi="Arial" w:cs="Arial"/>
                <w:b/>
                <w:bCs/>
                <w:sz w:val="22"/>
                <w:szCs w:val="22"/>
              </w:rPr>
              <w:t>6.2 Forbedringsforslag </w:t>
            </w:r>
          </w:p>
          <w:p w:rsidR="00F46028" w:rsidP="00F46028" w14:paraId="59FAEE15" w14:textId="77777777">
            <w:pPr>
              <w:pStyle w:val="ListParagraph"/>
              <w:rPr>
                <w:rFonts w:ascii="Arial" w:hAnsi="Arial" w:cs="Arial"/>
                <w:sz w:val="22"/>
                <w:szCs w:val="22"/>
              </w:rPr>
            </w:pPr>
          </w:p>
          <w:p w:rsidR="00A01D5A" w:rsidP="00F46028" w14:paraId="4028AC7F" w14:textId="48E37B38">
            <w:pPr>
              <w:pStyle w:val="ListParagraph"/>
              <w:rPr>
                <w:rFonts w:ascii="Arial" w:hAnsi="Arial" w:cs="Arial"/>
                <w:sz w:val="22"/>
                <w:szCs w:val="22"/>
              </w:rPr>
            </w:pPr>
            <w:r w:rsidRPr="00F46028">
              <w:rPr>
                <w:rFonts w:ascii="Arial" w:hAnsi="Arial" w:cs="Arial"/>
                <w:b/>
                <w:bCs/>
                <w:sz w:val="22"/>
                <w:szCs w:val="22"/>
              </w:rPr>
              <w:t>6.3 Forbedringsprosjekter </w:t>
            </w:r>
            <w:r w:rsidRPr="00F46028">
              <w:rPr>
                <w:rFonts w:ascii="Arial" w:hAnsi="Arial" w:cs="Arial"/>
                <w:sz w:val="22"/>
                <w:szCs w:val="22"/>
              </w:rPr>
              <w:t> </w:t>
            </w:r>
          </w:p>
          <w:p w:rsidR="00F46028" w:rsidRPr="00F46028" w:rsidP="00F46028" w14:paraId="49527077" w14:textId="77777777">
            <w:pPr>
              <w:pStyle w:val="ListParagraph"/>
              <w:rPr>
                <w:rFonts w:ascii="Arial" w:hAnsi="Arial" w:cs="Arial"/>
                <w:b/>
                <w:bCs/>
                <w:sz w:val="22"/>
                <w:szCs w:val="22"/>
              </w:rPr>
            </w:pPr>
          </w:p>
          <w:p w:rsidR="00A01D5A" w:rsidRPr="00A01D5A" w:rsidP="00A01D5A" w14:paraId="736E6504" w14:textId="77777777">
            <w:pPr>
              <w:pStyle w:val="ListParagraph"/>
              <w:ind w:left="360"/>
              <w:rPr>
                <w:rFonts w:ascii="Arial" w:hAnsi="Arial" w:cs="Arial"/>
                <w:sz w:val="22"/>
                <w:szCs w:val="22"/>
              </w:rPr>
            </w:pPr>
            <w:r w:rsidRPr="00A01D5A">
              <w:rPr>
                <w:rFonts w:ascii="Arial" w:hAnsi="Arial" w:cs="Arial"/>
                <w:b/>
                <w:bCs/>
                <w:sz w:val="22"/>
                <w:szCs w:val="22"/>
              </w:rPr>
              <w:t> </w:t>
            </w:r>
            <w:r w:rsidRPr="00A01D5A">
              <w:rPr>
                <w:rFonts w:ascii="Arial" w:hAnsi="Arial" w:cs="Arial"/>
                <w:sz w:val="22"/>
                <w:szCs w:val="22"/>
              </w:rPr>
              <w:t> </w:t>
            </w:r>
          </w:p>
          <w:p w:rsidR="00A01D5A" w:rsidP="00A01D5A" w14:paraId="6D264555" w14:textId="77777777">
            <w:pPr>
              <w:pStyle w:val="ListParagraph"/>
              <w:ind w:left="360"/>
              <w:rPr>
                <w:rFonts w:ascii="Arial" w:hAnsi="Arial" w:cs="Arial"/>
                <w:sz w:val="22"/>
                <w:szCs w:val="22"/>
              </w:rPr>
            </w:pPr>
            <w:r w:rsidRPr="00A01D5A">
              <w:rPr>
                <w:rFonts w:ascii="Arial" w:hAnsi="Arial" w:cs="Arial"/>
                <w:b/>
                <w:bCs/>
                <w:sz w:val="22"/>
                <w:szCs w:val="22"/>
              </w:rPr>
              <w:t>Tiltak:</w:t>
            </w:r>
            <w:r w:rsidRPr="00A01D5A">
              <w:rPr>
                <w:rFonts w:ascii="Arial" w:hAnsi="Arial" w:cs="Arial"/>
                <w:sz w:val="22"/>
                <w:szCs w:val="22"/>
              </w:rPr>
              <w:t> </w:t>
            </w:r>
          </w:p>
          <w:p w:rsidR="000C2B50" w:rsidRPr="00A01D5A" w:rsidP="000C2B50" w14:paraId="4CF8E5D7" w14:textId="5E7DBACA">
            <w:pPr>
              <w:pStyle w:val="ListParagraph"/>
              <w:numPr>
                <w:ilvl w:val="0"/>
                <w:numId w:val="40"/>
              </w:numPr>
              <w:rPr>
                <w:rFonts w:ascii="Arial" w:hAnsi="Arial" w:cs="Arial"/>
                <w:sz w:val="22"/>
                <w:szCs w:val="22"/>
              </w:rPr>
            </w:pPr>
            <w:r>
              <w:rPr>
                <w:rFonts w:ascii="Arial" w:hAnsi="Arial" w:cs="Arial"/>
                <w:sz w:val="22"/>
                <w:szCs w:val="22"/>
              </w:rPr>
              <w:t>Fortsette med jevnlige møter for vedlikehold av kvalitetssystemet</w:t>
            </w:r>
            <w:r w:rsidR="004723E2">
              <w:rPr>
                <w:rFonts w:ascii="Arial" w:hAnsi="Arial" w:cs="Arial"/>
                <w:sz w:val="22"/>
                <w:szCs w:val="22"/>
              </w:rPr>
              <w:t xml:space="preserve">, jamfør HMS-årshjul. </w:t>
            </w:r>
          </w:p>
          <w:p w:rsidR="00A01D5A" w:rsidRPr="00A01D5A" w:rsidP="00A01D5A" w14:paraId="703EC9E2" w14:textId="77777777">
            <w:pPr>
              <w:pStyle w:val="ListParagraph"/>
              <w:ind w:left="360"/>
              <w:rPr>
                <w:rFonts w:ascii="Arial" w:hAnsi="Arial" w:cs="Arial"/>
                <w:sz w:val="22"/>
                <w:szCs w:val="22"/>
              </w:rPr>
            </w:pPr>
            <w:r w:rsidRPr="00A01D5A">
              <w:rPr>
                <w:rFonts w:ascii="Arial" w:hAnsi="Arial" w:cs="Arial"/>
                <w:sz w:val="22"/>
                <w:szCs w:val="22"/>
              </w:rPr>
              <w:t> </w:t>
            </w:r>
          </w:p>
          <w:p w:rsidR="00A01D5A" w:rsidRPr="0098574D" w:rsidP="0098574D" w14:paraId="6090926E" w14:textId="2A06841B">
            <w:pPr>
              <w:pStyle w:val="ListParagraph"/>
              <w:ind w:left="360"/>
              <w:rPr>
                <w:rFonts w:ascii="Arial" w:hAnsi="Arial" w:cs="Arial"/>
                <w:sz w:val="22"/>
                <w:szCs w:val="22"/>
              </w:rPr>
            </w:pPr>
            <w:r w:rsidRPr="00A01D5A">
              <w:rPr>
                <w:rFonts w:ascii="Arial" w:hAnsi="Arial" w:cs="Arial"/>
                <w:sz w:val="22"/>
                <w:szCs w:val="22"/>
              </w:rPr>
              <w:t> </w:t>
            </w:r>
          </w:p>
          <w:p w:rsidR="00A01D5A" w:rsidRPr="00573510" w:rsidP="00A01D5A" w14:paraId="254E686B" w14:textId="4E79E6C2">
            <w:pPr>
              <w:pStyle w:val="ListParagraph"/>
              <w:numPr>
                <w:ilvl w:val="0"/>
                <w:numId w:val="31"/>
              </w:numPr>
              <w:rPr>
                <w:rFonts w:ascii="Arial" w:hAnsi="Arial" w:cs="Arial"/>
                <w:b/>
                <w:bCs/>
                <w:sz w:val="22"/>
                <w:szCs w:val="22"/>
              </w:rPr>
            </w:pPr>
            <w:r w:rsidRPr="00573510">
              <w:rPr>
                <w:rFonts w:ascii="Arial" w:hAnsi="Arial" w:cs="Arial"/>
                <w:b/>
                <w:bCs/>
                <w:sz w:val="22"/>
                <w:szCs w:val="22"/>
              </w:rPr>
              <w:t>T</w:t>
            </w:r>
            <w:r w:rsidRPr="00573510">
              <w:rPr>
                <w:rFonts w:ascii="Arial" w:hAnsi="Arial" w:cs="Arial"/>
                <w:b/>
                <w:bCs/>
                <w:sz w:val="22"/>
                <w:szCs w:val="22"/>
              </w:rPr>
              <w:t xml:space="preserve">ilbakemelding fra personalet knyttet til aktiviteter for å forbedre kompetansen deres </w:t>
            </w:r>
          </w:p>
          <w:p w:rsidR="00573510" w:rsidP="00A01D5A" w14:paraId="75475D29" w14:textId="682BC751">
            <w:pPr>
              <w:pStyle w:val="ListParagraph"/>
              <w:rPr>
                <w:rFonts w:ascii="Arial" w:hAnsi="Arial" w:cs="Arial"/>
                <w:sz w:val="22"/>
                <w:szCs w:val="22"/>
              </w:rPr>
            </w:pPr>
            <w:r w:rsidRPr="00A01D5A">
              <w:rPr>
                <w:rFonts w:ascii="Arial" w:hAnsi="Arial" w:cs="Arial"/>
                <w:sz w:val="22"/>
                <w:szCs w:val="22"/>
              </w:rPr>
              <w:t>Skolen gjennomfører førstehjelpskurs for sine ansatte. Dette gjør vi hvert tredje år. Siste kurs var i skoleåret 2022-23, så neste kurs vil bli i 2025-26. I mellomtida kan det gjennomføres e-læringskurs om førstehjelp.  </w:t>
            </w:r>
            <w:r w:rsidRPr="00A01D5A">
              <w:rPr>
                <w:rFonts w:ascii="Arial" w:hAnsi="Arial" w:cs="Arial"/>
                <w:sz w:val="22"/>
                <w:szCs w:val="22"/>
              </w:rPr>
              <w:br/>
              <w:t> </w:t>
            </w:r>
            <w:r w:rsidRPr="00A01D5A">
              <w:rPr>
                <w:rFonts w:ascii="Arial" w:hAnsi="Arial" w:cs="Arial"/>
                <w:sz w:val="22"/>
                <w:szCs w:val="22"/>
              </w:rPr>
              <w:br/>
              <w:t xml:space="preserve">Alle medlemmene av AMU har gjennomført 40-timer HMS-opplæring dette skoleåret. Siste praktiske </w:t>
            </w:r>
            <w:r w:rsidR="004723E2">
              <w:rPr>
                <w:rFonts w:ascii="Arial" w:hAnsi="Arial" w:cs="Arial"/>
                <w:sz w:val="22"/>
                <w:szCs w:val="22"/>
              </w:rPr>
              <w:t xml:space="preserve">ble </w:t>
            </w:r>
            <w:r w:rsidRPr="00A01D5A">
              <w:rPr>
                <w:rFonts w:ascii="Arial" w:hAnsi="Arial" w:cs="Arial"/>
                <w:sz w:val="22"/>
                <w:szCs w:val="22"/>
              </w:rPr>
              <w:t>gjennomfør</w:t>
            </w:r>
            <w:r w:rsidR="004723E2">
              <w:rPr>
                <w:rFonts w:ascii="Arial" w:hAnsi="Arial" w:cs="Arial"/>
                <w:sz w:val="22"/>
                <w:szCs w:val="22"/>
              </w:rPr>
              <w:t>t</w:t>
            </w:r>
            <w:r w:rsidRPr="00A01D5A">
              <w:rPr>
                <w:rFonts w:ascii="Arial" w:hAnsi="Arial" w:cs="Arial"/>
                <w:sz w:val="22"/>
                <w:szCs w:val="22"/>
              </w:rPr>
              <w:t xml:space="preserve"> februar 2025. </w:t>
            </w:r>
          </w:p>
          <w:p w:rsidR="00573510" w:rsidP="00A01D5A" w14:paraId="719B5696" w14:textId="77777777">
            <w:pPr>
              <w:pStyle w:val="ListParagraph"/>
              <w:rPr>
                <w:rFonts w:ascii="Arial" w:hAnsi="Arial" w:cs="Arial"/>
                <w:sz w:val="22"/>
                <w:szCs w:val="22"/>
              </w:rPr>
            </w:pPr>
          </w:p>
          <w:p w:rsidR="00A01D5A" w:rsidP="00573510" w14:paraId="01ACAF43" w14:textId="71EED12C">
            <w:pPr>
              <w:pStyle w:val="ListParagraph"/>
              <w:rPr>
                <w:rFonts w:ascii="Arial" w:hAnsi="Arial" w:cs="Arial"/>
                <w:b/>
                <w:bCs/>
                <w:sz w:val="22"/>
                <w:szCs w:val="22"/>
              </w:rPr>
            </w:pPr>
            <w:r w:rsidRPr="00573510">
              <w:rPr>
                <w:rFonts w:ascii="Arial" w:hAnsi="Arial" w:cs="Arial"/>
                <w:b/>
                <w:bCs/>
                <w:sz w:val="22"/>
                <w:szCs w:val="22"/>
              </w:rPr>
              <w:t>Tiltak</w:t>
            </w:r>
            <w:r>
              <w:rPr>
                <w:rFonts w:ascii="Arial" w:hAnsi="Arial" w:cs="Arial"/>
                <w:b/>
                <w:bCs/>
                <w:sz w:val="22"/>
                <w:szCs w:val="22"/>
              </w:rPr>
              <w:t>:</w:t>
            </w:r>
          </w:p>
          <w:p w:rsidR="00A01D5A" w:rsidRPr="004723E2" w:rsidP="00573510" w14:paraId="303CBF80" w14:textId="0B07B851">
            <w:pPr>
              <w:pStyle w:val="ListParagraph"/>
              <w:numPr>
                <w:ilvl w:val="0"/>
                <w:numId w:val="34"/>
              </w:numPr>
              <w:rPr>
                <w:rFonts w:ascii="Arial" w:hAnsi="Arial" w:cs="Arial"/>
                <w:b/>
                <w:bCs/>
                <w:sz w:val="22"/>
                <w:szCs w:val="22"/>
              </w:rPr>
            </w:pPr>
            <w:r w:rsidRPr="00573510">
              <w:rPr>
                <w:rFonts w:ascii="Arial" w:hAnsi="Arial" w:cs="Arial"/>
                <w:sz w:val="22"/>
                <w:szCs w:val="22"/>
              </w:rPr>
              <w:t>Førstehjelpskurs skoleåret 2025-26 </w:t>
            </w:r>
          </w:p>
          <w:p w:rsidR="004723E2" w:rsidRPr="00573510" w:rsidP="00573510" w14:paraId="400B72F8" w14:textId="4BD6C872">
            <w:pPr>
              <w:pStyle w:val="ListParagraph"/>
              <w:numPr>
                <w:ilvl w:val="0"/>
                <w:numId w:val="34"/>
              </w:numPr>
              <w:rPr>
                <w:rFonts w:ascii="Arial" w:hAnsi="Arial" w:cs="Arial"/>
                <w:b/>
                <w:bCs/>
                <w:sz w:val="22"/>
                <w:szCs w:val="22"/>
              </w:rPr>
            </w:pPr>
            <w:r>
              <w:rPr>
                <w:rFonts w:ascii="Arial" w:hAnsi="Arial" w:cs="Arial"/>
                <w:sz w:val="22"/>
                <w:szCs w:val="22"/>
              </w:rPr>
              <w:t xml:space="preserve">Gjennomføre </w:t>
            </w:r>
            <w:r>
              <w:rPr>
                <w:rFonts w:ascii="Arial" w:hAnsi="Arial" w:cs="Arial"/>
                <w:sz w:val="22"/>
                <w:szCs w:val="22"/>
              </w:rPr>
              <w:t>e-læringskurs om førstehjelp</w:t>
            </w:r>
          </w:p>
          <w:p w:rsidR="00A01D5A" w:rsidRPr="00993365" w:rsidP="00993365" w14:paraId="19F007AF" w14:textId="77777777">
            <w:pPr>
              <w:pStyle w:val="ListParagraph"/>
              <w:ind w:left="360"/>
              <w:rPr>
                <w:rFonts w:ascii="Arial" w:hAnsi="Arial" w:cs="Arial"/>
                <w:sz w:val="22"/>
                <w:szCs w:val="22"/>
              </w:rPr>
            </w:pPr>
          </w:p>
          <w:p w:rsidR="00494563" w:rsidRPr="007B38FC" w:rsidP="00494563" w14:paraId="504B7882" w14:textId="77777777">
            <w:pPr>
              <w:rPr>
                <w:rFonts w:ascii="Arial" w:hAnsi="Arial" w:cs="Arial"/>
                <w:sz w:val="22"/>
                <w:szCs w:val="22"/>
              </w:rPr>
            </w:pPr>
          </w:p>
          <w:p w:rsidR="00494563" w:rsidRPr="007B38FC" w:rsidP="00494563" w14:paraId="45C1B04D" w14:textId="7A5AE57F">
            <w:pPr>
              <w:rPr>
                <w:rFonts w:ascii="Arial" w:hAnsi="Arial" w:cs="Arial"/>
                <w:sz w:val="22"/>
                <w:szCs w:val="22"/>
              </w:rPr>
            </w:pPr>
            <w:r w:rsidRPr="007B38FC">
              <w:rPr>
                <w:rFonts w:ascii="Arial" w:hAnsi="Arial" w:cs="Arial"/>
                <w:sz w:val="22"/>
                <w:szCs w:val="22"/>
              </w:rPr>
              <w:t xml:space="preserve"> </w:t>
            </w:r>
          </w:p>
        </w:tc>
      </w:tr>
    </w:tbl>
    <w:p w:rsidR="00950BED" w:rsidRPr="007B38FC" w14:paraId="45C1B04F" w14:textId="77777777">
      <w:pPr>
        <w:rPr>
          <w:rFonts w:ascii="Arial" w:hAnsi="Arial" w:cs="Arial"/>
          <w:sz w:val="22"/>
          <w:szCs w:val="22"/>
        </w:rPr>
      </w:pPr>
    </w:p>
    <w:p w:rsidR="00950BED" w:rsidRPr="00EC3D8A" w14:paraId="45C1B050" w14:textId="77777777">
      <w:pPr>
        <w:ind w:left="2127" w:hanging="2127"/>
        <w:jc w:val="both"/>
        <w:rPr>
          <w:rFonts w:ascii="Arial" w:hAnsi="Arial" w:cs="Arial"/>
          <w:sz w:val="22"/>
          <w:szCs w:val="22"/>
        </w:rPr>
      </w:pPr>
      <w:r w:rsidRPr="00EC3D8A">
        <w:rPr>
          <w:rFonts w:ascii="Arial" w:hAnsi="Arial" w:cs="Arial"/>
          <w:b/>
          <w:bCs/>
          <w:sz w:val="22"/>
          <w:szCs w:val="22"/>
        </w:rPr>
        <w:t>Interne 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268"/>
        <w:gridCol w:w="6803"/>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1250" w:type="pct"/>
            <w:tcBorders>
              <w:top w:val="nil"/>
              <w:left w:val="nil"/>
              <w:bottom w:val="nil"/>
              <w:right w:val="nil"/>
            </w:tcBorders>
          </w:tcPr>
          <w:p>
            <w:pPr>
              <w:numPr>
                <w:ilvl w:val="0"/>
                <w:numId w:val="0"/>
              </w:numPr>
              <w:rPr>
                <w:b w:val="0"/>
                <w:color w:val="0000FF"/>
                <w:u w:val="single"/>
              </w:rPr>
            </w:pPr>
            <w:bookmarkStart w:id="0" w:name="EK_Referanse"/>
            <w:hyperlink r:id="rId23" w:history="1">
              <w:r>
                <w:rPr>
                  <w:b w:val="0"/>
                  <w:color w:val="0000FF"/>
                  <w:u w:val="single"/>
                </w:rPr>
                <w:t>D14912</w:t>
              </w:r>
            </w:hyperlink>
          </w:p>
        </w:tc>
        <w:tc>
          <w:tcPr>
            <w:tcW w:w="3750" w:type="pct"/>
            <w:tcBorders>
              <w:top w:val="nil"/>
              <w:left w:val="nil"/>
              <w:bottom w:val="nil"/>
              <w:right w:val="nil"/>
            </w:tcBorders>
          </w:tcPr>
          <w:p>
            <w:pPr>
              <w:numPr>
                <w:ilvl w:val="0"/>
                <w:numId w:val="0"/>
              </w:numPr>
              <w:rPr>
                <w:b w:val="0"/>
                <w:color w:val="0000FF"/>
                <w:u w:val="single"/>
              </w:rPr>
            </w:pPr>
            <w:hyperlink r:id="rId23" w:history="1">
              <w:r>
                <w:rPr>
                  <w:b w:val="0"/>
                  <w:color w:val="0000FF"/>
                  <w:u w:val="single"/>
                </w:rPr>
                <w:t>Prosedyre ledelsens gjennomgåelse Utdanning og kompetanse</w:t>
              </w:r>
            </w:hyperlink>
          </w:p>
        </w:tc>
      </w:tr>
      <w:tr>
        <w:tblPrEx>
          <w:tblW w:w="5000" w:type="pct"/>
          <w:tblCellMar>
            <w:left w:w="108" w:type="dxa"/>
            <w:right w:w="108" w:type="dxa"/>
          </w:tblCellMar>
        </w:tblPrEx>
        <w:tc>
          <w:tcPr>
            <w:tcW w:w="1250" w:type="pct"/>
            <w:tcBorders>
              <w:top w:val="nil"/>
              <w:left w:val="nil"/>
              <w:bottom w:val="nil"/>
              <w:right w:val="nil"/>
            </w:tcBorders>
          </w:tcPr>
          <w:p>
            <w:pPr>
              <w:numPr>
                <w:ilvl w:val="0"/>
                <w:numId w:val="0"/>
              </w:numPr>
              <w:rPr>
                <w:b w:val="0"/>
                <w:color w:val="0000FF"/>
                <w:u w:val="single"/>
              </w:rPr>
            </w:pPr>
            <w:hyperlink r:id="rId24" w:history="1">
              <w:r>
                <w:rPr>
                  <w:b w:val="0"/>
                  <w:color w:val="0000FF"/>
                  <w:u w:val="single"/>
                </w:rPr>
                <w:t>D14214</w:t>
              </w:r>
            </w:hyperlink>
          </w:p>
        </w:tc>
        <w:tc>
          <w:tcPr>
            <w:tcW w:w="3750" w:type="pct"/>
            <w:tcBorders>
              <w:top w:val="nil"/>
              <w:left w:val="nil"/>
              <w:bottom w:val="nil"/>
              <w:right w:val="nil"/>
            </w:tcBorders>
          </w:tcPr>
          <w:p>
            <w:pPr>
              <w:numPr>
                <w:ilvl w:val="0"/>
                <w:numId w:val="0"/>
              </w:numPr>
              <w:rPr>
                <w:b w:val="0"/>
                <w:color w:val="0000FF"/>
                <w:u w:val="single"/>
              </w:rPr>
            </w:pPr>
            <w:hyperlink r:id="rId24" w:history="1">
              <w:r>
                <w:rPr>
                  <w:b w:val="0"/>
                  <w:color w:val="0000FF"/>
                  <w:u w:val="single"/>
                </w:rPr>
                <w:t>Mal referat ledelsens gjennomgåelse utdanning og kompetanse</w:t>
              </w:r>
            </w:hyperlink>
          </w:p>
        </w:tc>
      </w:tr>
    </w:tbl>
    <w:p w:rsidR="00950BED" w:rsidRPr="00EC3D8A" w14:paraId="45C1B055" w14:textId="77777777">
      <w:pPr>
        <w:pStyle w:val="Caption"/>
        <w:rPr>
          <w:rFonts w:ascii="Arial" w:hAnsi="Arial" w:cs="Arial"/>
          <w:sz w:val="22"/>
          <w:szCs w:val="22"/>
        </w:rPr>
      </w:pPr>
      <w:bookmarkEnd w:id="0"/>
    </w:p>
    <w:p w:rsidR="00950BED" w:rsidRPr="00EC3D8A" w14:paraId="45C1B056" w14:textId="77777777">
      <w:pPr>
        <w:rPr>
          <w:rFonts w:ascii="Arial" w:hAnsi="Arial" w:cs="Arial"/>
          <w:b/>
          <w:bCs/>
          <w:sz w:val="22"/>
          <w:szCs w:val="22"/>
        </w:rPr>
      </w:pPr>
      <w:r w:rsidRPr="00EC3D8A">
        <w:rPr>
          <w:rFonts w:ascii="Arial" w:hAnsi="Arial" w:cs="Arial"/>
          <w:b/>
          <w:bCs/>
          <w:sz w:val="22"/>
          <w:szCs w:val="22"/>
        </w:rPr>
        <w:t>Eksterne referanser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9071"/>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750" w:type="pct"/>
            <w:tcBorders>
              <w:top w:val="nil"/>
              <w:left w:val="nil"/>
              <w:bottom w:val="nil"/>
              <w:right w:val="nil"/>
            </w:tcBorders>
          </w:tcPr>
          <w:p>
            <w:pPr>
              <w:numPr>
                <w:ilvl w:val="0"/>
                <w:numId w:val="0"/>
              </w:numPr>
              <w:rPr>
                <w:b w:val="0"/>
                <w:color w:val="0000FF"/>
                <w:u w:val="single"/>
              </w:rPr>
            </w:pPr>
            <w:bookmarkStart w:id="1" w:name="EK_EksRef"/>
            <w:r>
              <w:rPr>
                <w:b w:val="0"/>
                <w:color w:val="0000FF"/>
                <w:u w:val="single"/>
              </w:rPr>
              <w:t xml:space="preserve"> </w:t>
            </w:r>
          </w:p>
        </w:tc>
      </w:tr>
    </w:tbl>
    <w:p w:rsidR="00071546" w14:paraId="45C1B05A" w14:textId="77777777">
      <w:pPr>
        <w:rPr>
          <w:rFonts w:ascii="Verdana" w:hAnsi="Verdana"/>
          <w:sz w:val="20"/>
        </w:rPr>
      </w:pPr>
      <w:bookmarkEnd w:id="1"/>
    </w:p>
    <w:p w:rsidR="00071546" w14:paraId="45C1B05B" w14:textId="77777777">
      <w:pPr>
        <w:rPr>
          <w:rFonts w:ascii="Verdana" w:hAnsi="Verdana"/>
          <w:sz w:val="20"/>
        </w:rPr>
      </w:pPr>
    </w:p>
    <w:sectPr>
      <w:headerReference w:type="even" r:id="rId25"/>
      <w:headerReference w:type="default" r:id="rId26"/>
      <w:footerReference w:type="even" r:id="rId27"/>
      <w:footerReference w:type="default" r:id="rId28"/>
      <w:headerReference w:type="first" r:id="rId29"/>
      <w:footerReference w:type="first" r:id="rId30"/>
      <w:type w:val="continuous"/>
      <w:pgSz w:w="11907" w:h="16840" w:code="9"/>
      <w:pgMar w:top="851" w:right="1418" w:bottom="998" w:left="1418" w:header="851" w:footer="454" w:gutter="0"/>
      <w:pgNumType w:start="1"/>
      <w:cols w:space="708"/>
      <w:formProt w:val="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50BED" w14:paraId="45C1B065" w14:textId="77777777">
    <w:pPr>
      <w:pStyle w:val="Footer"/>
      <w:rPr>
        <w:color w:val="000080"/>
        <w:sz w:val="16"/>
      </w:rPr>
    </w:pPr>
    <w:r>
      <w:rPr>
        <w:color w:val="000080"/>
        <w:sz w:val="16"/>
      </w:rPr>
      <w:fldChar w:fldCharType="begin" w:fldLock="1"/>
    </w:r>
    <w:r>
      <w:rPr>
        <w:color w:val="000080"/>
        <w:sz w:val="16"/>
      </w:rPr>
      <w:instrText xml:space="preserve"> DOCPROPERTY EK_Bedriftsnavn </w:instrText>
    </w:r>
    <w:r>
      <w:rPr>
        <w:color w:val="000080"/>
        <w:sz w:val="16"/>
      </w:rPr>
      <w:fldChar w:fldCharType="separate"/>
    </w:r>
    <w:r>
      <w:rPr>
        <w:color w:val="000080"/>
        <w:sz w:val="16"/>
      </w:rPr>
      <w:t>Nordland fylkeskommune</w:t>
    </w:r>
    <w:r>
      <w:rPr>
        <w:color w:val="00008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50BED" w14:paraId="45C1B066" w14:textId="77777777">
    <w:pPr>
      <w:pStyle w:val="Footer"/>
      <w:rPr>
        <w:color w:val="000080"/>
        <w:sz w:val="12"/>
      </w:rPr>
    </w:pPr>
    <w:r>
      <w:rPr>
        <w:noProof/>
      </w:rPr>
      <w:drawing>
        <wp:inline distT="0" distB="0" distL="0" distR="0">
          <wp:extent cx="5707380" cy="27559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707380" cy="27559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50BED" w14:paraId="45C1B068" w14:textId="77777777">
    <w:pPr>
      <w:pStyle w:val="Footer"/>
    </w:pPr>
    <w:r>
      <w:rPr>
        <w:noProof/>
      </w:rPr>
      <w:drawing>
        <wp:inline distT="0" distB="0" distL="0" distR="0">
          <wp:extent cx="5888355" cy="27559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bwMode="auto">
                  <a:xfrm>
                    <a:off x="0" y="0"/>
                    <a:ext cx="5888355" cy="275590"/>
                  </a:xfrm>
                  <a:prstGeom prst="rect">
                    <a:avLst/>
                  </a:prstGeom>
                  <a:noFill/>
                  <a:ln>
                    <a:noFill/>
                  </a:ln>
                </pic:spPr>
              </pic:pic>
            </a:graphicData>
          </a:graphic>
        </wp:inline>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62823" w14:paraId="45C1B05E"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
    <w:tblGrid>
      <w:gridCol w:w="6379"/>
      <w:gridCol w:w="2693"/>
    </w:tblGrid>
    <w:tr w14:paraId="45C1B063" w14:textId="77777777">
      <w:tblPrEx>
        <w:tblW w:w="0" w:type="auto"/>
        <w:tblInd w:w="7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tblPrEx>
      <w:trPr>
        <w:cantSplit/>
      </w:trPr>
      <w:tc>
        <w:tcPr>
          <w:tcW w:w="6379" w:type="dxa"/>
          <w:vAlign w:val="center"/>
        </w:tcPr>
        <w:p w:rsidR="00950BED" w14:paraId="45C1B05F" w14:textId="77777777">
          <w:pPr>
            <w:rPr>
              <w:rFonts w:ascii="Verdana" w:hAnsi="Verdana"/>
              <w:color w:val="0082A3"/>
              <w:sz w:val="28"/>
            </w:rPr>
          </w:pPr>
          <w:r>
            <w:rPr>
              <w:rFonts w:ascii="Verdana" w:hAnsi="Verdana"/>
              <w:b/>
              <w:color w:val="0082A3"/>
              <w:sz w:val="28"/>
            </w:rPr>
            <w:fldChar w:fldCharType="begin" w:fldLock="1"/>
          </w:r>
          <w:r>
            <w:rPr>
              <w:rFonts w:ascii="Verdana" w:hAnsi="Verdana"/>
              <w:b/>
              <w:color w:val="0082A3"/>
              <w:sz w:val="28"/>
            </w:rPr>
            <w:instrText>DOCPROPERTY EK_doktittel</w:instrText>
          </w:r>
          <w:r>
            <w:rPr>
              <w:rFonts w:ascii="Verdana" w:hAnsi="Verdana"/>
              <w:b/>
              <w:color w:val="0082A3"/>
              <w:sz w:val="28"/>
            </w:rPr>
            <w:fldChar w:fldCharType="separate"/>
          </w:r>
          <w:r>
            <w:rPr>
              <w:rFonts w:ascii="Verdana" w:hAnsi="Verdana"/>
              <w:b/>
              <w:color w:val="0082A3"/>
              <w:sz w:val="28"/>
            </w:rPr>
            <w:t>Ledelsens gjennomgåelse, Andøy vgs - 2025</w:t>
          </w:r>
          <w:r>
            <w:rPr>
              <w:rFonts w:ascii="Verdana" w:hAnsi="Verdana"/>
              <w:b/>
              <w:color w:val="0082A3"/>
              <w:sz w:val="28"/>
            </w:rPr>
            <w:fldChar w:fldCharType="end"/>
          </w:r>
        </w:p>
      </w:tc>
      <w:tc>
        <w:tcPr>
          <w:tcW w:w="2693" w:type="dxa"/>
        </w:tcPr>
        <w:p w:rsidR="00950BED" w14:paraId="45C1B060" w14:textId="77777777">
          <w:pPr>
            <w:tabs>
              <w:tab w:val="left" w:pos="497"/>
            </w:tabs>
            <w:rPr>
              <w:rFonts w:ascii="Verdana" w:hAnsi="Verdana"/>
              <w:color w:val="0082A3"/>
              <w:sz w:val="18"/>
            </w:rPr>
          </w:pPr>
          <w:r>
            <w:rPr>
              <w:rFonts w:ascii="Verdana" w:hAnsi="Verdana"/>
              <w:b/>
              <w:bCs/>
              <w:sz w:val="18"/>
            </w:rPr>
            <w:t>ID</w:t>
          </w:r>
          <w:r>
            <w:rPr>
              <w:rFonts w:ascii="Verdana" w:hAnsi="Verdana"/>
              <w:color w:val="0082A3"/>
              <w:sz w:val="18"/>
              <w:lang w:val="de-DE"/>
            </w:rPr>
            <w:fldChar w:fldCharType="begin" w:fldLock="1"/>
          </w:r>
          <w:r>
            <w:rPr>
              <w:rFonts w:ascii="Verdana" w:hAnsi="Verdana"/>
              <w:color w:val="0082A3"/>
              <w:sz w:val="18"/>
            </w:rPr>
            <w:instrText xml:space="preserve"> DOCPROPERTY EK_RefNr </w:instrText>
          </w:r>
          <w:r>
            <w:rPr>
              <w:rFonts w:ascii="Verdana" w:hAnsi="Verdana"/>
              <w:color w:val="0082A3"/>
              <w:sz w:val="18"/>
              <w:lang w:val="de-DE"/>
            </w:rPr>
            <w:fldChar w:fldCharType="separate"/>
          </w:r>
          <w:r>
            <w:rPr>
              <w:rFonts w:ascii="Verdana" w:hAnsi="Verdana"/>
              <w:color w:val="0082A3"/>
              <w:sz w:val="18"/>
            </w:rPr>
            <w:t>AVS.1</w:t>
          </w:r>
          <w:r>
            <w:rPr>
              <w:rFonts w:ascii="Verdana" w:hAnsi="Verdana"/>
              <w:color w:val="0082A3"/>
              <w:sz w:val="18"/>
              <w:lang w:val="de-DE"/>
            </w:rPr>
            <w:fldChar w:fldCharType="end"/>
          </w:r>
        </w:p>
        <w:p w:rsidR="00950BED" w14:paraId="45C1B061" w14:textId="77777777">
          <w:pPr>
            <w:tabs>
              <w:tab w:val="left" w:pos="497"/>
            </w:tabs>
            <w:rPr>
              <w:rFonts w:ascii="Verdana" w:hAnsi="Verdana"/>
              <w:color w:val="000080"/>
              <w:sz w:val="18"/>
            </w:rPr>
          </w:pPr>
        </w:p>
        <w:p w:rsidR="00950BED" w14:paraId="45C1B062" w14:textId="77777777">
          <w:pPr>
            <w:tabs>
              <w:tab w:val="left" w:pos="497"/>
            </w:tabs>
            <w:rPr>
              <w:rFonts w:ascii="Verdana" w:hAnsi="Verdana"/>
              <w:color w:val="000080"/>
              <w:sz w:val="18"/>
            </w:rPr>
          </w:pPr>
          <w:r>
            <w:rPr>
              <w:rFonts w:ascii="Verdana" w:hAnsi="Verdana"/>
              <w:sz w:val="18"/>
            </w:rPr>
            <w:t>Ver.</w:t>
          </w:r>
          <w:r>
            <w:rPr>
              <w:rFonts w:ascii="Verdana" w:hAnsi="Verdana"/>
              <w:color w:val="0082A3"/>
              <w:sz w:val="18"/>
            </w:rPr>
            <w:fldChar w:fldCharType="begin" w:fldLock="1"/>
          </w:r>
          <w:r>
            <w:rPr>
              <w:rFonts w:ascii="Verdana" w:hAnsi="Verdana"/>
              <w:color w:val="0082A3"/>
              <w:sz w:val="18"/>
            </w:rPr>
            <w:instrText xml:space="preserve"> DOCPROPERTY EK_Utgave </w:instrText>
          </w:r>
          <w:r>
            <w:rPr>
              <w:rFonts w:ascii="Verdana" w:hAnsi="Verdana"/>
              <w:color w:val="0082A3"/>
              <w:sz w:val="18"/>
            </w:rPr>
            <w:fldChar w:fldCharType="separate"/>
          </w:r>
          <w:r>
            <w:rPr>
              <w:rFonts w:ascii="Verdana" w:hAnsi="Verdana"/>
              <w:color w:val="0082A3"/>
              <w:sz w:val="18"/>
            </w:rPr>
            <w:t>1.00</w:t>
          </w:r>
          <w:r>
            <w:rPr>
              <w:rFonts w:ascii="Verdana" w:hAnsi="Verdana"/>
              <w:color w:val="0082A3"/>
              <w:sz w:val="18"/>
            </w:rPr>
            <w:fldChar w:fldCharType="end"/>
          </w:r>
          <w:r>
            <w:rPr>
              <w:rFonts w:ascii="Verdana" w:hAnsi="Verdana"/>
              <w:color w:val="000080"/>
              <w:sz w:val="18"/>
            </w:rPr>
            <w:t xml:space="preserve">       </w:t>
          </w:r>
          <w:r>
            <w:rPr>
              <w:rFonts w:ascii="Verdana" w:hAnsi="Verdana"/>
              <w:sz w:val="18"/>
            </w:rPr>
            <w:t xml:space="preserve">Side: </w:t>
          </w:r>
          <w:r>
            <w:rPr>
              <w:rFonts w:ascii="Verdana" w:hAnsi="Verdana"/>
              <w:sz w:val="18"/>
            </w:rPr>
            <w:fldChar w:fldCharType="begin"/>
          </w:r>
          <w:r>
            <w:rPr>
              <w:rFonts w:ascii="Verdana" w:hAnsi="Verdana"/>
              <w:sz w:val="18"/>
            </w:rPr>
            <w:instrText xml:space="preserve">PAGE </w:instrText>
          </w:r>
          <w:r>
            <w:rPr>
              <w:rFonts w:ascii="Verdana" w:hAnsi="Verdana"/>
              <w:sz w:val="18"/>
            </w:rPr>
            <w:fldChar w:fldCharType="separate"/>
          </w:r>
          <w:r>
            <w:rPr>
              <w:rFonts w:ascii="Verdana" w:hAnsi="Verdana"/>
              <w:sz w:val="18"/>
              <w:lang w:val="nb-NO" w:eastAsia="nb-NO" w:bidi="ar-SA"/>
            </w:rPr>
            <w:t>20</w:t>
          </w:r>
          <w:r>
            <w:rPr>
              <w:rFonts w:ascii="Verdana" w:hAnsi="Verdana"/>
              <w:sz w:val="18"/>
            </w:rPr>
            <w:fldChar w:fldCharType="end"/>
          </w:r>
          <w:r>
            <w:rPr>
              <w:rFonts w:ascii="Verdana" w:hAnsi="Verdana"/>
              <w:sz w:val="18"/>
            </w:rPr>
            <w:t xml:space="preserve"> av </w:t>
          </w:r>
          <w:r>
            <w:rPr>
              <w:rFonts w:ascii="Verdana" w:hAnsi="Verdana"/>
              <w:sz w:val="18"/>
            </w:rPr>
            <w:fldChar w:fldCharType="begin"/>
          </w:r>
          <w:r>
            <w:rPr>
              <w:rFonts w:ascii="Verdana" w:hAnsi="Verdana"/>
              <w:sz w:val="18"/>
            </w:rPr>
            <w:instrText>NUMPAGES</w:instrText>
          </w:r>
          <w:r>
            <w:rPr>
              <w:rFonts w:ascii="Verdana" w:hAnsi="Verdana"/>
              <w:sz w:val="18"/>
            </w:rPr>
            <w:fldChar w:fldCharType="separate"/>
          </w:r>
          <w:r>
            <w:rPr>
              <w:rFonts w:ascii="Verdana" w:hAnsi="Verdana"/>
              <w:sz w:val="18"/>
            </w:rPr>
            <w:t>20</w:t>
          </w:r>
          <w:r>
            <w:rPr>
              <w:rFonts w:ascii="Verdana" w:hAnsi="Verdana"/>
              <w:sz w:val="18"/>
            </w:rPr>
            <w:fldChar w:fldCharType="end"/>
          </w:r>
        </w:p>
      </w:tc>
    </w:tr>
  </w:tbl>
  <w:p w:rsidR="00950BED" w14:paraId="45C1B064" w14:textId="77777777">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9568" w:type="dxa"/>
      <w:tblLayout w:type="fixed"/>
      <w:tblCellMar>
        <w:left w:w="70" w:type="dxa"/>
        <w:right w:w="70" w:type="dxa"/>
      </w:tblCellMar>
      <w:tblLook w:val="0000"/>
    </w:tblPr>
    <w:tblGrid>
      <w:gridCol w:w="5740"/>
      <w:gridCol w:w="1276"/>
      <w:gridCol w:w="1418"/>
      <w:gridCol w:w="1134"/>
    </w:tblGrid>
    <w:tr w14:paraId="76A71DA0" w14:textId="77777777" w:rsidTr="003D2863">
      <w:tblPrEx>
        <w:tblW w:w="9568" w:type="dxa"/>
        <w:tblLayout w:type="fixed"/>
        <w:tblCellMar>
          <w:left w:w="70" w:type="dxa"/>
          <w:right w:w="70" w:type="dxa"/>
        </w:tblCellMar>
        <w:tblLook w:val="0000"/>
      </w:tblPrEx>
      <w:trPr>
        <w:cantSplit/>
        <w:trHeight w:val="276"/>
      </w:trPr>
      <w:tc>
        <w:tcPr>
          <w:tcW w:w="5740" w:type="dxa"/>
          <w:vMerge w:val="restart"/>
        </w:tcPr>
        <w:p w:rsidR="00422FA5" w:rsidP="00422FA5" w14:paraId="2EE3BA1C" w14:textId="77777777">
          <w:pPr>
            <w:pStyle w:val="Header"/>
            <w:tabs>
              <w:tab w:val="num" w:pos="1080"/>
            </w:tabs>
            <w:ind w:left="284" w:right="284"/>
            <w:rPr>
              <w:b/>
              <w:bCs/>
            </w:rPr>
          </w:pPr>
          <w:r>
            <w:rPr>
              <w:b/>
              <w:bCs/>
              <w:noProof/>
            </w:rPr>
            <w:drawing>
              <wp:anchor distT="0" distB="0" distL="114300" distR="114300" simplePos="0" relativeHeight="251658240" behindDoc="0" locked="0" layoutInCell="1" allowOverlap="1">
                <wp:simplePos x="0" y="0"/>
                <wp:positionH relativeFrom="column">
                  <wp:posOffset>-44450</wp:posOffset>
                </wp:positionH>
                <wp:positionV relativeFrom="paragraph">
                  <wp:posOffset>12065</wp:posOffset>
                </wp:positionV>
                <wp:extent cx="2270125" cy="295910"/>
                <wp:effectExtent l="0" t="0" r="0" b="8890"/>
                <wp:wrapSquare wrapText="bothSides"/>
                <wp:docPr id="1" name="Bilde 1" descr="Et bilde som inneholder tekst, Font, skjermbilde,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 Font, skjermbilde, Grafikk&#10;&#10;Automatisk generert beskrivelse"/>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70125" cy="295910"/>
                        </a:xfrm>
                        <a:prstGeom prst="rect">
                          <a:avLst/>
                        </a:prstGeom>
                      </pic:spPr>
                    </pic:pic>
                  </a:graphicData>
                </a:graphic>
                <wp14:sizeRelH relativeFrom="margin">
                  <wp14:pctWidth>0</wp14:pctWidth>
                </wp14:sizeRelH>
                <wp14:sizeRelV relativeFrom="margin">
                  <wp14:pctHeight>0</wp14:pctHeight>
                </wp14:sizeRelV>
              </wp:anchor>
            </w:drawing>
          </w:r>
        </w:p>
      </w:tc>
      <w:tc>
        <w:tcPr>
          <w:tcW w:w="1276" w:type="dxa"/>
          <w:vAlign w:val="center"/>
        </w:tcPr>
        <w:p w:rsidR="00422FA5" w:rsidRPr="00EC3D8A" w:rsidP="00422FA5" w14:paraId="716798FD" w14:textId="77777777">
          <w:pPr>
            <w:pStyle w:val="Footer"/>
            <w:rPr>
              <w:rFonts w:ascii="Arial" w:hAnsi="Arial" w:cs="Arial"/>
              <w:b/>
              <w:bCs/>
              <w:color w:val="000080"/>
              <w:sz w:val="16"/>
            </w:rPr>
          </w:pPr>
          <w:r w:rsidRPr="00EC3D8A">
            <w:rPr>
              <w:rFonts w:ascii="Arial" w:hAnsi="Arial" w:cs="Arial"/>
              <w:b/>
              <w:bCs/>
              <w:sz w:val="16"/>
            </w:rPr>
            <w:t xml:space="preserve">ID  </w:t>
          </w:r>
        </w:p>
      </w:tc>
      <w:tc>
        <w:tcPr>
          <w:tcW w:w="2552" w:type="dxa"/>
          <w:gridSpan w:val="2"/>
          <w:vAlign w:val="center"/>
        </w:tcPr>
        <w:p w:rsidR="00422FA5" w:rsidRPr="00EC3D8A" w:rsidP="00422FA5" w14:paraId="2E65136E" w14:textId="77777777">
          <w:pPr>
            <w:pStyle w:val="Footer"/>
            <w:rPr>
              <w:rFonts w:ascii="Arial" w:hAnsi="Arial" w:cs="Arial"/>
              <w:b/>
              <w:bCs/>
              <w:color w:val="000080"/>
              <w:sz w:val="16"/>
            </w:rPr>
          </w:pPr>
          <w:r w:rsidRPr="00EC3D8A">
            <w:rPr>
              <w:rFonts w:ascii="Arial" w:hAnsi="Arial" w:cs="Arial"/>
              <w:b/>
              <w:bCs/>
              <w:color w:val="0082A3"/>
              <w:sz w:val="16"/>
            </w:rPr>
            <w:fldChar w:fldCharType="begin" w:fldLock="1"/>
          </w:r>
          <w:r w:rsidRPr="00EC3D8A">
            <w:rPr>
              <w:rFonts w:ascii="Arial" w:hAnsi="Arial" w:cs="Arial"/>
              <w:b/>
              <w:bCs/>
              <w:color w:val="0082A3"/>
              <w:sz w:val="16"/>
            </w:rPr>
            <w:instrText>DOCPROPERTY EK_DokumentID</w:instrText>
          </w:r>
          <w:r w:rsidRPr="00EC3D8A">
            <w:rPr>
              <w:rFonts w:ascii="Arial" w:hAnsi="Arial" w:cs="Arial"/>
              <w:b/>
              <w:bCs/>
              <w:color w:val="0082A3"/>
              <w:sz w:val="16"/>
            </w:rPr>
            <w:fldChar w:fldCharType="separate"/>
          </w:r>
          <w:r w:rsidRPr="00EC3D8A">
            <w:rPr>
              <w:rFonts w:ascii="Arial" w:hAnsi="Arial" w:cs="Arial"/>
              <w:b/>
              <w:bCs/>
              <w:color w:val="0082A3"/>
              <w:sz w:val="16"/>
            </w:rPr>
            <w:t>D17465</w:t>
          </w:r>
          <w:r w:rsidRPr="00EC3D8A">
            <w:rPr>
              <w:rFonts w:ascii="Arial" w:hAnsi="Arial" w:cs="Arial"/>
              <w:b/>
              <w:bCs/>
              <w:color w:val="0082A3"/>
              <w:sz w:val="16"/>
            </w:rPr>
            <w:fldChar w:fldCharType="end"/>
          </w:r>
        </w:p>
      </w:tc>
    </w:tr>
    <w:tr w14:paraId="17A24758" w14:textId="77777777" w:rsidTr="003D2863">
      <w:tblPrEx>
        <w:tblW w:w="9568" w:type="dxa"/>
        <w:tblLayout w:type="fixed"/>
        <w:tblCellMar>
          <w:left w:w="70" w:type="dxa"/>
          <w:right w:w="70" w:type="dxa"/>
        </w:tblCellMar>
        <w:tblLook w:val="0000"/>
      </w:tblPrEx>
      <w:trPr>
        <w:cantSplit/>
        <w:trHeight w:val="151"/>
      </w:trPr>
      <w:tc>
        <w:tcPr>
          <w:tcW w:w="5740" w:type="dxa"/>
          <w:vMerge/>
        </w:tcPr>
        <w:p w:rsidR="00422FA5" w:rsidP="00422FA5" w14:paraId="04288BF3" w14:textId="77777777">
          <w:pPr>
            <w:pStyle w:val="Header"/>
            <w:tabs>
              <w:tab w:val="num" w:pos="1080"/>
            </w:tabs>
            <w:ind w:left="284" w:right="284"/>
            <w:jc w:val="center"/>
            <w:rPr>
              <w:b/>
              <w:bCs/>
              <w:color w:val="0099CC"/>
              <w:sz w:val="32"/>
            </w:rPr>
          </w:pPr>
        </w:p>
      </w:tc>
      <w:tc>
        <w:tcPr>
          <w:tcW w:w="1276" w:type="dxa"/>
        </w:tcPr>
        <w:p w:rsidR="00422FA5" w:rsidRPr="00EC3D8A" w:rsidP="00422FA5" w14:paraId="228D9078" w14:textId="77777777">
          <w:pPr>
            <w:pStyle w:val="Footer"/>
            <w:rPr>
              <w:rFonts w:ascii="Arial" w:hAnsi="Arial" w:cs="Arial"/>
              <w:sz w:val="16"/>
            </w:rPr>
          </w:pPr>
          <w:r w:rsidRPr="00EC3D8A">
            <w:rPr>
              <w:rFonts w:ascii="Arial" w:hAnsi="Arial" w:cs="Arial"/>
              <w:sz w:val="16"/>
            </w:rPr>
            <w:t xml:space="preserve">Versjon </w:t>
          </w:r>
        </w:p>
      </w:tc>
      <w:tc>
        <w:tcPr>
          <w:tcW w:w="2552" w:type="dxa"/>
          <w:gridSpan w:val="2"/>
        </w:tcPr>
        <w:p w:rsidR="00422FA5" w:rsidRPr="00EC3D8A" w:rsidP="00422FA5" w14:paraId="2BEBFEFF" w14:textId="77777777">
          <w:pPr>
            <w:pStyle w:val="Footer"/>
            <w:rPr>
              <w:rFonts w:ascii="Arial" w:hAnsi="Arial" w:cs="Arial"/>
              <w:color w:val="0082A3"/>
              <w:sz w:val="16"/>
            </w:rPr>
          </w:pPr>
          <w:r w:rsidRPr="00EC3D8A">
            <w:rPr>
              <w:rFonts w:ascii="Arial" w:hAnsi="Arial" w:cs="Arial"/>
              <w:color w:val="0082A3"/>
              <w:sz w:val="16"/>
            </w:rPr>
            <w:fldChar w:fldCharType="begin" w:fldLock="1"/>
          </w:r>
          <w:r w:rsidRPr="00EC3D8A">
            <w:rPr>
              <w:rFonts w:ascii="Arial" w:hAnsi="Arial" w:cs="Arial"/>
              <w:color w:val="0082A3"/>
              <w:sz w:val="16"/>
            </w:rPr>
            <w:instrText xml:space="preserve"> DOCPROPERTY EK_Utgave </w:instrText>
          </w:r>
          <w:r w:rsidRPr="00EC3D8A">
            <w:rPr>
              <w:rFonts w:ascii="Arial" w:hAnsi="Arial" w:cs="Arial"/>
              <w:color w:val="0082A3"/>
              <w:sz w:val="16"/>
            </w:rPr>
            <w:fldChar w:fldCharType="separate"/>
          </w:r>
          <w:r w:rsidRPr="00EC3D8A">
            <w:rPr>
              <w:rFonts w:ascii="Arial" w:hAnsi="Arial" w:cs="Arial"/>
              <w:color w:val="0082A3"/>
              <w:sz w:val="16"/>
            </w:rPr>
            <w:t>1.00</w:t>
          </w:r>
          <w:r w:rsidRPr="00EC3D8A">
            <w:rPr>
              <w:rFonts w:ascii="Arial" w:hAnsi="Arial" w:cs="Arial"/>
              <w:color w:val="0082A3"/>
              <w:sz w:val="16"/>
            </w:rPr>
            <w:fldChar w:fldCharType="end"/>
          </w:r>
        </w:p>
      </w:tc>
    </w:tr>
    <w:tr w14:paraId="7DFE0DC2" w14:textId="77777777" w:rsidTr="003D2863">
      <w:tblPrEx>
        <w:tblW w:w="9568" w:type="dxa"/>
        <w:tblLayout w:type="fixed"/>
        <w:tblCellMar>
          <w:left w:w="70" w:type="dxa"/>
          <w:right w:w="70" w:type="dxa"/>
        </w:tblCellMar>
        <w:tblLook w:val="0000"/>
      </w:tblPrEx>
      <w:trPr>
        <w:cantSplit/>
        <w:trHeight w:val="62"/>
      </w:trPr>
      <w:tc>
        <w:tcPr>
          <w:tcW w:w="5740" w:type="dxa"/>
          <w:vMerge/>
        </w:tcPr>
        <w:p w:rsidR="00422FA5" w:rsidP="00422FA5" w14:paraId="4797B21E" w14:textId="77777777">
          <w:pPr>
            <w:pStyle w:val="Header"/>
            <w:tabs>
              <w:tab w:val="num" w:pos="1080"/>
            </w:tabs>
            <w:ind w:left="284" w:right="284"/>
            <w:jc w:val="center"/>
            <w:rPr>
              <w:b/>
              <w:bCs/>
              <w:color w:val="0099CC"/>
              <w:sz w:val="32"/>
            </w:rPr>
          </w:pPr>
        </w:p>
      </w:tc>
      <w:tc>
        <w:tcPr>
          <w:tcW w:w="1276" w:type="dxa"/>
        </w:tcPr>
        <w:p w:rsidR="00422FA5" w:rsidRPr="00EC3D8A" w:rsidP="00422FA5" w14:paraId="2198F6C0" w14:textId="77777777">
          <w:pPr>
            <w:pStyle w:val="Footer"/>
            <w:rPr>
              <w:rFonts w:ascii="Arial" w:hAnsi="Arial" w:cs="Arial"/>
              <w:sz w:val="16"/>
            </w:rPr>
          </w:pPr>
          <w:r w:rsidRPr="00EC3D8A">
            <w:rPr>
              <w:rFonts w:ascii="Arial" w:hAnsi="Arial" w:cs="Arial"/>
              <w:sz w:val="16"/>
            </w:rPr>
            <w:t>Gyldig fra</w:t>
          </w:r>
        </w:p>
      </w:tc>
      <w:tc>
        <w:tcPr>
          <w:tcW w:w="2552" w:type="dxa"/>
          <w:gridSpan w:val="2"/>
        </w:tcPr>
        <w:p w:rsidR="00422FA5" w:rsidRPr="00EC3D8A" w:rsidP="00422FA5" w14:paraId="043EF307" w14:textId="77777777">
          <w:pPr>
            <w:pStyle w:val="Footer"/>
            <w:rPr>
              <w:rFonts w:ascii="Arial" w:hAnsi="Arial" w:cs="Arial"/>
              <w:color w:val="0082A3"/>
              <w:sz w:val="16"/>
            </w:rPr>
          </w:pPr>
          <w:r w:rsidRPr="00EC3D8A">
            <w:rPr>
              <w:rFonts w:ascii="Arial" w:hAnsi="Arial" w:cs="Arial"/>
              <w:color w:val="0082A3"/>
              <w:sz w:val="16"/>
            </w:rPr>
            <w:fldChar w:fldCharType="begin" w:fldLock="1"/>
          </w:r>
          <w:r w:rsidRPr="00EC3D8A">
            <w:rPr>
              <w:rFonts w:ascii="Arial" w:hAnsi="Arial" w:cs="Arial"/>
              <w:color w:val="0082A3"/>
              <w:sz w:val="16"/>
            </w:rPr>
            <w:instrText xml:space="preserve"> DOCPROPERTY EK_GjelderFra </w:instrText>
          </w:r>
          <w:r w:rsidRPr="00EC3D8A">
            <w:rPr>
              <w:rFonts w:ascii="Arial" w:hAnsi="Arial" w:cs="Arial"/>
              <w:color w:val="0082A3"/>
              <w:sz w:val="16"/>
            </w:rPr>
            <w:fldChar w:fldCharType="separate"/>
          </w:r>
          <w:r w:rsidRPr="00EC3D8A">
            <w:rPr>
              <w:rFonts w:ascii="Arial" w:hAnsi="Arial" w:cs="Arial"/>
              <w:color w:val="0082A3"/>
              <w:sz w:val="16"/>
            </w:rPr>
            <w:t>18.03.2025</w:t>
          </w:r>
          <w:r w:rsidRPr="00EC3D8A">
            <w:rPr>
              <w:rFonts w:ascii="Arial" w:hAnsi="Arial" w:cs="Arial"/>
              <w:color w:val="0082A3"/>
              <w:sz w:val="16"/>
            </w:rPr>
            <w:fldChar w:fldCharType="end"/>
          </w:r>
        </w:p>
      </w:tc>
    </w:tr>
    <w:tr w14:paraId="6136C3FD" w14:textId="77777777" w:rsidTr="003D2863">
      <w:tblPrEx>
        <w:tblW w:w="9568" w:type="dxa"/>
        <w:tblLayout w:type="fixed"/>
        <w:tblCellMar>
          <w:left w:w="70" w:type="dxa"/>
          <w:right w:w="70" w:type="dxa"/>
        </w:tblCellMar>
        <w:tblLook w:val="0000"/>
      </w:tblPrEx>
      <w:trPr>
        <w:cantSplit/>
        <w:trHeight w:val="133"/>
      </w:trPr>
      <w:tc>
        <w:tcPr>
          <w:tcW w:w="5740" w:type="dxa"/>
          <w:vMerge/>
          <w:vAlign w:val="center"/>
        </w:tcPr>
        <w:p w:rsidR="00422FA5" w:rsidP="00422FA5" w14:paraId="1662D0DA" w14:textId="77777777">
          <w:pPr>
            <w:pStyle w:val="Header"/>
            <w:tabs>
              <w:tab w:val="num" w:pos="1080"/>
            </w:tabs>
            <w:ind w:left="284" w:right="284"/>
            <w:jc w:val="center"/>
            <w:rPr>
              <w:b/>
              <w:bCs/>
              <w:color w:val="A3CED5"/>
            </w:rPr>
          </w:pPr>
        </w:p>
      </w:tc>
      <w:tc>
        <w:tcPr>
          <w:tcW w:w="1276" w:type="dxa"/>
        </w:tcPr>
        <w:p w:rsidR="00422FA5" w:rsidRPr="00EC3D8A" w:rsidP="00422FA5" w14:paraId="67F2FAF5" w14:textId="77777777">
          <w:pPr>
            <w:pStyle w:val="Footer"/>
            <w:rPr>
              <w:rFonts w:ascii="Arial" w:hAnsi="Arial" w:cs="Arial"/>
              <w:color w:val="000080"/>
              <w:sz w:val="16"/>
            </w:rPr>
          </w:pPr>
          <w:r w:rsidRPr="00EC3D8A">
            <w:rPr>
              <w:rFonts w:ascii="Arial" w:hAnsi="Arial" w:cs="Arial"/>
              <w:sz w:val="16"/>
            </w:rPr>
            <w:t>Utarbeider</w:t>
          </w:r>
        </w:p>
      </w:tc>
      <w:tc>
        <w:tcPr>
          <w:tcW w:w="2552" w:type="dxa"/>
          <w:gridSpan w:val="2"/>
        </w:tcPr>
        <w:p w:rsidR="00422FA5" w:rsidRPr="00EC3D8A" w:rsidP="00422FA5" w14:paraId="6F9278F2" w14:textId="77777777">
          <w:pPr>
            <w:pStyle w:val="Footer"/>
            <w:rPr>
              <w:rFonts w:ascii="Arial" w:hAnsi="Arial" w:cs="Arial"/>
              <w:color w:val="000080"/>
              <w:sz w:val="16"/>
            </w:rPr>
          </w:pPr>
          <w:r w:rsidRPr="00EC3D8A">
            <w:rPr>
              <w:rFonts w:ascii="Arial" w:hAnsi="Arial" w:cs="Arial"/>
              <w:color w:val="0082A3"/>
              <w:sz w:val="16"/>
            </w:rPr>
            <w:fldChar w:fldCharType="begin" w:fldLock="1"/>
          </w:r>
          <w:r w:rsidRPr="00EC3D8A">
            <w:rPr>
              <w:rFonts w:ascii="Arial" w:hAnsi="Arial" w:cs="Arial"/>
              <w:color w:val="0082A3"/>
              <w:sz w:val="16"/>
            </w:rPr>
            <w:instrText xml:space="preserve"> DOCPROPERTY EK_SkrevetAv </w:instrText>
          </w:r>
          <w:r w:rsidRPr="00EC3D8A">
            <w:rPr>
              <w:rFonts w:ascii="Arial" w:hAnsi="Arial" w:cs="Arial"/>
              <w:color w:val="0082A3"/>
              <w:sz w:val="16"/>
            </w:rPr>
            <w:fldChar w:fldCharType="separate"/>
          </w:r>
          <w:r w:rsidRPr="00EC3D8A">
            <w:rPr>
              <w:rFonts w:ascii="Arial" w:hAnsi="Arial" w:cs="Arial"/>
              <w:color w:val="0082A3"/>
              <w:sz w:val="16"/>
            </w:rPr>
            <w:t>[]</w:t>
          </w:r>
          <w:r w:rsidRPr="00EC3D8A">
            <w:rPr>
              <w:rFonts w:ascii="Arial" w:hAnsi="Arial" w:cs="Arial"/>
              <w:color w:val="0082A3"/>
              <w:sz w:val="16"/>
            </w:rPr>
            <w:fldChar w:fldCharType="end"/>
          </w:r>
          <w:r w:rsidRPr="00EC3D8A">
            <w:rPr>
              <w:rFonts w:ascii="Arial" w:hAnsi="Arial" w:cs="Arial"/>
              <w:color w:val="000080"/>
              <w:sz w:val="16"/>
            </w:rPr>
            <w:t xml:space="preserve"> </w:t>
          </w:r>
        </w:p>
      </w:tc>
    </w:tr>
    <w:tr w14:paraId="206B8094" w14:textId="77777777" w:rsidTr="003D2863">
      <w:tblPrEx>
        <w:tblW w:w="9568" w:type="dxa"/>
        <w:tblLayout w:type="fixed"/>
        <w:tblCellMar>
          <w:left w:w="70" w:type="dxa"/>
          <w:right w:w="70" w:type="dxa"/>
        </w:tblCellMar>
        <w:tblLook w:val="0000"/>
      </w:tblPrEx>
      <w:trPr>
        <w:cantSplit/>
      </w:trPr>
      <w:tc>
        <w:tcPr>
          <w:tcW w:w="5740" w:type="dxa"/>
          <w:vMerge/>
          <w:vAlign w:val="center"/>
        </w:tcPr>
        <w:p w:rsidR="00422FA5" w:rsidP="00422FA5" w14:paraId="0D09A64B" w14:textId="77777777">
          <w:pPr>
            <w:pStyle w:val="Header"/>
            <w:tabs>
              <w:tab w:val="num" w:pos="1080"/>
            </w:tabs>
            <w:rPr>
              <w:b/>
              <w:bCs/>
            </w:rPr>
          </w:pPr>
        </w:p>
      </w:tc>
      <w:tc>
        <w:tcPr>
          <w:tcW w:w="1276" w:type="dxa"/>
        </w:tcPr>
        <w:p w:rsidR="00422FA5" w:rsidRPr="00EC3D8A" w:rsidP="00422FA5" w14:paraId="463D3581" w14:textId="77777777">
          <w:pPr>
            <w:pStyle w:val="Header"/>
            <w:tabs>
              <w:tab w:val="num" w:pos="1080"/>
            </w:tabs>
            <w:rPr>
              <w:rFonts w:ascii="Arial" w:hAnsi="Arial" w:cs="Arial"/>
              <w:sz w:val="16"/>
            </w:rPr>
          </w:pPr>
          <w:r w:rsidRPr="00EC3D8A">
            <w:rPr>
              <w:rFonts w:ascii="Arial" w:hAnsi="Arial" w:cs="Arial"/>
              <w:sz w:val="16"/>
            </w:rPr>
            <w:t>Godkjent</w:t>
          </w:r>
        </w:p>
      </w:tc>
      <w:tc>
        <w:tcPr>
          <w:tcW w:w="2552" w:type="dxa"/>
          <w:gridSpan w:val="2"/>
        </w:tcPr>
        <w:p w:rsidR="00422FA5" w:rsidRPr="00EC3D8A" w:rsidP="00422FA5" w14:paraId="353A80C9" w14:textId="77777777">
          <w:pPr>
            <w:pStyle w:val="Footer"/>
            <w:rPr>
              <w:rFonts w:ascii="Arial" w:hAnsi="Arial" w:cs="Arial"/>
              <w:color w:val="000080"/>
              <w:sz w:val="16"/>
            </w:rPr>
          </w:pPr>
          <w:r w:rsidRPr="00EC3D8A">
            <w:rPr>
              <w:rFonts w:ascii="Arial" w:hAnsi="Arial" w:cs="Arial"/>
              <w:color w:val="0082A3"/>
              <w:sz w:val="16"/>
            </w:rPr>
            <w:fldChar w:fldCharType="begin" w:fldLock="1"/>
          </w:r>
          <w:r w:rsidRPr="00EC3D8A">
            <w:rPr>
              <w:rFonts w:ascii="Arial" w:hAnsi="Arial" w:cs="Arial"/>
              <w:color w:val="0082A3"/>
              <w:sz w:val="16"/>
            </w:rPr>
            <w:instrText xml:space="preserve"> DOCPROPERTY EK_Signatur </w:instrText>
          </w:r>
          <w:r w:rsidRPr="00EC3D8A">
            <w:rPr>
              <w:rFonts w:ascii="Arial" w:hAnsi="Arial" w:cs="Arial"/>
              <w:color w:val="0082A3"/>
              <w:sz w:val="16"/>
            </w:rPr>
            <w:fldChar w:fldCharType="separate"/>
          </w:r>
          <w:r w:rsidRPr="00EC3D8A">
            <w:rPr>
              <w:rFonts w:ascii="Arial" w:hAnsi="Arial" w:cs="Arial"/>
              <w:color w:val="0082A3"/>
              <w:sz w:val="16"/>
            </w:rPr>
            <w:t>Alexander Brørvik</w:t>
          </w:r>
          <w:r w:rsidRPr="00EC3D8A">
            <w:rPr>
              <w:rFonts w:ascii="Arial" w:hAnsi="Arial" w:cs="Arial"/>
              <w:color w:val="0082A3"/>
              <w:sz w:val="16"/>
            </w:rPr>
            <w:fldChar w:fldCharType="end"/>
          </w:r>
        </w:p>
      </w:tc>
    </w:tr>
    <w:tr w14:paraId="2FBABCC9" w14:textId="77777777" w:rsidTr="003D2863">
      <w:tblPrEx>
        <w:tblW w:w="9568" w:type="dxa"/>
        <w:tblLayout w:type="fixed"/>
        <w:tblCellMar>
          <w:left w:w="70" w:type="dxa"/>
          <w:right w:w="70" w:type="dxa"/>
        </w:tblCellMar>
        <w:tblLook w:val="0000"/>
      </w:tblPrEx>
      <w:trPr>
        <w:cantSplit/>
      </w:trPr>
      <w:tc>
        <w:tcPr>
          <w:tcW w:w="8434" w:type="dxa"/>
          <w:gridSpan w:val="3"/>
          <w:vAlign w:val="center"/>
        </w:tcPr>
        <w:p w:rsidR="00422FA5" w:rsidRPr="00071546" w:rsidP="00422FA5" w14:paraId="57307446" w14:textId="77777777">
          <w:pPr>
            <w:pStyle w:val="Header"/>
            <w:tabs>
              <w:tab w:val="num" w:pos="1080"/>
            </w:tabs>
            <w:ind w:right="284"/>
            <w:rPr>
              <w:rStyle w:val="PageNumber"/>
              <w:rFonts w:ascii="Verdana" w:hAnsi="Verdana"/>
              <w:color w:val="000080"/>
              <w:sz w:val="16"/>
            </w:rPr>
          </w:pPr>
          <w:bookmarkStart w:id="2" w:name="tempHer"/>
          <w:bookmarkEnd w:id="2"/>
        </w:p>
      </w:tc>
      <w:tc>
        <w:tcPr>
          <w:tcW w:w="1134" w:type="dxa"/>
          <w:vAlign w:val="center"/>
        </w:tcPr>
        <w:p w:rsidR="00422FA5" w:rsidRPr="00577D7C" w:rsidP="00422FA5" w14:paraId="78E97858" w14:textId="77777777">
          <w:pPr>
            <w:pStyle w:val="Header"/>
            <w:tabs>
              <w:tab w:val="num" w:pos="1080"/>
            </w:tabs>
            <w:jc w:val="right"/>
            <w:rPr>
              <w:rStyle w:val="PageNumber"/>
              <w:rFonts w:ascii="Verdana" w:hAnsi="Verdana"/>
              <w:color w:val="000080"/>
              <w:sz w:val="16"/>
            </w:rPr>
          </w:pPr>
          <w:r w:rsidRPr="00577D7C">
            <w:rPr>
              <w:rStyle w:val="PageNumber"/>
              <w:rFonts w:ascii="Verdana" w:hAnsi="Verdana"/>
              <w:sz w:val="16"/>
            </w:rPr>
            <w:t xml:space="preserve">Side </w:t>
          </w:r>
          <w:r w:rsidRPr="00577D7C">
            <w:rPr>
              <w:rStyle w:val="PageNumber"/>
              <w:rFonts w:ascii="Verdana" w:hAnsi="Verdana"/>
              <w:sz w:val="16"/>
            </w:rPr>
            <w:fldChar w:fldCharType="begin"/>
          </w:r>
          <w:r w:rsidRPr="00577D7C">
            <w:rPr>
              <w:rStyle w:val="PageNumber"/>
              <w:rFonts w:ascii="Verdana" w:hAnsi="Verdana"/>
              <w:sz w:val="16"/>
            </w:rPr>
            <w:instrText xml:space="preserve"> PAGE   \* MERGEFORMAT </w:instrText>
          </w:r>
          <w:r w:rsidRPr="00577D7C">
            <w:rPr>
              <w:rStyle w:val="PageNumber"/>
              <w:rFonts w:ascii="Verdana" w:hAnsi="Verdana"/>
              <w:sz w:val="16"/>
            </w:rPr>
            <w:fldChar w:fldCharType="separate"/>
          </w:r>
          <w:r>
            <w:rPr>
              <w:rStyle w:val="PageNumber"/>
              <w:rFonts w:ascii="Verdana" w:hAnsi="Verdana"/>
              <w:noProof/>
              <w:sz w:val="16"/>
              <w:lang w:val="nb-NO" w:eastAsia="nb-NO" w:bidi="ar-SA"/>
            </w:rPr>
            <w:t>1</w:t>
          </w:r>
          <w:r w:rsidRPr="00577D7C">
            <w:rPr>
              <w:rStyle w:val="PageNumber"/>
              <w:rFonts w:ascii="Verdana" w:hAnsi="Verdana"/>
              <w:sz w:val="16"/>
            </w:rPr>
            <w:fldChar w:fldCharType="end"/>
          </w:r>
          <w:r w:rsidRPr="00577D7C">
            <w:rPr>
              <w:rStyle w:val="PageNumber"/>
              <w:rFonts w:ascii="Verdana" w:hAnsi="Verdana"/>
              <w:sz w:val="16"/>
            </w:rPr>
            <w:t xml:space="preserve"> av </w:t>
          </w:r>
          <w:r w:rsidRPr="00577D7C">
            <w:rPr>
              <w:rStyle w:val="PageNumber"/>
              <w:rFonts w:ascii="Verdana" w:hAnsi="Verdana"/>
              <w:sz w:val="16"/>
            </w:rPr>
            <w:fldChar w:fldCharType="begin"/>
          </w:r>
          <w:r w:rsidRPr="00577D7C">
            <w:rPr>
              <w:rStyle w:val="PageNumber"/>
              <w:rFonts w:ascii="Verdana" w:hAnsi="Verdana"/>
              <w:sz w:val="16"/>
            </w:rPr>
            <w:instrText xml:space="preserve"> NUMPAGES   \* MERGEFORMAT </w:instrText>
          </w:r>
          <w:r w:rsidRPr="00577D7C">
            <w:rPr>
              <w:rStyle w:val="PageNumber"/>
              <w:rFonts w:ascii="Verdana" w:hAnsi="Verdana"/>
              <w:sz w:val="16"/>
            </w:rPr>
            <w:fldChar w:fldCharType="separate"/>
          </w:r>
          <w:r>
            <w:rPr>
              <w:rStyle w:val="PageNumber"/>
              <w:rFonts w:ascii="Verdana" w:hAnsi="Verdana"/>
              <w:noProof/>
              <w:sz w:val="16"/>
              <w:lang w:val="nb-NO" w:eastAsia="nb-NO" w:bidi="ar-SA"/>
            </w:rPr>
            <w:t>20</w:t>
          </w:r>
          <w:r w:rsidRPr="00577D7C">
            <w:rPr>
              <w:rStyle w:val="PageNumber"/>
              <w:rFonts w:ascii="Verdana" w:hAnsi="Verdana"/>
              <w:sz w:val="16"/>
            </w:rPr>
            <w:fldChar w:fldCharType="end"/>
          </w:r>
        </w:p>
      </w:tc>
    </w:tr>
    <w:tr w14:paraId="36704F88" w14:textId="77777777" w:rsidTr="003D2863">
      <w:tblPrEx>
        <w:tblW w:w="9568" w:type="dxa"/>
        <w:tblLayout w:type="fixed"/>
        <w:tblCellMar>
          <w:left w:w="70" w:type="dxa"/>
          <w:right w:w="70" w:type="dxa"/>
        </w:tblCellMar>
        <w:tblLook w:val="0000"/>
      </w:tblPrEx>
      <w:trPr>
        <w:cantSplit/>
      </w:trPr>
      <w:tc>
        <w:tcPr>
          <w:tcW w:w="8434" w:type="dxa"/>
          <w:gridSpan w:val="3"/>
          <w:vAlign w:val="center"/>
        </w:tcPr>
        <w:p w:rsidR="00422FA5" w:rsidRPr="00EC3D8A" w:rsidP="00422FA5" w14:paraId="29E92564" w14:textId="77777777">
          <w:pPr>
            <w:pStyle w:val="Header"/>
            <w:tabs>
              <w:tab w:val="num" w:pos="1080"/>
            </w:tabs>
            <w:ind w:right="284"/>
            <w:rPr>
              <w:rFonts w:ascii="Arial" w:hAnsi="Arial" w:cs="Arial"/>
              <w:b/>
              <w:bCs/>
              <w:color w:val="000080"/>
              <w:sz w:val="32"/>
            </w:rPr>
          </w:pPr>
          <w:r w:rsidRPr="00EC3D8A">
            <w:rPr>
              <w:rFonts w:ascii="Arial" w:hAnsi="Arial" w:cs="Arial"/>
              <w:b/>
              <w:bCs/>
              <w:color w:val="31849B" w:themeColor="accent5" w:themeShade="BF"/>
              <w:sz w:val="32"/>
            </w:rPr>
            <w:fldChar w:fldCharType="begin" w:fldLock="1"/>
          </w:r>
          <w:r w:rsidRPr="00EC3D8A">
            <w:rPr>
              <w:rFonts w:ascii="Arial" w:hAnsi="Arial" w:cs="Arial"/>
              <w:b/>
              <w:bCs/>
              <w:color w:val="31849B" w:themeColor="accent5" w:themeShade="BF"/>
              <w:sz w:val="32"/>
            </w:rPr>
            <w:instrText xml:space="preserve"> DOCPROPERTY EK_DokTittel </w:instrText>
          </w:r>
          <w:r w:rsidRPr="00EC3D8A">
            <w:rPr>
              <w:rFonts w:ascii="Arial" w:hAnsi="Arial" w:cs="Arial"/>
              <w:b/>
              <w:bCs/>
              <w:color w:val="31849B" w:themeColor="accent5" w:themeShade="BF"/>
              <w:sz w:val="32"/>
            </w:rPr>
            <w:fldChar w:fldCharType="separate"/>
          </w:r>
          <w:r w:rsidRPr="00EC3D8A">
            <w:rPr>
              <w:rFonts w:ascii="Arial" w:hAnsi="Arial" w:cs="Arial"/>
              <w:b/>
              <w:bCs/>
              <w:color w:val="31849B" w:themeColor="accent5" w:themeShade="BF"/>
              <w:sz w:val="32"/>
            </w:rPr>
            <w:t>Ledelsens gjennomgåelse, Andøy vgs - 2025</w:t>
          </w:r>
          <w:r w:rsidRPr="00EC3D8A">
            <w:rPr>
              <w:rFonts w:ascii="Arial" w:hAnsi="Arial" w:cs="Arial"/>
              <w:b/>
              <w:bCs/>
              <w:color w:val="31849B" w:themeColor="accent5" w:themeShade="BF"/>
              <w:sz w:val="32"/>
            </w:rPr>
            <w:fldChar w:fldCharType="end"/>
          </w:r>
        </w:p>
      </w:tc>
      <w:tc>
        <w:tcPr>
          <w:tcW w:w="1134" w:type="dxa"/>
          <w:vAlign w:val="center"/>
        </w:tcPr>
        <w:p w:rsidR="00422FA5" w:rsidRPr="00577D7C" w:rsidP="00422FA5" w14:paraId="704C33E8" w14:textId="77777777">
          <w:pPr>
            <w:pStyle w:val="Header"/>
            <w:tabs>
              <w:tab w:val="num" w:pos="1080"/>
            </w:tabs>
            <w:jc w:val="right"/>
            <w:rPr>
              <w:rStyle w:val="PageNumber"/>
              <w:rFonts w:ascii="Verdana" w:hAnsi="Verdana"/>
              <w:sz w:val="16"/>
            </w:rPr>
          </w:pPr>
        </w:p>
      </w:tc>
    </w:tr>
  </w:tbl>
  <w:p w:rsidR="00F62823" w14:paraId="45C1B067"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583A3B"/>
    <w:multiLevelType w:val="multilevel"/>
    <w:tmpl w:val="894E14EE"/>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3A178D"/>
    <w:multiLevelType w:val="multilevel"/>
    <w:tmpl w:val="68840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BF3634"/>
    <w:multiLevelType w:val="multilevel"/>
    <w:tmpl w:val="438A9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EC85391"/>
    <w:multiLevelType w:val="hybridMultilevel"/>
    <w:tmpl w:val="2DCE8E1A"/>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4">
    <w:nsid w:val="10B22D16"/>
    <w:multiLevelType w:val="hybridMultilevel"/>
    <w:tmpl w:val="D47E9BE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nsid w:val="1A6A09EA"/>
    <w:multiLevelType w:val="multilevel"/>
    <w:tmpl w:val="1DB86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4F5CD0"/>
    <w:multiLevelType w:val="hybridMultilevel"/>
    <w:tmpl w:val="DC30BDE4"/>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1E636A74"/>
    <w:multiLevelType w:val="multilevel"/>
    <w:tmpl w:val="7A3C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E9A2482"/>
    <w:multiLevelType w:val="multilevel"/>
    <w:tmpl w:val="7C601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EE7317E"/>
    <w:multiLevelType w:val="multilevel"/>
    <w:tmpl w:val="D7E85B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92508D"/>
    <w:multiLevelType w:val="hybridMultilevel"/>
    <w:tmpl w:val="470E55E2"/>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
    <w:nsid w:val="22526B5B"/>
    <w:multiLevelType w:val="multilevel"/>
    <w:tmpl w:val="24DC5978"/>
    <w:lvl w:ilvl="0">
      <w:start w:val="1"/>
      <w:numFmt w:val="decimal"/>
      <w:lvlText w:val="%1."/>
      <w:lvlJc w:val="left"/>
      <w:pPr>
        <w:ind w:left="36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2">
    <w:nsid w:val="27540CD4"/>
    <w:multiLevelType w:val="multilevel"/>
    <w:tmpl w:val="8A9E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8381AC3"/>
    <w:multiLevelType w:val="multilevel"/>
    <w:tmpl w:val="D114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D3F7FA8"/>
    <w:multiLevelType w:val="hybridMultilevel"/>
    <w:tmpl w:val="6CC8BAA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36CA1AFA"/>
    <w:multiLevelType w:val="multilevel"/>
    <w:tmpl w:val="6402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B377B1A"/>
    <w:multiLevelType w:val="multilevel"/>
    <w:tmpl w:val="E2C67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D1D3F33"/>
    <w:multiLevelType w:val="multilevel"/>
    <w:tmpl w:val="86DC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E3D6577"/>
    <w:multiLevelType w:val="hybridMultilevel"/>
    <w:tmpl w:val="89202ED6"/>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9">
    <w:nsid w:val="3F0977FC"/>
    <w:multiLevelType w:val="multilevel"/>
    <w:tmpl w:val="BAAE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0280F39"/>
    <w:multiLevelType w:val="multilevel"/>
    <w:tmpl w:val="6002B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76A7A56"/>
    <w:multiLevelType w:val="multilevel"/>
    <w:tmpl w:val="B1861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BC4533C"/>
    <w:multiLevelType w:val="hybridMultilevel"/>
    <w:tmpl w:val="DE04D1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4CC85775"/>
    <w:multiLevelType w:val="multilevel"/>
    <w:tmpl w:val="B1861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D185562"/>
    <w:multiLevelType w:val="multilevel"/>
    <w:tmpl w:val="A54E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3E54E1D"/>
    <w:multiLevelType w:val="hybridMultilevel"/>
    <w:tmpl w:val="E5F0A35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
    <w:nsid w:val="615706B1"/>
    <w:multiLevelType w:val="multilevel"/>
    <w:tmpl w:val="B61C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32122C0"/>
    <w:multiLevelType w:val="multilevel"/>
    <w:tmpl w:val="8C620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3A16300"/>
    <w:multiLevelType w:val="multilevel"/>
    <w:tmpl w:val="90826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63433E5"/>
    <w:multiLevelType w:val="multilevel"/>
    <w:tmpl w:val="3502E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669819BA"/>
    <w:multiLevelType w:val="multilevel"/>
    <w:tmpl w:val="69AA01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6AC18E6"/>
    <w:multiLevelType w:val="multilevel"/>
    <w:tmpl w:val="E6B6676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A8123A8"/>
    <w:multiLevelType w:val="multilevel"/>
    <w:tmpl w:val="5A18B81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D00C53"/>
    <w:multiLevelType w:val="multilevel"/>
    <w:tmpl w:val="030C4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E5501E9"/>
    <w:multiLevelType w:val="multilevel"/>
    <w:tmpl w:val="D9B44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2625893"/>
    <w:multiLevelType w:val="multilevel"/>
    <w:tmpl w:val="9B86E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29B7716"/>
    <w:multiLevelType w:val="multilevel"/>
    <w:tmpl w:val="9BC0B1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6E50F94"/>
    <w:multiLevelType w:val="multilevel"/>
    <w:tmpl w:val="FFBC59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76EA43E0"/>
    <w:multiLevelType w:val="multilevel"/>
    <w:tmpl w:val="5A747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77B078D"/>
    <w:multiLevelType w:val="hybridMultilevel"/>
    <w:tmpl w:val="25DCD37E"/>
    <w:lvl w:ilvl="0">
      <w:start w:val="0"/>
      <w:numFmt w:val="bullet"/>
      <w:lvlText w:val="-"/>
      <w:lvlJc w:val="left"/>
      <w:pPr>
        <w:ind w:left="720" w:hanging="360"/>
      </w:pPr>
      <w:rPr>
        <w:rFonts w:ascii="Verdana" w:eastAsia="Verdana" w:hAnsi="Verdana" w:cs="Verdan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7A736BAE"/>
    <w:multiLevelType w:val="multilevel"/>
    <w:tmpl w:val="5DA61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B1944C1"/>
    <w:multiLevelType w:val="multilevel"/>
    <w:tmpl w:val="ABFC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50233609">
    <w:abstractNumId w:val="11"/>
  </w:num>
  <w:num w:numId="2" w16cid:durableId="1321036507">
    <w:abstractNumId w:val="3"/>
  </w:num>
  <w:num w:numId="3" w16cid:durableId="1428309958">
    <w:abstractNumId w:val="14"/>
  </w:num>
  <w:num w:numId="4" w16cid:durableId="276987769">
    <w:abstractNumId w:val="36"/>
  </w:num>
  <w:num w:numId="5" w16cid:durableId="1591810448">
    <w:abstractNumId w:val="41"/>
  </w:num>
  <w:num w:numId="6" w16cid:durableId="1671105865">
    <w:abstractNumId w:val="19"/>
  </w:num>
  <w:num w:numId="7" w16cid:durableId="1242759297">
    <w:abstractNumId w:val="33"/>
  </w:num>
  <w:num w:numId="8" w16cid:durableId="2141341861">
    <w:abstractNumId w:val="0"/>
  </w:num>
  <w:num w:numId="9" w16cid:durableId="1515536692">
    <w:abstractNumId w:val="15"/>
  </w:num>
  <w:num w:numId="10" w16cid:durableId="504978299">
    <w:abstractNumId w:val="20"/>
  </w:num>
  <w:num w:numId="11" w16cid:durableId="373039022">
    <w:abstractNumId w:val="7"/>
  </w:num>
  <w:num w:numId="12" w16cid:durableId="927232201">
    <w:abstractNumId w:val="13"/>
  </w:num>
  <w:num w:numId="13" w16cid:durableId="1320117615">
    <w:abstractNumId w:val="9"/>
  </w:num>
  <w:num w:numId="14" w16cid:durableId="658389264">
    <w:abstractNumId w:val="35"/>
  </w:num>
  <w:num w:numId="15" w16cid:durableId="1847137046">
    <w:abstractNumId w:val="12"/>
  </w:num>
  <w:num w:numId="16" w16cid:durableId="147209746">
    <w:abstractNumId w:val="16"/>
  </w:num>
  <w:num w:numId="17" w16cid:durableId="793672197">
    <w:abstractNumId w:val="17"/>
  </w:num>
  <w:num w:numId="18" w16cid:durableId="66153881">
    <w:abstractNumId w:val="2"/>
  </w:num>
  <w:num w:numId="19" w16cid:durableId="1912422033">
    <w:abstractNumId w:val="5"/>
  </w:num>
  <w:num w:numId="20" w16cid:durableId="636765284">
    <w:abstractNumId w:val="34"/>
  </w:num>
  <w:num w:numId="21" w16cid:durableId="732393161">
    <w:abstractNumId w:val="23"/>
  </w:num>
  <w:num w:numId="22" w16cid:durableId="2077972588">
    <w:abstractNumId w:val="27"/>
  </w:num>
  <w:num w:numId="23" w16cid:durableId="1558202794">
    <w:abstractNumId w:val="8"/>
  </w:num>
  <w:num w:numId="24" w16cid:durableId="1365787455">
    <w:abstractNumId w:val="29"/>
  </w:num>
  <w:num w:numId="25" w16cid:durableId="916594799">
    <w:abstractNumId w:val="26"/>
  </w:num>
  <w:num w:numId="26" w16cid:durableId="1580480870">
    <w:abstractNumId w:val="30"/>
  </w:num>
  <w:num w:numId="27" w16cid:durableId="1685475642">
    <w:abstractNumId w:val="1"/>
  </w:num>
  <w:num w:numId="28" w16cid:durableId="2099865895">
    <w:abstractNumId w:val="38"/>
  </w:num>
  <w:num w:numId="29" w16cid:durableId="1436170238">
    <w:abstractNumId w:val="40"/>
  </w:num>
  <w:num w:numId="30" w16cid:durableId="1532919067">
    <w:abstractNumId w:val="32"/>
  </w:num>
  <w:num w:numId="31" w16cid:durableId="602804638">
    <w:abstractNumId w:val="31"/>
  </w:num>
  <w:num w:numId="32" w16cid:durableId="358624519">
    <w:abstractNumId w:val="28"/>
  </w:num>
  <w:num w:numId="33" w16cid:durableId="2108228596">
    <w:abstractNumId w:val="24"/>
  </w:num>
  <w:num w:numId="34" w16cid:durableId="593826137">
    <w:abstractNumId w:val="18"/>
  </w:num>
  <w:num w:numId="35" w16cid:durableId="2098406974">
    <w:abstractNumId w:val="25"/>
  </w:num>
  <w:num w:numId="36" w16cid:durableId="143161814">
    <w:abstractNumId w:val="21"/>
  </w:num>
  <w:num w:numId="37" w16cid:durableId="170030935">
    <w:abstractNumId w:val="6"/>
  </w:num>
  <w:num w:numId="38" w16cid:durableId="1488397107">
    <w:abstractNumId w:val="10"/>
  </w:num>
  <w:num w:numId="39" w16cid:durableId="1565601669">
    <w:abstractNumId w:val="22"/>
  </w:num>
  <w:num w:numId="40" w16cid:durableId="1930578011">
    <w:abstractNumId w:val="4"/>
  </w:num>
  <w:num w:numId="41" w16cid:durableId="517735445">
    <w:abstractNumId w:val="39"/>
  </w:num>
  <w:num w:numId="42" w16cid:durableId="16196021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proofState w:spelling="clean" w:grammar="clean"/>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9AF"/>
    <w:rsid w:val="0003665D"/>
    <w:rsid w:val="00040FF2"/>
    <w:rsid w:val="0006578C"/>
    <w:rsid w:val="00071546"/>
    <w:rsid w:val="00075EEF"/>
    <w:rsid w:val="000C2B50"/>
    <w:rsid w:val="000D16AB"/>
    <w:rsid w:val="00106CF9"/>
    <w:rsid w:val="00153F63"/>
    <w:rsid w:val="001775A7"/>
    <w:rsid w:val="001816C3"/>
    <w:rsid w:val="00185272"/>
    <w:rsid w:val="00186274"/>
    <w:rsid w:val="001B0933"/>
    <w:rsid w:val="001C54D4"/>
    <w:rsid w:val="001D7188"/>
    <w:rsid w:val="001E7874"/>
    <w:rsid w:val="00227C38"/>
    <w:rsid w:val="00237F33"/>
    <w:rsid w:val="00254AD8"/>
    <w:rsid w:val="002756E6"/>
    <w:rsid w:val="00281EB8"/>
    <w:rsid w:val="00294CA4"/>
    <w:rsid w:val="002A0919"/>
    <w:rsid w:val="002F38B1"/>
    <w:rsid w:val="002F3AFA"/>
    <w:rsid w:val="00334EDA"/>
    <w:rsid w:val="00393257"/>
    <w:rsid w:val="003B6380"/>
    <w:rsid w:val="003D1549"/>
    <w:rsid w:val="003E2A46"/>
    <w:rsid w:val="003E53FE"/>
    <w:rsid w:val="00400564"/>
    <w:rsid w:val="00422FA5"/>
    <w:rsid w:val="00431DFB"/>
    <w:rsid w:val="0043218D"/>
    <w:rsid w:val="00433058"/>
    <w:rsid w:val="0043385B"/>
    <w:rsid w:val="00451EE8"/>
    <w:rsid w:val="004723E2"/>
    <w:rsid w:val="00473CC8"/>
    <w:rsid w:val="00491248"/>
    <w:rsid w:val="00494563"/>
    <w:rsid w:val="004A7C7D"/>
    <w:rsid w:val="005179C5"/>
    <w:rsid w:val="0053404B"/>
    <w:rsid w:val="005454FA"/>
    <w:rsid w:val="005632AD"/>
    <w:rsid w:val="00573510"/>
    <w:rsid w:val="00577D7C"/>
    <w:rsid w:val="005B705E"/>
    <w:rsid w:val="005C4CEE"/>
    <w:rsid w:val="005C6E5C"/>
    <w:rsid w:val="005F75ED"/>
    <w:rsid w:val="0061416B"/>
    <w:rsid w:val="006148B8"/>
    <w:rsid w:val="006226B7"/>
    <w:rsid w:val="006610C8"/>
    <w:rsid w:val="006826F6"/>
    <w:rsid w:val="00687928"/>
    <w:rsid w:val="006A484F"/>
    <w:rsid w:val="006E33A1"/>
    <w:rsid w:val="006E61C7"/>
    <w:rsid w:val="00701679"/>
    <w:rsid w:val="007713E4"/>
    <w:rsid w:val="00773CD7"/>
    <w:rsid w:val="007772E0"/>
    <w:rsid w:val="007964D6"/>
    <w:rsid w:val="007B38FC"/>
    <w:rsid w:val="007C3351"/>
    <w:rsid w:val="007C5E9A"/>
    <w:rsid w:val="00816AFB"/>
    <w:rsid w:val="008371E8"/>
    <w:rsid w:val="00872CE3"/>
    <w:rsid w:val="008B0C03"/>
    <w:rsid w:val="008C5025"/>
    <w:rsid w:val="008D0859"/>
    <w:rsid w:val="008E3BD6"/>
    <w:rsid w:val="008F2FA1"/>
    <w:rsid w:val="00904617"/>
    <w:rsid w:val="00950BED"/>
    <w:rsid w:val="009516CF"/>
    <w:rsid w:val="0098574D"/>
    <w:rsid w:val="00993365"/>
    <w:rsid w:val="009C0D4D"/>
    <w:rsid w:val="009F7AD6"/>
    <w:rsid w:val="00A01D5A"/>
    <w:rsid w:val="00A360E0"/>
    <w:rsid w:val="00A83D8B"/>
    <w:rsid w:val="00B04A20"/>
    <w:rsid w:val="00B30F07"/>
    <w:rsid w:val="00B40EDE"/>
    <w:rsid w:val="00B66089"/>
    <w:rsid w:val="00B717DB"/>
    <w:rsid w:val="00B82DDB"/>
    <w:rsid w:val="00BE28FF"/>
    <w:rsid w:val="00BF6540"/>
    <w:rsid w:val="00C073D2"/>
    <w:rsid w:val="00C22409"/>
    <w:rsid w:val="00C669AF"/>
    <w:rsid w:val="00C97601"/>
    <w:rsid w:val="00CC02D5"/>
    <w:rsid w:val="00CD693E"/>
    <w:rsid w:val="00D37E9D"/>
    <w:rsid w:val="00D54614"/>
    <w:rsid w:val="00D8111D"/>
    <w:rsid w:val="00DC2A1B"/>
    <w:rsid w:val="00DE6341"/>
    <w:rsid w:val="00DF2257"/>
    <w:rsid w:val="00E10CC0"/>
    <w:rsid w:val="00E300AE"/>
    <w:rsid w:val="00E32638"/>
    <w:rsid w:val="00E454D6"/>
    <w:rsid w:val="00E5098F"/>
    <w:rsid w:val="00E80608"/>
    <w:rsid w:val="00E854C9"/>
    <w:rsid w:val="00EA7CC7"/>
    <w:rsid w:val="00EC3D8A"/>
    <w:rsid w:val="00EC7DFD"/>
    <w:rsid w:val="00ED28BA"/>
    <w:rsid w:val="00EE5970"/>
    <w:rsid w:val="00F03C5A"/>
    <w:rsid w:val="00F062F5"/>
    <w:rsid w:val="00F20B33"/>
    <w:rsid w:val="00F46028"/>
    <w:rsid w:val="00F501D7"/>
    <w:rsid w:val="00F62823"/>
    <w:rsid w:val="00F66351"/>
    <w:rsid w:val="00F81D19"/>
    <w:rsid w:val="00FC5B5B"/>
    <w:rsid w:val="00FD0A84"/>
    <w:rsid w:val="00FD2D1A"/>
    <w:rsid w:val="00FD7436"/>
    <w:rsid w:val="364A0AD5"/>
  </w:rsids>
  <w:docVars>
    <w:docVar w:name="Avdeling" w:val="lab_avdeling"/>
    <w:docVar w:name="Avsnitt" w:val="lab_avsnitt"/>
    <w:docVar w:name="Bedriftsnavn" w:val="Bodin Videregående Skole og Maritime Fagskole"/>
    <w:docVar w:name="beskyttet" w:val="nei"/>
    <w:docVar w:name="docver" w:val="2.20"/>
    <w:docVar w:name="EksRef" w:val="[EksRef]"/>
    <w:docVar w:name="ek_dbfields" w:val="EK_Avdeling¤2#4¤2#[Avdeling]¤3#EK_Avsnitt¤2#4¤2#[Avsnitt]¤3#EK_Bedriftsnavn¤2#1¤2#Nordland fylkeskommune¤3#EK_GjelderFra¤2#0¤2#[GjelderFra]¤3#EK_Opprettet¤2#0¤2#[Opprettet]¤3#EK_Utgitt¤2#0¤2#[Utgitt]¤3#EK_IBrukDato¤2#0¤2#[Endret]¤3#EK_DokumentID¤2#0¤2#[ID]¤3#EK_DokTittel¤2#0¤2#Andøy Prosedyremal¤3#EK_DokType¤2#0¤2#[DokType]¤3#EK_EksRef¤2#2¤2#EksRef_Layout¤3#EK_Erstatter¤2#0¤2#[Erstatter]¤3#EK_ErstatterD¤2#0¤2#[ErstatterD]¤3#EK_Signatur¤2#0¤2#[Signatur]¤3#EK_Verifisert¤2#0¤2#[Verifisert av]¤3#EK_Hørt¤2#0¤2#[Hørt av]¤3#EK_AuditReview¤2#2¤2#;[Signaturliste];¤3#EK_AuditApprove¤2#2¤2#;[Signaturliste];¤3#EK_Gradering¤2#0¤2#[Gradering]¤3#EK_Gradnr¤2#4¤2#[Gradnr]¤3#EK_Kapittel¤2#4¤2#[Kapittel]¤3#EK_Referanse¤2#2¤2#Ref_Layout¤3#EK_RefNr¤2#0¤2#[RefNr]¤3#EK_Revisjon¤2#0¤2#[Rev]¤3#EK_Ansvarlig¤2#0¤2#[EK-Ansvarlig]¤3#EK_SkrevetAv¤2#0¤2#[Utarbeidet av]¤3#EK_DokAnsvNavn¤2#0¤2#[Verifisert av]¤3#EK_UText2¤2#0¤2#[UText2]¤3#EK_UText3¤2#0¤2#[UText3]¤3#EK_UText4¤2#0¤2#[UText4]¤3#EK_Status¤2#0¤2#[Status]¤3#EK_Stikkord¤2#0¤2#[Stikkord]¤3#EK_SuperStikkord¤2#0¤2#[SuperStikkord]¤3#EK_Rapport¤2#3¤2#[Tilknyttet rapport]¤3#EK_EKPrintMerke¤2#0¤2#Uoffisiell utskrift er kun gyldig på utskriftsdato¤3#EK_Watermark¤2#0¤2#Vannmerke¤3#EK_Utgave¤2#0¤2#[Ver]¤3#EK_Merknad¤2#7¤2#[Merknad]¤3#EK_VerLogg¤2#2¤2#[Versjonslogg]¤3#EK_RF1¤2#4¤2#[RF1]¤3#EK_RF2¤2#4¤2#[RF2]¤3#EK_RF3¤2#4¤2#[RF3]¤3#EK_RF4¤2#4¤2#[RF4]¤3#EK_RF5¤2#4¤2#[RF5]¤3#EK_RF6¤2#4¤2#[RF6]¤3#EK_RF7¤2#4¤2#[RF7]¤3#EK_RF8¤2#4¤2#[RF8]¤3#EK_RF9¤2#4¤2#[RF9]¤3#EK_Mappe1¤2#4¤2#[Mappe1]¤3#EK_Mappe2¤2#4¤2#[Mappe2]¤3#EK_Mappe3¤2#4¤2#[Mappe3]¤3#EK_Mappe4¤2#4¤2#[Mappe4]¤3#EK_Mappe5¤2#4¤2#[Mappe5]¤3#EK_Mappe6¤2#4¤2#[Mappe6]¤3#EK_Mappe7¤2#4¤2#[Mappe7]¤3#EK_Mappe8¤2#4¤2#[Mappe8]¤3#EK_Mappe9¤2#4¤2#[Mappe9]¤3#EK_DL¤2#0¤2#[dl]¤3#EK_GjelderTil¤2#0¤2#[GyldigTil]¤3#EK_Vedlegg¤2#2¤2#Ref_Layout¤3#EK_AvdelingOver¤2#4¤2#[AvdelingOver]¤3#EK_HRefNr¤2#0¤2#[HRefnr]¤3#EK_HbNavn¤2#0¤2#[HbNavn]¤3#EK_DokRefnr¤2#4¤2#000703¤3#EK_Dokendrdato¤2#4¤2#¤3#EK_HbType¤2#4¤2#¤3#EK_Offisiell¤2#4¤2#¤3#EK_VedleggRef¤2#4¤2#¤3#EK_Strukt00¤2#5¤2#[Strukturfelt]¤3#EK_Pub¤2#6¤2#¤3#EKR_DokType¤2#0¤2#[ResType]¤3#EKR_Doktittel¤2#0¤2#[ResTittel]¤3#EKR_DokumentID¤2#0¤2#[ResId]¤3#EKR_RefNr¤2#0¤2#[ResRefNr]¤3#EKR_Gradering¤2#0¤2#[ResGrad]¤3#EKR_Signatur¤2#0¤2#[ResSign]¤3#EKR_Verifisert¤2#0¤2#[Verifisert av]¤3#EKR_Hørt¤2#0¤2#[Hørt av]¤3#EKR_AuditReview¤2#2¤2#;[Signaturliste];¤3#EKR_AuditApprove¤2#2¤2#;[Signaturliste];¤3#EKR_AuditFinal¤2#2¤2#;[Signaturliste];¤3#EKR_Dokeier¤2#0¤2#[ResEier]¤3#EKR_Status¤2#0¤2#[ResStat]¤3#EKR_Opprettet¤2#0¤2#[ResOppr]¤3#EKR_Endret¤2#0¤2#[ResEndret]¤3#EKR_Ibruk¤2#0¤2#[ResIBruk]¤3#EKR_Rapport¤2#3¤2#[Tilknyttet rapport]¤3#EKR_Utgitt¤2#0¤2#[ResUtfylt]¤3#EKR_SkrevetAv¤2#0¤2#[Utfylt av]¤3#EKR_UText1¤2#0¤2#[RESUText1]¤3#EKR_UText2¤2#0¤2#[RESUText2]¤3#EKR_UText3¤2#0¤2#[RESUText3]¤3#EKR_UText4¤2#0¤2#[RESUText4]¤3#EKR_DokRefnr¤2#4¤2#¤3#EKR_Gradnr¤2#4¤2#¤3#EKR_Strukt00¤2#5¤2#[ ]¤3#"/>
    <w:docVar w:name="ek_doktittel" w:val="Andøy Prosedyremal"/>
    <w:docVar w:name="ek_endrfields" w:val="EK_SuperStikkord¤1#EK_Rapport¤1#EKR_AuditFinal¤1#"/>
    <w:docVar w:name="ek_format" w:val="-10"/>
    <w:docVar w:name="ek_ibrukdato" w:val="[Endret]"/>
    <w:docVar w:name="ek_rapport" w:val="[Tilknyttet rapport]"/>
    <w:docVar w:name="ek_superstikkord" w:val="[SuperStikkord]"/>
    <w:docVar w:name="EK_TYPE" w:val="MAL"/>
    <w:docVar w:name="Erstatter" w:val="lab_erstatter"/>
    <w:docVar w:name="KHB" w:val="nei"/>
    <w:docVar w:name="skitten" w:val="0"/>
    <w:docVar w:name="tidek_vedlegg" w:val="--"/>
    <w:docVar w:name="Tittel" w:val="Dette er en Test tittel."/>
  </w:docVars>
  <m:mathPr>
    <m:mathFont m:val="Cambria Math"/>
  </m:mathPr>
  <w:themeFontLang w:val="nb-NO"/>
  <w:clrSchemeMapping w:bg1="light1" w:t1="dark1" w:bg2="light2" w:t2="dark2" w:accent1="accent1" w:accent2="accent2" w:accent3="accent3" w:accent4="accent4" w:accent5="accent5" w:accent6="accent6" w:hyperlink="hyperlink" w:followedHyperlink="followedHyperlink"/>
  <w:doNotIncludeSubdocsInStats/>
  <w14:docId w14:val="45C1B024"/>
  <w15:docId w15:val="{A3006A8A-DC0A-4C14-A524-04FEF58BB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rPr>
  </w:style>
  <w:style w:type="paragraph" w:styleId="Heading1">
    <w:name w:val="heading 1"/>
    <w:basedOn w:val="Normal"/>
    <w:next w:val="Normal"/>
    <w:qFormat/>
    <w:pPr>
      <w:spacing w:before="240"/>
      <w:outlineLvl w:val="0"/>
    </w:pPr>
    <w:rPr>
      <w:rFonts w:ascii="Arial" w:hAnsi="Arial"/>
      <w:b/>
      <w:u w:val="single"/>
    </w:rPr>
  </w:style>
  <w:style w:type="paragraph" w:styleId="Heading2">
    <w:name w:val="heading 2"/>
    <w:basedOn w:val="Normal"/>
    <w:next w:val="Normal"/>
    <w:qFormat/>
    <w:pPr>
      <w:spacing w:before="120"/>
      <w:outlineLvl w:val="1"/>
    </w:pPr>
    <w:rPr>
      <w:rFonts w:ascii="Arial" w:hAnsi="Arial"/>
      <w:b/>
    </w:rPr>
  </w:style>
  <w:style w:type="paragraph" w:styleId="Heading3">
    <w:name w:val="heading 3"/>
    <w:basedOn w:val="Normal"/>
    <w:next w:val="Normal"/>
    <w:qFormat/>
    <w:pPr>
      <w:ind w:left="354"/>
      <w:outlineLvl w:val="2"/>
    </w:pPr>
    <w:rPr>
      <w:b/>
    </w:rPr>
  </w:style>
  <w:style w:type="paragraph" w:styleId="Heading4">
    <w:name w:val="heading 4"/>
    <w:basedOn w:val="Heading3"/>
    <w:next w:val="Normal"/>
    <w:qFormat/>
    <w:pPr>
      <w:outlineLvl w:val="3"/>
    </w:pPr>
    <w:rPr>
      <w:b w:val="0"/>
      <w:u w:val="single"/>
    </w:rPr>
  </w:style>
  <w:style w:type="paragraph" w:styleId="Heading5">
    <w:name w:val="heading 5"/>
    <w:basedOn w:val="Normal"/>
    <w:next w:val="Normal"/>
    <w:qFormat/>
    <w:pPr>
      <w:keepNext/>
      <w:outlineLvl w:val="4"/>
    </w:pPr>
    <w:rPr>
      <w:rFonts w:ascii="Verdana" w:hAnsi="Verdana"/>
      <w:b/>
      <w:color w:val="0082A3"/>
      <w:sz w:val="28"/>
    </w:rPr>
  </w:style>
  <w:style w:type="paragraph" w:styleId="Heading6">
    <w:name w:val="heading 6"/>
    <w:basedOn w:val="Normal"/>
    <w:next w:val="Normal"/>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TopptekstTegn"/>
    <w:semiHidden/>
    <w:pPr>
      <w:tabs>
        <w:tab w:val="center" w:pos="4153"/>
        <w:tab w:val="right" w:pos="8306"/>
      </w:tabs>
    </w:pPr>
  </w:style>
  <w:style w:type="paragraph" w:styleId="Footer">
    <w:name w:val="footer"/>
    <w:basedOn w:val="Normal"/>
    <w:link w:val="BunntekstTegn"/>
    <w:semiHidden/>
    <w:pPr>
      <w:tabs>
        <w:tab w:val="center" w:pos="4153"/>
        <w:tab w:val="right" w:pos="8306"/>
      </w:tabs>
    </w:pPr>
  </w:style>
  <w:style w:type="character" w:styleId="PageNumber">
    <w:name w:val="page number"/>
    <w:basedOn w:val="DefaultParagraphFont"/>
    <w:semiHidden/>
  </w:style>
  <w:style w:type="paragraph" w:styleId="Caption">
    <w:name w:val="caption"/>
    <w:basedOn w:val="Normal"/>
    <w:next w:val="Normal"/>
    <w:qFormat/>
    <w:rPr>
      <w:b/>
      <w:bCs/>
    </w:rPr>
  </w:style>
  <w:style w:type="paragraph" w:styleId="BalloonText">
    <w:name w:val="Balloon Text"/>
    <w:basedOn w:val="Normal"/>
    <w:link w:val="BobletekstTegn"/>
    <w:uiPriority w:val="99"/>
    <w:semiHidden/>
    <w:unhideWhenUsed/>
    <w:rsid w:val="004A7C7D"/>
    <w:rPr>
      <w:rFonts w:ascii="Tahoma" w:hAnsi="Tahoma" w:cs="Tahoma"/>
      <w:sz w:val="16"/>
      <w:szCs w:val="16"/>
    </w:rPr>
  </w:style>
  <w:style w:type="character" w:customStyle="1" w:styleId="BobletekstTegn">
    <w:name w:val="Bobletekst Tegn"/>
    <w:basedOn w:val="DefaultParagraphFont"/>
    <w:link w:val="BalloonText"/>
    <w:uiPriority w:val="99"/>
    <w:semiHidden/>
    <w:rsid w:val="004A7C7D"/>
    <w:rPr>
      <w:rFonts w:ascii="Tahoma" w:hAnsi="Tahoma" w:cs="Tahoma"/>
      <w:sz w:val="16"/>
      <w:szCs w:val="16"/>
    </w:rPr>
  </w:style>
  <w:style w:type="character" w:customStyle="1" w:styleId="TopptekstTegn">
    <w:name w:val="Topptekst Tegn"/>
    <w:basedOn w:val="DefaultParagraphFont"/>
    <w:link w:val="Header"/>
    <w:semiHidden/>
    <w:rsid w:val="00422FA5"/>
    <w:rPr>
      <w:sz w:val="24"/>
    </w:rPr>
  </w:style>
  <w:style w:type="character" w:customStyle="1" w:styleId="BunntekstTegn">
    <w:name w:val="Bunntekst Tegn"/>
    <w:basedOn w:val="DefaultParagraphFont"/>
    <w:link w:val="Footer"/>
    <w:semiHidden/>
    <w:rsid w:val="00422FA5"/>
    <w:rPr>
      <w:sz w:val="24"/>
    </w:rPr>
  </w:style>
  <w:style w:type="paragraph" w:styleId="ListParagraph">
    <w:name w:val="List Paragraph"/>
    <w:basedOn w:val="Normal"/>
    <w:uiPriority w:val="34"/>
    <w:qFormat/>
    <w:rsid w:val="00494563"/>
    <w:pPr>
      <w:ind w:left="720"/>
      <w:contextualSpacing/>
    </w:pPr>
  </w:style>
  <w:style w:type="table" w:styleId="TableGrid">
    <w:name w:val="Table Grid"/>
    <w:basedOn w:val="TableNormal"/>
    <w:uiPriority w:val="59"/>
    <w:rsid w:val="00BF6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pn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png" /><Relationship Id="rId23" Type="http://schemas.openxmlformats.org/officeDocument/2006/relationships/hyperlink" Target="https://nfk-ekstern.datakvalitet.net/docs/pub/DOK14912.pdf" TargetMode="External" /><Relationship Id="rId24" Type="http://schemas.openxmlformats.org/officeDocument/2006/relationships/hyperlink" Target="https://nfk-ekstern.datakvalitet.net/docs/pub/DOK14214.docx" TargetMode="External" /><Relationship Id="rId25" Type="http://schemas.openxmlformats.org/officeDocument/2006/relationships/header" Target="header1.xml" /><Relationship Id="rId26" Type="http://schemas.openxmlformats.org/officeDocument/2006/relationships/header" Target="header2.xml" /><Relationship Id="rId27" Type="http://schemas.openxmlformats.org/officeDocument/2006/relationships/footer" Target="footer1.xml" /><Relationship Id="rId28" Type="http://schemas.openxmlformats.org/officeDocument/2006/relationships/footer" Target="footer2.xml" /><Relationship Id="rId29" Type="http://schemas.openxmlformats.org/officeDocument/2006/relationships/header" Target="header3.xml" /><Relationship Id="rId3" Type="http://schemas.openxmlformats.org/officeDocument/2006/relationships/fontTable" Target="fontTable.xml" /><Relationship Id="rId30" Type="http://schemas.openxmlformats.org/officeDocument/2006/relationships/footer" Target="footer3.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_rels/footer2.xml.rels><?xml version="1.0" encoding="utf-8" standalone="yes"?><Relationships xmlns="http://schemas.openxmlformats.org/package/2006/relationships"><Relationship Id="rId1" Type="http://schemas.openxmlformats.org/officeDocument/2006/relationships/image" Target="media/image20.jpeg" /></Relationships>
</file>

<file path=word/_rels/footer3.xml.rels><?xml version="1.0" encoding="utf-8" standalone="yes"?><Relationships xmlns="http://schemas.openxmlformats.org/package/2006/relationships"><Relationship Id="rId1" Type="http://schemas.openxmlformats.org/officeDocument/2006/relationships/image" Target="media/image20.jpeg" /></Relationships>
</file>

<file path=word/_rels/header3.xml.rels><?xml version="1.0" encoding="utf-8" standalone="yes"?><Relationships xmlns="http://schemas.openxmlformats.org/package/2006/relationships"><Relationship Id="rId1" Type="http://schemas.openxmlformats.org/officeDocument/2006/relationships/image" Target="media/image21.png" /></Relationships>
</file>

<file path=word/_rels/settings.xml.rels><?xml version="1.0" encoding="utf-8" standalone="yes"?><Relationships xmlns="http://schemas.openxmlformats.org/package/2006/relationships"><Relationship Id="rId1" Type="http://schemas.openxmlformats.org/officeDocument/2006/relationships/attachedTemplate" Target="file:///C:\USERS\LINOLU\APPDATA\ROAMING\MICROSOFT\TEMPLATES\OPERATIV.DOT" TargetMode="External" /></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OPERATIV_EK3TEMPDISABLED</Template>
  <TotalTime>648</TotalTime>
  <Pages>20</Pages>
  <Words>2959</Words>
  <Characters>19445</Characters>
  <Application>Microsoft Office Word</Application>
  <DocSecurity>0</DocSecurity>
  <Lines>162</Lines>
  <Paragraphs>44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Ledelsens gjennomgåelse, Andøy vgs - 2025</vt:lpstr>
      <vt:lpstr>Standard</vt:lpstr>
    </vt:vector>
  </TitlesOfParts>
  <Company>Datakvalitet</Company>
  <LinksUpToDate>false</LinksUpToDate>
  <CharactersWithSpaces>22360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Ledelsens gjennomgåelse, Andøy vgs - 2025</dc:title>
  <dc:subject>000703|[RefNr]|</dc:subject>
  <dc:creator>Handbok</dc:creator>
  <cp:lastModifiedBy>Ida Neergaard</cp:lastModifiedBy>
  <cp:revision>32</cp:revision>
  <cp:lastPrinted>2025-03-05T09:38:00Z</cp:lastPrinted>
  <dcterms:created xsi:type="dcterms:W3CDTF">2020-01-02T09:29:00Z</dcterms:created>
  <dcterms:modified xsi:type="dcterms:W3CDTF">2025-03-31T13:13:00Z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_Bedriftsnavn">
    <vt:lpwstr>Nordland fylkeskommune</vt:lpwstr>
  </property>
  <property fmtid="{D5CDD505-2E9C-101B-9397-08002B2CF9AE}" pid="3" name="EK_DokAnsvNavn">
    <vt:lpwstr>[Verifisert av]</vt:lpwstr>
  </property>
  <property fmtid="{D5CDD505-2E9C-101B-9397-08002B2CF9AE}" pid="4" name="EK_DokTittel">
    <vt:lpwstr>Ledelsens gjennomgåelse, Andøy vgs - 2025</vt:lpwstr>
  </property>
  <property fmtid="{D5CDD505-2E9C-101B-9397-08002B2CF9AE}" pid="5" name="EK_DokumentID">
    <vt:lpwstr>D17465</vt:lpwstr>
  </property>
  <property fmtid="{D5CDD505-2E9C-101B-9397-08002B2CF9AE}" pid="6" name="EK_GjelderFra">
    <vt:lpwstr>18.03.2025</vt:lpwstr>
  </property>
  <property fmtid="{D5CDD505-2E9C-101B-9397-08002B2CF9AE}" pid="7" name="EK_IBrukDato">
    <vt:lpwstr>[Endret]</vt:lpwstr>
  </property>
  <property fmtid="{D5CDD505-2E9C-101B-9397-08002B2CF9AE}" pid="8" name="EK_RefNr">
    <vt:lpwstr>AVS.1</vt:lpwstr>
  </property>
  <property fmtid="{D5CDD505-2E9C-101B-9397-08002B2CF9AE}" pid="9" name="EK_Signatur">
    <vt:lpwstr>Alexander Brørvik</vt:lpwstr>
  </property>
  <property fmtid="{D5CDD505-2E9C-101B-9397-08002B2CF9AE}" pid="10" name="EK_SkrevetAv">
    <vt:lpwstr>[]</vt:lpwstr>
  </property>
  <property fmtid="{D5CDD505-2E9C-101B-9397-08002B2CF9AE}" pid="11" name="EK_Utgave">
    <vt:lpwstr>1.00</vt:lpwstr>
  </property>
  <property fmtid="{D5CDD505-2E9C-101B-9397-08002B2CF9AE}" pid="12" name="EK_Watermark">
    <vt:lpwstr>Vannmerke</vt:lpwstr>
  </property>
  <property fmtid="{D5CDD505-2E9C-101B-9397-08002B2CF9AE}" pid="13" name="XD14214">
    <vt:lpwstr>D14214</vt:lpwstr>
  </property>
  <property fmtid="{D5CDD505-2E9C-101B-9397-08002B2CF9AE}" pid="14" name="XD14912">
    <vt:lpwstr>D14912</vt:lpwstr>
  </property>
  <property fmtid="{D5CDD505-2E9C-101B-9397-08002B2CF9AE}" pid="15" name="XDF14214">
    <vt:lpwstr>Mal referat ledelsens gjennomgåelse utdanning og kompetanse</vt:lpwstr>
  </property>
  <property fmtid="{D5CDD505-2E9C-101B-9397-08002B2CF9AE}" pid="16" name="XDF14912">
    <vt:lpwstr>Prosedyre ledelsens gjennomgåelse Utdanning og kompetanse</vt:lpwstr>
  </property>
  <property fmtid="{D5CDD505-2E9C-101B-9397-08002B2CF9AE}" pid="17" name="XDL14214">
    <vt:lpwstr>D14214 Mal referat ledelsens gjennomgåelse utdanning og kompetanse</vt:lpwstr>
  </property>
  <property fmtid="{D5CDD505-2E9C-101B-9397-08002B2CF9AE}" pid="18" name="XDL14912">
    <vt:lpwstr>D14912 Prosedyre ledelsens gjennomgåelse Utdanning og kompetanse</vt:lpwstr>
  </property>
  <property fmtid="{D5CDD505-2E9C-101B-9397-08002B2CF9AE}" pid="19" name="XDT14214">
    <vt:lpwstr>Mal referat ledelsens gjennomgåelse utdanning og kompetanse</vt:lpwstr>
  </property>
  <property fmtid="{D5CDD505-2E9C-101B-9397-08002B2CF9AE}" pid="20" name="XDT14912">
    <vt:lpwstr>Prosedyre ledelsens gjennomgåelse Utdanning og kompetanse</vt:lpwstr>
  </property>
</Properties>
</file>