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word/webextensions/taskpanes.xml" ContentType="application/vnd.ms-office.webextensiontaskpanes+xml"/>
  <Override PartName="/word/webextensions/webextension1.xml" ContentType="application/vnd.ms-office.webextension+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microsoft.com/office/2011/relationships/webextensiontaskpanes" Target="word/webextensions/taskpanes.xml" /><Relationship Id="rId3" Type="http://schemas.openxmlformats.org/officeDocument/2006/relationships/extended-properties" Target="docProps/app.xml" /><Relationship Id="rId4"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3.5.0 -->
  <w:body>
    <w:tbl>
      <w:tblPr>
        <w:tblpPr w:leftFromText="141" w:rightFromText="141" w:vertAnchor="page" w:horzAnchor="page" w:tblpX="8227" w:tblpY="844"/>
        <w:tblW w:w="3091" w:type="dxa"/>
        <w:tblLayout w:type="fixed"/>
        <w:tblCellMar>
          <w:left w:w="70" w:type="dxa"/>
          <w:right w:w="70" w:type="dxa"/>
        </w:tblCellMar>
        <w:tblLook w:val="0000"/>
      </w:tblPr>
      <w:tblGrid>
        <w:gridCol w:w="1030"/>
        <w:gridCol w:w="2061"/>
      </w:tblGrid>
      <w:tr w14:paraId="5D064357" w14:textId="77777777" w:rsidTr="00DB0B78">
        <w:tblPrEx>
          <w:tblW w:w="3091" w:type="dxa"/>
          <w:tblLayout w:type="fixed"/>
          <w:tblCellMar>
            <w:left w:w="70" w:type="dxa"/>
            <w:right w:w="70" w:type="dxa"/>
          </w:tblCellMar>
          <w:tblLook w:val="0000"/>
        </w:tblPrEx>
        <w:trPr>
          <w:cantSplit/>
          <w:trHeight w:val="496"/>
        </w:trPr>
        <w:tc>
          <w:tcPr>
            <w:tcW w:w="1030" w:type="dxa"/>
            <w:vAlign w:val="center"/>
          </w:tcPr>
          <w:p w:rsidR="004B4709" w:rsidRPr="00694C8F" w:rsidP="00DB0B78" w14:paraId="162D529B" w14:textId="77777777">
            <w:pPr>
              <w:pStyle w:val="DokumentID"/>
              <w:framePr w:hSpace="0" w:wrap="auto" w:hAnchor="text" w:xAlign="left" w:yAlign="inline"/>
              <w:rPr>
                <w:b/>
                <w:bCs/>
              </w:rPr>
            </w:pPr>
            <w:bookmarkStart w:id="0" w:name="_Hlk174696772"/>
            <w:r w:rsidRPr="00694C8F">
              <w:rPr>
                <w:b/>
                <w:bCs/>
              </w:rPr>
              <w:t xml:space="preserve">ID  </w:t>
            </w:r>
          </w:p>
        </w:tc>
        <w:tc>
          <w:tcPr>
            <w:tcW w:w="2061" w:type="dxa"/>
            <w:vAlign w:val="center"/>
          </w:tcPr>
          <w:p w:rsidR="004B4709" w:rsidRPr="00694C8F" w:rsidP="00DB0B78" w14:paraId="63C6CF29" w14:textId="77777777">
            <w:pPr>
              <w:pStyle w:val="DokumentID"/>
              <w:framePr w:hSpace="0" w:wrap="auto" w:hAnchor="text" w:xAlign="left" w:yAlign="inline"/>
              <w:rPr>
                <w:b/>
                <w:bCs/>
              </w:rPr>
            </w:pPr>
            <w:r w:rsidRPr="00694C8F">
              <w:rPr>
                <w:b/>
                <w:bCs/>
              </w:rPr>
              <w:fldChar w:fldCharType="begin" w:fldLock="1"/>
            </w:r>
            <w:r w:rsidRPr="00694C8F">
              <w:rPr>
                <w:b/>
                <w:bCs/>
              </w:rPr>
              <w:instrText>DOCPROPERTY EK_DokumentID</w:instrText>
            </w:r>
            <w:r w:rsidRPr="00694C8F">
              <w:rPr>
                <w:b/>
                <w:bCs/>
              </w:rPr>
              <w:fldChar w:fldCharType="separate"/>
            </w:r>
            <w:r w:rsidRPr="00694C8F">
              <w:rPr>
                <w:b/>
                <w:bCs/>
              </w:rPr>
              <w:t>D16775</w:t>
            </w:r>
            <w:r w:rsidRPr="00694C8F">
              <w:rPr>
                <w:b/>
                <w:bCs/>
              </w:rPr>
              <w:fldChar w:fldCharType="end"/>
            </w:r>
          </w:p>
        </w:tc>
      </w:tr>
      <w:tr w14:paraId="5328B3EC" w14:textId="77777777" w:rsidTr="00DB0B78">
        <w:tblPrEx>
          <w:tblW w:w="3091" w:type="dxa"/>
          <w:tblLayout w:type="fixed"/>
          <w:tblCellMar>
            <w:left w:w="70" w:type="dxa"/>
            <w:right w:w="70" w:type="dxa"/>
          </w:tblCellMar>
          <w:tblLook w:val="0000"/>
        </w:tblPrEx>
        <w:trPr>
          <w:cantSplit/>
          <w:trHeight w:val="270"/>
        </w:trPr>
        <w:tc>
          <w:tcPr>
            <w:tcW w:w="1030" w:type="dxa"/>
          </w:tcPr>
          <w:p w:rsidR="004B4709" w:rsidRPr="004B4709" w:rsidP="00E73F0A" w14:paraId="54524C94" w14:textId="77777777">
            <w:pPr>
              <w:pStyle w:val="DokumentID"/>
              <w:framePr w:hSpace="0" w:wrap="auto" w:hAnchor="text" w:xAlign="left" w:yAlign="inline"/>
              <w:spacing w:line="240" w:lineRule="auto"/>
            </w:pPr>
            <w:r w:rsidRPr="004B4709">
              <w:t xml:space="preserve">Versjon </w:t>
            </w:r>
          </w:p>
        </w:tc>
        <w:tc>
          <w:tcPr>
            <w:tcW w:w="2061" w:type="dxa"/>
          </w:tcPr>
          <w:p w:rsidR="004B4709" w:rsidRPr="004B4709" w:rsidP="00E73F0A" w14:paraId="745099C9" w14:textId="77777777">
            <w:pPr>
              <w:pStyle w:val="DokumentID"/>
              <w:framePr w:hSpace="0" w:wrap="auto" w:hAnchor="text" w:xAlign="left" w:yAlign="inline"/>
              <w:spacing w:line="240" w:lineRule="auto"/>
            </w:pPr>
            <w:r w:rsidRPr="004B4709">
              <w:fldChar w:fldCharType="begin" w:fldLock="1"/>
            </w:r>
            <w:r>
              <w:instrText xml:space="preserve"> DOCPROPERTY EK_Utgave </w:instrText>
            </w:r>
            <w:r w:rsidRPr="004B4709">
              <w:fldChar w:fldCharType="separate"/>
            </w:r>
            <w:r>
              <w:t>1.00</w:t>
            </w:r>
            <w:r w:rsidRPr="004B4709">
              <w:fldChar w:fldCharType="end"/>
            </w:r>
          </w:p>
        </w:tc>
      </w:tr>
      <w:tr w14:paraId="5AD571CB" w14:textId="77777777" w:rsidTr="00DB0B78">
        <w:tblPrEx>
          <w:tblW w:w="3091" w:type="dxa"/>
          <w:tblLayout w:type="fixed"/>
          <w:tblCellMar>
            <w:left w:w="70" w:type="dxa"/>
            <w:right w:w="70" w:type="dxa"/>
          </w:tblCellMar>
          <w:tblLook w:val="0000"/>
        </w:tblPrEx>
        <w:trPr>
          <w:cantSplit/>
          <w:trHeight w:val="110"/>
        </w:trPr>
        <w:tc>
          <w:tcPr>
            <w:tcW w:w="1030" w:type="dxa"/>
          </w:tcPr>
          <w:p w:rsidR="004B4709" w:rsidRPr="004B4709" w:rsidP="00DB0B78" w14:paraId="5B8B40F8" w14:textId="77777777">
            <w:pPr>
              <w:pStyle w:val="DokumentID"/>
              <w:framePr w:hSpace="0" w:wrap="auto" w:hAnchor="text" w:xAlign="left" w:yAlign="inline"/>
            </w:pPr>
            <w:r w:rsidRPr="004B4709">
              <w:t>Gyldig fra</w:t>
            </w:r>
          </w:p>
        </w:tc>
        <w:tc>
          <w:tcPr>
            <w:tcW w:w="2061" w:type="dxa"/>
          </w:tcPr>
          <w:p w:rsidR="004B4709" w:rsidRPr="004B4709" w:rsidP="00DB0B78" w14:paraId="08485AF1" w14:textId="77777777">
            <w:pPr>
              <w:pStyle w:val="DokumentID"/>
              <w:framePr w:hSpace="0" w:wrap="auto" w:hAnchor="text" w:xAlign="left" w:yAlign="inline"/>
            </w:pPr>
            <w:r w:rsidRPr="004B4709">
              <w:fldChar w:fldCharType="begin" w:fldLock="1"/>
            </w:r>
            <w:r>
              <w:instrText xml:space="preserve"> DOCPROPERTY EK_GjelderFra </w:instrText>
            </w:r>
            <w:r w:rsidRPr="004B4709">
              <w:fldChar w:fldCharType="separate"/>
            </w:r>
            <w:r>
              <w:t>19.08.2024</w:t>
            </w:r>
            <w:r w:rsidRPr="004B4709">
              <w:fldChar w:fldCharType="end"/>
            </w:r>
          </w:p>
        </w:tc>
      </w:tr>
      <w:tr w14:paraId="46EB341A" w14:textId="77777777" w:rsidTr="00DB0B78">
        <w:tblPrEx>
          <w:tblW w:w="3091" w:type="dxa"/>
          <w:tblLayout w:type="fixed"/>
          <w:tblCellMar>
            <w:left w:w="70" w:type="dxa"/>
            <w:right w:w="70" w:type="dxa"/>
          </w:tblCellMar>
          <w:tblLook w:val="0000"/>
        </w:tblPrEx>
        <w:trPr>
          <w:cantSplit/>
          <w:trHeight w:val="238"/>
        </w:trPr>
        <w:tc>
          <w:tcPr>
            <w:tcW w:w="1030" w:type="dxa"/>
          </w:tcPr>
          <w:p w:rsidR="004B4709" w:rsidRPr="004B4709" w:rsidP="00DB0B78" w14:paraId="497B52F6" w14:textId="77777777">
            <w:pPr>
              <w:pStyle w:val="DokumentID"/>
              <w:framePr w:hSpace="0" w:wrap="auto" w:hAnchor="text" w:xAlign="left" w:yAlign="inline"/>
            </w:pPr>
            <w:r w:rsidRPr="004B4709">
              <w:t>Utarbeider</w:t>
            </w:r>
          </w:p>
        </w:tc>
        <w:tc>
          <w:tcPr>
            <w:tcW w:w="2061" w:type="dxa"/>
          </w:tcPr>
          <w:p w:rsidR="004B4709" w:rsidRPr="004B4709" w:rsidP="00DB0B78" w14:paraId="1B2A7585" w14:textId="77777777">
            <w:pPr>
              <w:pStyle w:val="DokumentID"/>
              <w:framePr w:hSpace="0" w:wrap="auto" w:hAnchor="text" w:xAlign="left" w:yAlign="inline"/>
            </w:pPr>
            <w:r w:rsidRPr="004B4709">
              <w:fldChar w:fldCharType="begin" w:fldLock="1"/>
            </w:r>
            <w:r>
              <w:instrText xml:space="preserve"> DOCPROPERTY EK_SkrevetAv </w:instrText>
            </w:r>
            <w:r w:rsidRPr="004B4709">
              <w:fldChar w:fldCharType="separate"/>
            </w:r>
            <w:r>
              <w:t>Elisabeth Aune</w:t>
            </w:r>
            <w:r w:rsidRPr="004B4709">
              <w:fldChar w:fldCharType="end"/>
            </w:r>
            <w:r w:rsidRPr="004B4709">
              <w:t xml:space="preserve"> </w:t>
            </w:r>
          </w:p>
        </w:tc>
      </w:tr>
      <w:tr w14:paraId="1720E068" w14:textId="77777777" w:rsidTr="00DB0B78">
        <w:tblPrEx>
          <w:tblW w:w="3091" w:type="dxa"/>
          <w:tblLayout w:type="fixed"/>
          <w:tblCellMar>
            <w:left w:w="70" w:type="dxa"/>
            <w:right w:w="70" w:type="dxa"/>
          </w:tblCellMar>
          <w:tblLook w:val="0000"/>
        </w:tblPrEx>
        <w:trPr>
          <w:cantSplit/>
          <w:trHeight w:val="330"/>
        </w:trPr>
        <w:tc>
          <w:tcPr>
            <w:tcW w:w="1030" w:type="dxa"/>
          </w:tcPr>
          <w:p w:rsidR="004B4709" w:rsidRPr="004B4709" w:rsidP="00DB0B78" w14:paraId="483A998B" w14:textId="77777777">
            <w:pPr>
              <w:pStyle w:val="DokumentID"/>
              <w:framePr w:hSpace="0" w:wrap="auto" w:hAnchor="text" w:xAlign="left" w:yAlign="inline"/>
            </w:pPr>
            <w:r w:rsidRPr="004B4709">
              <w:t>Godkjent</w:t>
            </w:r>
          </w:p>
        </w:tc>
        <w:tc>
          <w:tcPr>
            <w:tcW w:w="2061" w:type="dxa"/>
          </w:tcPr>
          <w:p w:rsidR="004B4709" w:rsidRPr="004B4709" w:rsidP="00DB0B78" w14:paraId="0B214A02" w14:textId="77777777">
            <w:pPr>
              <w:pStyle w:val="DokumentID"/>
              <w:framePr w:hSpace="0" w:wrap="auto" w:hAnchor="text" w:xAlign="left" w:yAlign="inline"/>
            </w:pPr>
            <w:r w:rsidRPr="004B4709">
              <w:fldChar w:fldCharType="begin" w:fldLock="1"/>
            </w:r>
            <w:r>
              <w:instrText xml:space="preserve"> DOCPROPERTY EK_Signatur </w:instrText>
            </w:r>
            <w:r w:rsidRPr="004B4709">
              <w:fldChar w:fldCharType="separate"/>
            </w:r>
            <w:r>
              <w:t>Anne-Grethe Mathisen Døvik</w:t>
            </w:r>
            <w:r w:rsidRPr="004B4709">
              <w:fldChar w:fldCharType="end"/>
            </w:r>
          </w:p>
        </w:tc>
      </w:tr>
    </w:tbl>
    <w:p w:rsidR="00985E60" w:rsidP="00E73F0A" w14:paraId="634DB9AA" w14:textId="77777777"/>
    <w:p w:rsidR="00E73F0A" w:rsidP="008F0B2C" w14:paraId="37D89E54" w14:textId="77777777"/>
    <w:tbl>
      <w:tblPr>
        <w:tblpPr w:leftFromText="142" w:rightFromText="142" w:bottomFromText="669" w:vertAnchor="text" w:tblpY="1"/>
        <w:tblOverlap w:val="never"/>
        <w:tblW w:w="6086" w:type="pct"/>
        <w:tblLayout w:type="fixed"/>
        <w:tblCellMar>
          <w:left w:w="0" w:type="dxa"/>
          <w:right w:w="0" w:type="dxa"/>
        </w:tblCellMar>
        <w:tblLook w:val="04A0"/>
      </w:tblPr>
      <w:tblGrid>
        <w:gridCol w:w="9758"/>
        <w:gridCol w:w="2105"/>
      </w:tblGrid>
      <w:tr w14:paraId="49F89184" w14:textId="77777777" w:rsidTr="00694C8F">
        <w:tblPrEx>
          <w:tblW w:w="6086" w:type="pct"/>
          <w:tblLayout w:type="fixed"/>
          <w:tblCellMar>
            <w:left w:w="0" w:type="dxa"/>
            <w:right w:w="0" w:type="dxa"/>
          </w:tblCellMar>
          <w:tblLook w:val="04A0"/>
        </w:tblPrEx>
        <w:trPr>
          <w:trHeight w:hRule="exact" w:val="1287"/>
        </w:trPr>
        <w:tc>
          <w:tcPr>
            <w:tcW w:w="11863" w:type="dxa"/>
            <w:gridSpan w:val="2"/>
            <w:shd w:val="clear" w:color="auto" w:fill="auto"/>
          </w:tcPr>
          <w:p w:rsidR="00B70C54" w:rsidP="006E1C5C" w14:paraId="5E9BB64B" w14:textId="4A570CBE">
            <w:pPr>
              <w:pStyle w:val="Heading1"/>
            </w:pPr>
            <w:r>
              <w:fldChar w:fldCharType="begin" w:fldLock="1"/>
            </w:r>
            <w:r>
              <w:instrText xml:space="preserve">DOCPROPERTY </w:instrText>
            </w:r>
            <w:r>
              <w:instrText>EK_DokTittel \*charformat \* MERGEFORMAT</w:instrText>
            </w:r>
            <w:r>
              <w:fldChar w:fldCharType="separate"/>
            </w:r>
            <w:r w:rsidRPr="00AF730F">
              <w:rPr>
                <w:noProof/>
                <w:sz w:val="32"/>
              </w:rPr>
              <w:t>Føring av fremmedspråk</w:t>
            </w:r>
            <w:r w:rsidRPr="00014D72">
              <w:rPr>
                <w:sz w:val="32"/>
              </w:rPr>
              <w:t xml:space="preserve"> og andre fag tatt på høyeste nivå som privatist</w:t>
            </w:r>
            <w:r>
              <w:fldChar w:fldCharType="end"/>
            </w:r>
            <w:r>
              <w:br/>
            </w:r>
          </w:p>
          <w:p w:rsidR="00B70C54" w:rsidP="006E1C5C" w14:paraId="16AD4965" w14:textId="77777777">
            <w:pPr>
              <w:pStyle w:val="Heading1"/>
            </w:pPr>
          </w:p>
          <w:p w:rsidR="00C51925" w:rsidRPr="006E1C5C" w:rsidP="006E1C5C" w14:paraId="10E55B9F" w14:textId="77777777">
            <w:pPr>
              <w:pStyle w:val="Heading1"/>
            </w:pPr>
            <w:r>
              <w:br/>
            </w:r>
          </w:p>
        </w:tc>
      </w:tr>
      <w:tr w14:paraId="4B17E32A" w14:textId="77777777" w:rsidTr="00694C8F">
        <w:tblPrEx>
          <w:tblW w:w="6086" w:type="pct"/>
          <w:tblLayout w:type="fixed"/>
          <w:tblCellMar>
            <w:left w:w="0" w:type="dxa"/>
            <w:right w:w="0" w:type="dxa"/>
          </w:tblCellMar>
          <w:tblLook w:val="04A0"/>
        </w:tblPrEx>
        <w:trPr>
          <w:gridAfter w:val="1"/>
          <w:wAfter w:w="2105" w:type="dxa"/>
          <w:trHeight w:val="2084"/>
        </w:trPr>
        <w:tc>
          <w:tcPr>
            <w:tcW w:w="9758" w:type="dxa"/>
            <w:shd w:val="clear" w:color="auto" w:fill="auto"/>
          </w:tcPr>
          <w:p w:rsidR="00DB0B78" w:rsidRPr="004E6B46" w:rsidP="00E25930" w14:paraId="5FF35BFA" w14:textId="77777777">
            <w:pPr>
              <w:pStyle w:val="Heading2"/>
              <w:framePr w:hSpace="0" w:wrap="auto" w:vAnchor="margin" w:yAlign="inline"/>
              <w:suppressOverlap w:val="0"/>
              <w:rPr>
                <w:lang w:val="da-DK"/>
              </w:rPr>
            </w:pPr>
            <w:r w:rsidRPr="004E6B46">
              <w:rPr>
                <w:lang w:val="da-DK"/>
              </w:rPr>
              <w:t>Formål</w:t>
            </w:r>
          </w:p>
          <w:p w:rsidR="00DB0B78" w:rsidRPr="004E6B46" w:rsidP="00E25930" w14:paraId="161C7CA9" w14:textId="1DA60267">
            <w:pPr>
              <w:rPr>
                <w:lang w:val="da-DK"/>
              </w:rPr>
            </w:pPr>
            <w:r>
              <w:t xml:space="preserve">Sikre at privatisteksamen i fag tatt på høyeste nivå føres </w:t>
            </w:r>
            <w:r>
              <w:t xml:space="preserve">korrekt </w:t>
            </w:r>
            <w:r>
              <w:t>på kandidatens dokumentasjon</w:t>
            </w:r>
          </w:p>
          <w:p w:rsidR="00DB0B78" w:rsidRPr="004E6B46" w:rsidP="00E25930" w14:paraId="5DE71604" w14:textId="77777777">
            <w:pPr>
              <w:pStyle w:val="Heading2"/>
              <w:framePr w:hSpace="0" w:wrap="auto" w:vAnchor="margin" w:yAlign="inline"/>
              <w:suppressOverlap w:val="0"/>
              <w:rPr>
                <w:rStyle w:val="Hyperlink"/>
                <w:lang w:val="da-DK"/>
              </w:rPr>
            </w:pPr>
            <w:r w:rsidRPr="004E6B46">
              <w:rPr>
                <w:lang w:val="da-DK"/>
              </w:rPr>
              <w:t>Omfang</w:t>
            </w:r>
          </w:p>
          <w:p w:rsidR="00DB0B78" w:rsidRPr="004E6B46" w:rsidP="00E25930" w14:paraId="05448141" w14:textId="5A6150B9">
            <w:pPr>
              <w:rPr>
                <w:lang w:val="da-DK"/>
              </w:rPr>
            </w:pPr>
            <w:r>
              <w:t>Personer som arbeider med å utstede fagdokumentasjon til kandidater</w:t>
            </w:r>
          </w:p>
          <w:p w:rsidR="00DB0B78" w:rsidRPr="008F0B2C" w:rsidP="00E25930" w14:paraId="301F605F" w14:textId="77777777">
            <w:pPr>
              <w:pStyle w:val="Heading2"/>
              <w:framePr w:hSpace="0" w:wrap="auto" w:vAnchor="margin" w:yAlign="inline"/>
              <w:suppressOverlap w:val="0"/>
            </w:pPr>
            <w:r w:rsidRPr="008F0B2C">
              <w:t>Ansvar</w:t>
            </w:r>
          </w:p>
          <w:p w:rsidR="00014D72" w:rsidP="00E25930" w14:paraId="27E7D0EE" w14:textId="77777777">
            <w:pPr>
              <w:pStyle w:val="Heading2"/>
              <w:framePr w:hSpace="0" w:wrap="auto" w:vAnchor="margin" w:yAlign="inline"/>
              <w:suppressOverlap w:val="0"/>
              <w:rPr>
                <w:rFonts w:eastAsia="Oslo Sans Office"/>
                <w:b w:val="0"/>
                <w:color w:val="auto"/>
                <w:szCs w:val="22"/>
              </w:rPr>
            </w:pPr>
            <w:r w:rsidRPr="00014D72">
              <w:rPr>
                <w:rFonts w:eastAsia="Oslo Sans Office"/>
                <w:b w:val="0"/>
                <w:color w:val="auto"/>
                <w:szCs w:val="22"/>
              </w:rPr>
              <w:t xml:space="preserve">Personer som utfører eller leder aktiviteter som dekkes av denne prosedyre, er ansvarlig for å kjenne til og etterleve innholdet, påvise feil og komme med forslag til </w:t>
            </w:r>
            <w:r w:rsidRPr="00014D72">
              <w:rPr>
                <w:rFonts w:eastAsia="Oslo Sans Office"/>
                <w:b w:val="0"/>
                <w:color w:val="auto"/>
                <w:szCs w:val="22"/>
              </w:rPr>
              <w:t>endringer/forbedringer.</w:t>
            </w:r>
          </w:p>
          <w:p w:rsidR="00014D72" w:rsidP="00E25930" w14:paraId="558CE60E" w14:textId="77777777">
            <w:pPr>
              <w:pStyle w:val="Heading2"/>
              <w:framePr w:hSpace="0" w:wrap="auto" w:vAnchor="margin" w:yAlign="inline"/>
              <w:suppressOverlap w:val="0"/>
              <w:rPr>
                <w:rFonts w:eastAsia="Oslo Sans Office"/>
                <w:b w:val="0"/>
                <w:color w:val="auto"/>
                <w:szCs w:val="22"/>
              </w:rPr>
            </w:pPr>
          </w:p>
          <w:p w:rsidR="00DB0B78" w:rsidRPr="008F0B2C" w:rsidP="00E25930" w14:paraId="517D2B86" w14:textId="0346FE0D">
            <w:pPr>
              <w:pStyle w:val="Heading2"/>
              <w:framePr w:hSpace="0" w:wrap="auto" w:vAnchor="margin" w:yAlign="inline"/>
              <w:suppressOverlap w:val="0"/>
            </w:pPr>
            <w:r w:rsidRPr="008F0B2C">
              <w:t>Beskrivelse</w:t>
            </w:r>
          </w:p>
          <w:p w:rsidR="00014D72" w:rsidP="00014D72" w14:paraId="500FB3BA" w14:textId="77777777">
            <w:r>
              <w:t>I fag der det i læreplanverket er fastsatt at privatister kan ta eksamen på høyeste nivå og få godskrevet faget på lavere nivå, skal eksamenskarakteren på høyeste nivå føres.</w:t>
            </w:r>
          </w:p>
          <w:p w:rsidR="00014D72" w:rsidP="00014D72" w14:paraId="0708D49A" w14:textId="77777777">
            <w:r>
              <w:t xml:space="preserve">Godskriving av lavere nivå gjelder for </w:t>
            </w:r>
            <w:r>
              <w:t>både fellesfag og programfag, eller kombinasjonen av disse.</w:t>
            </w:r>
          </w:p>
          <w:p w:rsidR="00014D72" w:rsidP="00014D72" w14:paraId="7D551D30" w14:textId="77777777">
            <w:r>
              <w:t>Det er ikke valgfritt for privatister å la karakterene på lavere nivåer bli stående på vitnemålet (enten det er programfag eller fellesfag), hvis de avlegger eksamen på høyere nivå, og de vil ha den nye eksamenskarakteren på vitnemålet.</w:t>
            </w:r>
          </w:p>
          <w:p w:rsidR="00014D72" w:rsidP="00014D72" w14:paraId="507708EA" w14:textId="77777777">
            <w:r>
              <w:t>I fag med to standpunktkarakterer der eleven forbedrer bare den ene karakteren som privatist, faller alle underliggende karakter i hele faget bort på vitnemålet. Det gjelder både når fagene på lavere nivå er tatt som elev og når de er tatt som privatist. Elever som har tatt fremmedspråk på lavere nivå kan få faget dokumentert med karakter på et kompetansebevis, selv om karakteren ikke kan føres på vitnemålet eller om faget skal føres med «Godkjent» på vitnemålet.</w:t>
            </w:r>
          </w:p>
          <w:p w:rsidR="00014D72" w:rsidP="00014D72" w14:paraId="019DCA62" w14:textId="77777777"/>
          <w:p w:rsidR="00014D72" w:rsidP="00014D72" w14:paraId="725AD3E2" w14:textId="77777777"/>
          <w:p w:rsidR="00014D72" w:rsidP="00014D72" w14:paraId="3235A996" w14:textId="77777777"/>
          <w:p w:rsidR="00014D72" w:rsidP="00014D72" w14:paraId="5581ACBB" w14:textId="77777777"/>
          <w:p w:rsidR="00014D72" w:rsidP="00014D72" w14:paraId="407303DD" w14:textId="77777777"/>
          <w:p w:rsidR="00014D72" w:rsidP="00014D72" w14:paraId="0EF94636" w14:textId="77777777"/>
          <w:p w:rsidR="00E534BF" w:rsidP="00014D72" w14:paraId="38AB88FC" w14:textId="77777777">
            <w:pPr>
              <w:rPr>
                <w:b/>
                <w:bCs/>
                <w:sz w:val="24"/>
                <w:szCs w:val="24"/>
              </w:rPr>
            </w:pPr>
          </w:p>
          <w:p w:rsidR="00014D72" w:rsidRPr="00014D72" w:rsidP="00014D72" w14:paraId="1D69CF1F" w14:textId="7E2A527D">
            <w:pPr>
              <w:rPr>
                <w:b/>
                <w:bCs/>
                <w:sz w:val="24"/>
                <w:szCs w:val="24"/>
              </w:rPr>
            </w:pPr>
            <w:r w:rsidRPr="00014D72">
              <w:rPr>
                <w:b/>
                <w:bCs/>
                <w:sz w:val="24"/>
                <w:szCs w:val="24"/>
              </w:rPr>
              <w:t>Fremmedspråk</w:t>
            </w:r>
          </w:p>
          <w:p w:rsidR="00014D72" w:rsidP="00014D72" w14:paraId="7F3B909B" w14:textId="77777777">
            <w:r>
              <w:t>På studieforberedende utdanningsprogram er det krav om 225 timer i fellesfaget fremmedspråk. Noen elever kan velge å ta fremmedspråk som privatist i stedet for å være elev i faget.</w:t>
            </w:r>
          </w:p>
          <w:p w:rsidR="00014D72" w:rsidP="00014D72" w14:paraId="2B27866E" w14:textId="2CEC59A7">
            <w:pPr>
              <w:rPr>
                <w:rStyle w:val="cf01"/>
                <w:rFonts w:cs="Arial"/>
              </w:rPr>
            </w:pPr>
            <w:r>
              <w:t xml:space="preserve">For å oppfylle kravet til </w:t>
            </w:r>
            <w:r w:rsidR="00015D5F">
              <w:t xml:space="preserve">FSP**** </w:t>
            </w:r>
            <w:r>
              <w:t xml:space="preserve">fellesfaget fremmedspråk kan </w:t>
            </w:r>
            <w:r w:rsidRPr="00014D72">
              <w:rPr>
                <w:rStyle w:val="cf01"/>
                <w:rFonts w:ascii="Arial" w:hAnsi="Arial" w:cs="Arial"/>
                <w:sz w:val="22"/>
                <w:szCs w:val="22"/>
              </w:rPr>
              <w:t>privatister melde seg opp til</w:t>
            </w:r>
          </w:p>
          <w:p w:rsidR="00014D72" w:rsidRPr="00014D72" w:rsidP="00014D72" w14:paraId="265CEC6D" w14:textId="77777777">
            <w:pPr>
              <w:pStyle w:val="ListParagraph"/>
              <w:numPr>
                <w:ilvl w:val="0"/>
                <w:numId w:val="3"/>
              </w:numPr>
              <w:spacing w:after="0" w:line="276" w:lineRule="auto"/>
              <w:rPr>
                <w:rStyle w:val="cf01"/>
                <w:rFonts w:ascii="Arial" w:hAnsi="Arial" w:cs="Arial"/>
                <w:sz w:val="22"/>
                <w:szCs w:val="22"/>
              </w:rPr>
            </w:pPr>
            <w:r w:rsidRPr="00014D72">
              <w:rPr>
                <w:rStyle w:val="cf01"/>
                <w:rFonts w:ascii="Arial" w:hAnsi="Arial" w:cs="Arial"/>
                <w:sz w:val="22"/>
                <w:szCs w:val="22"/>
              </w:rPr>
              <w:t xml:space="preserve">eksamen i fremmedspråk, fellesfag I (privatister som har hatt ett </w:t>
            </w:r>
            <w:r w:rsidRPr="00014D72">
              <w:rPr>
                <w:rStyle w:val="cf01"/>
                <w:rFonts w:ascii="Arial" w:hAnsi="Arial" w:cs="Arial"/>
                <w:sz w:val="22"/>
                <w:szCs w:val="22"/>
                <w:u w:val="single"/>
              </w:rPr>
              <w:t xml:space="preserve">annet </w:t>
            </w:r>
            <w:r w:rsidRPr="00014D72">
              <w:rPr>
                <w:rStyle w:val="cf01"/>
                <w:rFonts w:ascii="Arial" w:hAnsi="Arial" w:cs="Arial"/>
                <w:sz w:val="22"/>
                <w:szCs w:val="22"/>
              </w:rPr>
              <w:t>fremmedspråk i grunnskolen)</w:t>
            </w:r>
          </w:p>
          <w:p w:rsidR="00014D72" w:rsidRPr="00014D72" w:rsidP="00014D72" w14:paraId="55E6C97E" w14:textId="77777777">
            <w:pPr>
              <w:pStyle w:val="ListParagraph"/>
              <w:numPr>
                <w:ilvl w:val="0"/>
                <w:numId w:val="3"/>
              </w:numPr>
              <w:spacing w:after="0" w:line="276" w:lineRule="auto"/>
              <w:rPr>
                <w:rFonts w:cs="Arial"/>
              </w:rPr>
            </w:pPr>
            <w:r w:rsidRPr="00014D72">
              <w:rPr>
                <w:rStyle w:val="cf01"/>
                <w:rFonts w:ascii="Arial" w:hAnsi="Arial" w:cs="Arial"/>
                <w:sz w:val="22"/>
                <w:szCs w:val="22"/>
              </w:rPr>
              <w:t>eksamen i fremmedspråket, fellesfag II (privatister som fortsetter med det samme språket de hadde i grunnskolen)</w:t>
            </w:r>
          </w:p>
          <w:p w:rsidR="00014D72" w:rsidRPr="00705745" w:rsidP="00014D72" w14:paraId="11CCD3F2" w14:textId="77777777">
            <w:pPr>
              <w:ind w:left="360"/>
              <w:rPr>
                <w:rStyle w:val="cf01"/>
                <w:rFonts w:cstheme="minorBidi"/>
              </w:rPr>
            </w:pPr>
          </w:p>
          <w:p w:rsidR="00014D72" w:rsidP="00014D72" w14:paraId="6C66D79D" w14:textId="77777777">
            <w:pPr>
              <w:rPr>
                <w:rStyle w:val="cf01"/>
                <w:rFonts w:ascii="Arial" w:hAnsi="Arial" w:cs="Arial"/>
                <w:sz w:val="22"/>
                <w:szCs w:val="22"/>
              </w:rPr>
            </w:pPr>
            <w:r w:rsidRPr="00014D72">
              <w:rPr>
                <w:rStyle w:val="cf01"/>
                <w:rFonts w:ascii="Arial" w:hAnsi="Arial" w:cs="Arial"/>
                <w:sz w:val="22"/>
                <w:szCs w:val="22"/>
              </w:rPr>
              <w:t>Privatister som ikke</w:t>
            </w:r>
            <w:r>
              <w:rPr>
                <w:rStyle w:val="cf01"/>
                <w:rFonts w:ascii="Arial" w:hAnsi="Arial" w:cs="Arial"/>
                <w:sz w:val="22"/>
                <w:szCs w:val="22"/>
              </w:rPr>
              <w:t xml:space="preserve"> </w:t>
            </w:r>
            <w:r w:rsidRPr="00014D72">
              <w:rPr>
                <w:rStyle w:val="cf01"/>
                <w:rFonts w:ascii="Arial" w:hAnsi="Arial" w:cs="Arial"/>
                <w:sz w:val="22"/>
                <w:szCs w:val="22"/>
              </w:rPr>
              <w:t xml:space="preserve">har hatt opplæring i fremmedspråk i grunnskolen kan velge om de vil ta eksamen i fremmedspråk </w:t>
            </w:r>
            <w:r w:rsidRPr="00014D72">
              <w:rPr>
                <w:rStyle w:val="cf01"/>
                <w:rFonts w:ascii="Arial" w:hAnsi="Arial" w:cs="Arial"/>
                <w:sz w:val="22"/>
                <w:szCs w:val="22"/>
                <w:u w:val="single"/>
              </w:rPr>
              <w:t xml:space="preserve">fellesfag </w:t>
            </w:r>
            <w:r w:rsidRPr="00014D72">
              <w:rPr>
                <w:rStyle w:val="cf01"/>
                <w:rFonts w:ascii="Arial" w:hAnsi="Arial" w:cs="Arial"/>
                <w:sz w:val="22"/>
                <w:szCs w:val="22"/>
              </w:rPr>
              <w:t xml:space="preserve">nivå I eller fremmedspråk </w:t>
            </w:r>
            <w:r w:rsidRPr="00014D72">
              <w:rPr>
                <w:rStyle w:val="cf01"/>
                <w:rFonts w:ascii="Arial" w:hAnsi="Arial" w:cs="Arial"/>
                <w:sz w:val="22"/>
                <w:szCs w:val="22"/>
                <w:u w:val="single"/>
              </w:rPr>
              <w:t>fellesfag</w:t>
            </w:r>
            <w:r w:rsidRPr="00014D72">
              <w:rPr>
                <w:rStyle w:val="cf01"/>
                <w:rFonts w:ascii="Arial" w:hAnsi="Arial" w:cs="Arial"/>
                <w:sz w:val="22"/>
                <w:szCs w:val="22"/>
              </w:rPr>
              <w:t xml:space="preserve"> nivå II.</w:t>
            </w:r>
            <w:r w:rsidRPr="00014D72">
              <w:rPr>
                <w:rFonts w:cs="Arial"/>
              </w:rPr>
              <w:br/>
            </w:r>
            <w:r w:rsidRPr="00014D72">
              <w:rPr>
                <w:rStyle w:val="cf01"/>
                <w:rFonts w:ascii="Arial" w:hAnsi="Arial" w:cs="Arial"/>
                <w:sz w:val="22"/>
                <w:szCs w:val="22"/>
              </w:rPr>
              <w:t xml:space="preserve">Privatister kan ta eksamen i fremmedspråk fellesfag I +II bare dersom de allerede har </w:t>
            </w:r>
            <w:r w:rsidRPr="00014D72">
              <w:rPr>
                <w:rStyle w:val="cf01"/>
                <w:rFonts w:ascii="Arial" w:hAnsi="Arial" w:cs="Arial"/>
                <w:sz w:val="22"/>
                <w:szCs w:val="22"/>
              </w:rPr>
              <w:t>standpunktkarakter i faget.</w:t>
            </w:r>
          </w:p>
          <w:p w:rsidR="00014D72" w:rsidRPr="00E534BF" w:rsidP="00014D72" w14:paraId="62696A1A" w14:textId="27B303E4">
            <w:pPr>
              <w:rPr>
                <w:rFonts w:cs="Arial"/>
              </w:rPr>
            </w:pPr>
            <w:r w:rsidRPr="00014D72">
              <w:rPr>
                <w:rFonts w:cs="Arial"/>
              </w:rPr>
              <w:br/>
            </w:r>
            <w:r w:rsidRPr="00014D72">
              <w:rPr>
                <w:rStyle w:val="cf01"/>
                <w:rFonts w:ascii="Arial" w:hAnsi="Arial" w:cs="Arial"/>
                <w:sz w:val="22"/>
                <w:szCs w:val="22"/>
              </w:rPr>
              <w:t>Privatister som har eller har hatt opplæring i samisk som første- eller andrespråk etter </w:t>
            </w:r>
            <w:hyperlink r:id="rId6" w:history="1">
              <w:r w:rsidRPr="00014D72">
                <w:rPr>
                  <w:rStyle w:val="cf01"/>
                  <w:rFonts w:ascii="Arial" w:hAnsi="Arial" w:cs="Arial"/>
                  <w:color w:val="0000FF"/>
                  <w:sz w:val="22"/>
                  <w:szCs w:val="22"/>
                  <w:u w:val="single"/>
                </w:rPr>
                <w:t>opplæringslova § 6-2</w:t>
              </w:r>
            </w:hyperlink>
            <w:r w:rsidRPr="00014D72">
              <w:rPr>
                <w:rStyle w:val="cf01"/>
                <w:rFonts w:ascii="Arial" w:hAnsi="Arial" w:cs="Arial"/>
                <w:sz w:val="22"/>
                <w:szCs w:val="22"/>
              </w:rPr>
              <w:t>, norsk tegnspråk etter </w:t>
            </w:r>
            <w:hyperlink r:id="rId7" w:history="1">
              <w:r w:rsidRPr="00014D72">
                <w:rPr>
                  <w:rStyle w:val="cf01"/>
                  <w:rFonts w:ascii="Arial" w:hAnsi="Arial" w:cs="Arial"/>
                  <w:color w:val="0000FF"/>
                  <w:sz w:val="22"/>
                  <w:szCs w:val="22"/>
                  <w:u w:val="single"/>
                </w:rPr>
                <w:t>opplæringslova § 6-3</w:t>
              </w:r>
            </w:hyperlink>
            <w:r w:rsidRPr="00014D72">
              <w:rPr>
                <w:rStyle w:val="cf01"/>
                <w:rFonts w:ascii="Arial" w:hAnsi="Arial" w:cs="Arial"/>
                <w:sz w:val="22"/>
                <w:szCs w:val="22"/>
              </w:rPr>
              <w:t>, kvensk eller finsk som andrespråk, eller har tatt eksamen i disse faga, er fritatt fra kravet om eksamen i fremmedspråk.</w:t>
            </w:r>
            <w:r w:rsidRPr="00014D72">
              <w:rPr>
                <w:rFonts w:cs="Arial"/>
              </w:rPr>
              <w:t xml:space="preserve"> </w:t>
            </w:r>
          </w:p>
          <w:p w:rsidR="00014D72" w:rsidRPr="00E534BF" w:rsidP="00014D72" w14:paraId="01185FA2" w14:textId="5BF49D2E">
            <w:r w:rsidRPr="00E534BF">
              <w:t xml:space="preserve">Privatister kan velge å ta eksamen i </w:t>
            </w:r>
            <w:r w:rsidRPr="00E534BF" w:rsidR="00015D5F">
              <w:t xml:space="preserve">valgfritt </w:t>
            </w:r>
            <w:r w:rsidRPr="00E534BF">
              <w:t>programfag</w:t>
            </w:r>
            <w:r w:rsidRPr="00E534BF" w:rsidR="00015D5F">
              <w:t xml:space="preserve"> </w:t>
            </w:r>
            <w:r w:rsidRPr="00E534BF">
              <w:t>fremmedspråk på høyere nivå og med det få godskrevet fellesfaget fremmedspråk.</w:t>
            </w:r>
          </w:p>
          <w:p w:rsidR="00014D72" w:rsidRPr="00B77FE1" w:rsidP="00014D72" w14:paraId="31EF39E9" w14:textId="1F1180D1">
            <w:pPr>
              <w:rPr>
                <w:b/>
                <w:bCs/>
              </w:rPr>
            </w:pPr>
            <w:r>
              <w:rPr>
                <w:b/>
                <w:bCs/>
              </w:rPr>
              <w:t>Valgfritt programfag</w:t>
            </w:r>
            <w:r w:rsidRPr="00B77FE1">
              <w:rPr>
                <w:b/>
                <w:bCs/>
              </w:rPr>
              <w:t>, nivå II</w:t>
            </w:r>
          </w:p>
          <w:p w:rsidR="00015D5F" w:rsidP="00014D72" w14:paraId="45681987" w14:textId="77777777">
            <w:r>
              <w:t xml:space="preserve">Privatist som går opp til eksamen i fremmedspråk programfag nivå II, kan få godskrevet underliggende nivå uten at det settes karakter. Dette gir en av følgende kombinasjoner av </w:t>
            </w:r>
            <w:r w:rsidRPr="00102136">
              <w:rPr>
                <w:u w:val="single"/>
              </w:rPr>
              <w:t>samme</w:t>
            </w:r>
            <w:r>
              <w:t xml:space="preserve"> fremmedspråk på dokumentasjonen:</w:t>
            </w:r>
          </w:p>
          <w:p w:rsidR="00015D5F" w:rsidP="00014D72" w14:paraId="4D213CA7" w14:textId="3270B011">
            <w:r>
              <w:t>PSP**** Valgfritt p</w:t>
            </w:r>
            <w:r w:rsidR="00014D72">
              <w:t>rogramfag nivå II og I elle</w:t>
            </w:r>
            <w:r>
              <w:t>r</w:t>
            </w:r>
          </w:p>
          <w:p w:rsidR="00EA6DB6" w:rsidP="00014D72" w14:paraId="270F4029" w14:textId="77777777">
            <w:r>
              <w:t xml:space="preserve">PSP**** Valgfritt </w:t>
            </w:r>
            <w:r w:rsidR="00014D72">
              <w:t xml:space="preserve">programfag nivå II og </w:t>
            </w:r>
            <w:r>
              <w:t xml:space="preserve">FSP**** </w:t>
            </w:r>
            <w:r w:rsidR="00014D72">
              <w:t>fellesfag nivå I</w:t>
            </w:r>
            <w:r>
              <w:t xml:space="preserve"> - f</w:t>
            </w:r>
            <w:r w:rsidR="00014D72">
              <w:t xml:space="preserve">or å få godskrevet </w:t>
            </w:r>
            <w:r>
              <w:t xml:space="preserve">FSP**** </w:t>
            </w:r>
            <w:r w:rsidR="00014D72">
              <w:t xml:space="preserve">fellesfag nivå I må privatisten ha </w:t>
            </w:r>
            <w:r w:rsidRPr="008B0058" w:rsidR="00014D72">
              <w:rPr>
                <w:u w:val="single"/>
              </w:rPr>
              <w:t>avsluttet et annet fremmedspråk</w:t>
            </w:r>
            <w:r w:rsidR="00014D72">
              <w:t xml:space="preserve"> på nivå I i grunnskolen.</w:t>
            </w:r>
          </w:p>
          <w:p w:rsidR="00014D72" w:rsidP="00014D72" w14:paraId="44AD8F72" w14:textId="7D1009A8">
            <w:r>
              <w:t>Fellesfag nivå II kan ikke kombineres med</w:t>
            </w:r>
            <w:r w:rsidR="00EA6DB6">
              <w:t xml:space="preserve"> </w:t>
            </w:r>
            <w:r>
              <w:t>programfag nivå I i samme språk</w:t>
            </w:r>
          </w:p>
          <w:p w:rsidR="00014D72" w:rsidP="00014D72" w14:paraId="5164ED7E" w14:textId="77777777"/>
          <w:p w:rsidR="00E534BF" w:rsidP="00014D72" w14:paraId="0A39DBB1" w14:textId="77777777"/>
          <w:p w:rsidR="00E534BF" w:rsidP="00014D72" w14:paraId="6D44543D" w14:textId="77777777"/>
          <w:p w:rsidR="00E534BF" w:rsidP="00014D72" w14:paraId="235E9296" w14:textId="77777777"/>
          <w:p w:rsidR="00015D5F" w:rsidP="00014D72" w14:paraId="2D0D8D6A" w14:textId="77777777"/>
          <w:p w:rsidR="00014D72" w:rsidP="00014D72" w14:paraId="27F7D5E3" w14:textId="2E311C0B">
            <w:pPr>
              <w:rPr>
                <w:u w:val="single"/>
              </w:rPr>
            </w:pPr>
            <w:r>
              <w:t>Eksempler:</w:t>
            </w:r>
            <w:r w:rsidRPr="001A5278">
              <w:rPr>
                <w:u w:val="single"/>
              </w:rPr>
              <w:t xml:space="preserve"> </w:t>
            </w:r>
          </w:p>
          <w:p w:rsidR="00014D72" w:rsidRPr="00986135" w:rsidP="00014D72" w14:paraId="69D53A82" w14:textId="48D84DAE">
            <w:pPr>
              <w:rPr>
                <w:u w:val="single"/>
              </w:rPr>
            </w:pPr>
            <w:r w:rsidRPr="00986135">
              <w:rPr>
                <w:u w:val="single"/>
              </w:rPr>
              <w:t xml:space="preserve">med </w:t>
            </w:r>
            <w:r w:rsidR="00015D5F">
              <w:rPr>
                <w:u w:val="single"/>
              </w:rPr>
              <w:t>FSP</w:t>
            </w:r>
            <w:r w:rsidRPr="00986135">
              <w:rPr>
                <w:u w:val="single"/>
              </w:rPr>
              <w:t xml:space="preserve"> spansk i videregående skole</w:t>
            </w:r>
          </w:p>
          <w:p w:rsidR="00014D72" w:rsidP="00014D72" w14:paraId="34326D49" w14:textId="260A828E">
            <w:r>
              <w:t>PSP arabisk nivå I, skriftlig og muntlig – godskrevet</w:t>
            </w:r>
            <w:r w:rsidR="00015D5F">
              <w:t xml:space="preserve"> </w:t>
            </w:r>
          </w:p>
          <w:p w:rsidR="00014D72" w:rsidP="00014D72" w14:paraId="03025B27" w14:textId="19A8FB3A">
            <w:r>
              <w:t>PSP arabisk nivå II, skriftlig og muntlig – privatisteksamen</w:t>
            </w:r>
          </w:p>
          <w:p w:rsidR="00E534BF" w:rsidP="00014D72" w14:paraId="4B846A7A" w14:textId="77777777"/>
          <w:p w:rsidR="00014D72" w:rsidRPr="00986135" w:rsidP="00014D72" w14:paraId="0C6F87C4" w14:textId="641F88C8">
            <w:pPr>
              <w:rPr>
                <w:u w:val="single"/>
              </w:rPr>
            </w:pPr>
            <w:r w:rsidRPr="00986135">
              <w:rPr>
                <w:u w:val="single"/>
              </w:rPr>
              <w:t xml:space="preserve">med </w:t>
            </w:r>
            <w:r w:rsidR="00015D5F">
              <w:rPr>
                <w:u w:val="single"/>
              </w:rPr>
              <w:t xml:space="preserve">FSP </w:t>
            </w:r>
            <w:r w:rsidRPr="00986135">
              <w:rPr>
                <w:u w:val="single"/>
              </w:rPr>
              <w:t>spansk i grunnskolen</w:t>
            </w:r>
          </w:p>
          <w:p w:rsidR="00014D72" w:rsidP="00014D72" w14:paraId="2DB81E35" w14:textId="77777777">
            <w:r>
              <w:t>FSP arabisk I, skriftlig og muntlig – godskrevet</w:t>
            </w:r>
          </w:p>
          <w:p w:rsidR="00014D72" w:rsidP="00014D72" w14:paraId="0B6BA3FA" w14:textId="77777777">
            <w:r>
              <w:t>PSP arabisk nivå II, skriftlig og muntlig – privatisteksamen</w:t>
            </w:r>
          </w:p>
          <w:p w:rsidR="00014D72" w:rsidP="00014D72" w14:paraId="3B7E520C" w14:textId="77777777"/>
          <w:p w:rsidR="00014D72" w:rsidP="00014D72" w14:paraId="781E7C99" w14:textId="77777777">
            <w:r w:rsidRPr="001A5278">
              <w:rPr>
                <w:u w:val="single"/>
              </w:rPr>
              <w:t>uten fremmedspråk i grunnskolen</w:t>
            </w:r>
          </w:p>
          <w:p w:rsidR="00014D72" w:rsidP="00014D72" w14:paraId="449EE0D5" w14:textId="77777777">
            <w:r>
              <w:t xml:space="preserve">FSP arabisk I </w:t>
            </w:r>
            <w:r w:rsidRPr="001A5278">
              <w:t xml:space="preserve">eller FSP </w:t>
            </w:r>
            <w:r>
              <w:t>arabisk</w:t>
            </w:r>
            <w:r w:rsidRPr="001A5278">
              <w:t xml:space="preserve"> II</w:t>
            </w:r>
            <w:r>
              <w:t>, skriftlig og muntlig - privatisteksamen.</w:t>
            </w:r>
          </w:p>
          <w:p w:rsidR="00014D72" w:rsidP="00014D72" w14:paraId="1E2430E9" w14:textId="77777777">
            <w:r>
              <w:t>Ingen godskriving. (disse skal altså ikke ta eksamen i programfaget på nivå II)</w:t>
            </w:r>
          </w:p>
          <w:p w:rsidR="00014D72" w:rsidP="00014D72" w14:paraId="6D7512D7" w14:textId="77777777"/>
          <w:p w:rsidR="00014D72" w:rsidRPr="00B77FE1" w:rsidP="00014D72" w14:paraId="3F60A4C9" w14:textId="77777777">
            <w:pPr>
              <w:rPr>
                <w:b/>
                <w:bCs/>
              </w:rPr>
            </w:pPr>
            <w:r w:rsidRPr="00B77FE1">
              <w:rPr>
                <w:b/>
                <w:bCs/>
              </w:rPr>
              <w:t>PSP nivå III</w:t>
            </w:r>
          </w:p>
          <w:p w:rsidR="00014D72" w:rsidP="00014D72" w14:paraId="799E9566" w14:textId="77777777">
            <w:r>
              <w:t>Privatist som går opp til eksamen i fremmedspråk programfag nivå III, kan få godskrevet underliggende nivå uten at det settes karakter. Dette gir en av følgende kombinasjoner av samme fremmedspråk på dokumentasjonen:</w:t>
            </w:r>
          </w:p>
          <w:p w:rsidR="00EA6DB6" w:rsidP="00014D72" w14:paraId="424FCBEC" w14:textId="77777777">
            <w:r>
              <w:t xml:space="preserve">PSP**** </w:t>
            </w:r>
            <w:r w:rsidR="00014D72">
              <w:t>programfag nivå III, II og I</w:t>
            </w:r>
          </w:p>
          <w:p w:rsidR="00EA6DB6" w:rsidP="00014D72" w14:paraId="5A132554" w14:textId="6011CBCC">
            <w:r>
              <w:t xml:space="preserve">PSP**** </w:t>
            </w:r>
            <w:r w:rsidR="00014D72">
              <w:t xml:space="preserve">programfag nivå III og </w:t>
            </w:r>
            <w:r>
              <w:t xml:space="preserve">FSP**** </w:t>
            </w:r>
            <w:r w:rsidR="00014D72">
              <w:t>fellesfag nivå II</w:t>
            </w:r>
          </w:p>
          <w:p w:rsidR="00EA6DB6" w:rsidP="00014D72" w14:paraId="44847F07" w14:textId="2BB490E0">
            <w:r>
              <w:t xml:space="preserve">PSP**** </w:t>
            </w:r>
            <w:r w:rsidR="00014D72">
              <w:t xml:space="preserve">programfag nivå III og II og </w:t>
            </w:r>
            <w:r>
              <w:t xml:space="preserve">FSP**** </w:t>
            </w:r>
            <w:r w:rsidR="00014D72">
              <w:t>fellesfag nivå I</w:t>
            </w:r>
            <w:r>
              <w:t xml:space="preserve"> - f</w:t>
            </w:r>
            <w:r w:rsidR="00014D72">
              <w:t xml:space="preserve">or å få godskrevet fellesfag nivå I må privatisten ha </w:t>
            </w:r>
            <w:r w:rsidRPr="008B0058" w:rsidR="00014D72">
              <w:rPr>
                <w:u w:val="single"/>
              </w:rPr>
              <w:t>avsluttet et annet fremmedspråk</w:t>
            </w:r>
            <w:r w:rsidR="00014D72">
              <w:t xml:space="preserve"> på nivå I i grunnskolen. </w:t>
            </w:r>
          </w:p>
          <w:p w:rsidR="00E534BF" w:rsidP="00014D72" w14:paraId="7772E148" w14:textId="77777777"/>
          <w:p w:rsidR="00E534BF" w:rsidP="00014D72" w14:paraId="715E5983" w14:textId="77777777"/>
          <w:p w:rsidR="00E534BF" w:rsidP="00014D72" w14:paraId="5C02E61D" w14:textId="77777777"/>
          <w:p w:rsidR="00E534BF" w:rsidP="00014D72" w14:paraId="7DD766A2" w14:textId="77777777"/>
          <w:p w:rsidR="00E534BF" w:rsidP="00014D72" w14:paraId="6DBC1566" w14:textId="77777777"/>
          <w:p w:rsidR="00E534BF" w:rsidP="00014D72" w14:paraId="57100FC2" w14:textId="77777777"/>
          <w:p w:rsidR="00E534BF" w:rsidP="00014D72" w14:paraId="1C8B7B43" w14:textId="77777777"/>
          <w:p w:rsidR="00E534BF" w:rsidP="00014D72" w14:paraId="7B003D65" w14:textId="77777777"/>
          <w:p w:rsidR="00EA6DB6" w:rsidP="00014D72" w14:paraId="6BAE77A8" w14:textId="050D4958">
            <w:r>
              <w:t xml:space="preserve">Fellesfag nivå II kan ikke kombineres med programfag nivå I </w:t>
            </w:r>
            <w:r>
              <w:t>i</w:t>
            </w:r>
            <w:r>
              <w:t xml:space="preserve"> samme språk.</w:t>
            </w:r>
          </w:p>
          <w:p w:rsidR="00EA6DB6" w:rsidP="00014D72" w14:paraId="44CC1F4E" w14:textId="77777777"/>
          <w:p w:rsidR="00014D72" w:rsidP="00014D72" w14:paraId="46AB0A94" w14:textId="77777777">
            <w:r>
              <w:t>Eksempler:</w:t>
            </w:r>
          </w:p>
          <w:p w:rsidR="00014D72" w:rsidRPr="00986135" w:rsidP="00014D72" w14:paraId="2AC19FF1" w14:textId="77777777">
            <w:pPr>
              <w:rPr>
                <w:u w:val="single"/>
              </w:rPr>
            </w:pPr>
            <w:r w:rsidRPr="00986135">
              <w:rPr>
                <w:u w:val="single"/>
              </w:rPr>
              <w:t>med fellesfaget spansk i videregående skole</w:t>
            </w:r>
          </w:p>
          <w:p w:rsidR="00014D72" w:rsidP="00014D72" w14:paraId="6121A1A9" w14:textId="77777777">
            <w:r>
              <w:t>PSP arabisk nivå I, skriftlig og muntlig – godskrevet</w:t>
            </w:r>
          </w:p>
          <w:p w:rsidR="00014D72" w:rsidP="00014D72" w14:paraId="6243CAAD" w14:textId="77777777">
            <w:r>
              <w:t>PSP arabisk nivå II, skriftlig og muntlig – godskrevet</w:t>
            </w:r>
          </w:p>
          <w:p w:rsidR="00014D72" w:rsidP="00014D72" w14:paraId="5DC33978" w14:textId="77777777">
            <w:r>
              <w:t xml:space="preserve">PSP </w:t>
            </w:r>
            <w:r>
              <w:t>arabisk nivå III, skriftlig og muntlig – privatisteksamen</w:t>
            </w:r>
          </w:p>
          <w:p w:rsidR="00014D72" w:rsidP="00014D72" w14:paraId="25809CA4" w14:textId="77777777"/>
          <w:p w:rsidR="00014D72" w:rsidRPr="00986135" w:rsidP="00014D72" w14:paraId="52061692" w14:textId="77777777">
            <w:pPr>
              <w:rPr>
                <w:u w:val="single"/>
              </w:rPr>
            </w:pPr>
            <w:r w:rsidRPr="00986135">
              <w:rPr>
                <w:u w:val="single"/>
              </w:rPr>
              <w:t>uten fremmedspråk i grunnskolen</w:t>
            </w:r>
          </w:p>
          <w:p w:rsidR="00014D72" w:rsidP="00014D72" w14:paraId="4E9CB475" w14:textId="77777777">
            <w:r>
              <w:t>FSP II arabisk, skriftlig og muntlig – godskrevet</w:t>
            </w:r>
          </w:p>
          <w:p w:rsidR="00014D72" w:rsidP="00014D72" w14:paraId="6CC3C90A" w14:textId="77777777">
            <w:r>
              <w:t>PSP arabisk nivå III, skriftlig og muntlig - privatisteksamen</w:t>
            </w:r>
          </w:p>
          <w:p w:rsidR="00014D72" w:rsidP="00014D72" w14:paraId="2E046AFC" w14:textId="77777777"/>
          <w:p w:rsidR="00014D72" w:rsidRPr="00986135" w:rsidP="00014D72" w14:paraId="7A89242E" w14:textId="77777777">
            <w:pPr>
              <w:rPr>
                <w:u w:val="single"/>
              </w:rPr>
            </w:pPr>
            <w:r w:rsidRPr="00986135">
              <w:rPr>
                <w:u w:val="single"/>
              </w:rPr>
              <w:t>med spansk i grunnskolen</w:t>
            </w:r>
          </w:p>
          <w:p w:rsidR="00014D72" w:rsidP="00014D72" w14:paraId="7A3DE25B" w14:textId="77777777">
            <w:r>
              <w:t>FSP I arabisk, skriftlig og muntlig – godskrevet</w:t>
            </w:r>
          </w:p>
          <w:p w:rsidR="00014D72" w:rsidP="00014D72" w14:paraId="3321C1C2" w14:textId="77777777">
            <w:r>
              <w:t>PSP arabisk nivå II, skriftlig og muntlig – godskrevet</w:t>
            </w:r>
          </w:p>
          <w:p w:rsidR="00014D72" w:rsidP="00014D72" w14:paraId="3112FD54" w14:textId="77777777">
            <w:r>
              <w:t>PSP arabisk nivå III, skriftlig og muntlig – privatisteksamen</w:t>
            </w:r>
          </w:p>
          <w:p w:rsidR="00014D72" w:rsidP="00014D72" w14:paraId="408D4ECA" w14:textId="77777777"/>
          <w:p w:rsidR="00015D5F" w:rsidRPr="00BE60D1" w:rsidP="00015D5F" w14:paraId="3C59283A" w14:textId="77777777">
            <w:pPr>
              <w:rPr>
                <w:rFonts w:cs="Arial"/>
              </w:rPr>
            </w:pPr>
            <w:r>
              <w:t>Oversikt over hvilke fremmedspråk det er mulig å ta som privatist finnes på udir.no</w:t>
            </w:r>
          </w:p>
          <w:p w:rsidR="00014D72" w:rsidP="00014D72" w14:paraId="08147BF8" w14:textId="77777777"/>
          <w:p w:rsidR="00014D72" w:rsidP="00014D72" w14:paraId="14E491BE" w14:textId="77777777"/>
          <w:p w:rsidR="00EA6DB6" w:rsidP="00014D72" w14:paraId="42B30222" w14:textId="77777777"/>
          <w:p w:rsidR="00014D72" w:rsidP="00014D72" w14:paraId="1FB7E5CA" w14:textId="77777777"/>
          <w:p w:rsidR="00014D72" w:rsidRPr="00601FFF" w:rsidP="00014D72" w14:paraId="6CF73FF6" w14:textId="77777777">
            <w:pPr>
              <w:rPr>
                <w:b/>
                <w:bCs/>
              </w:rPr>
            </w:pPr>
            <w:r w:rsidRPr="00601FFF">
              <w:rPr>
                <w:b/>
                <w:bCs/>
              </w:rPr>
              <w:t xml:space="preserve">Musikk, dans, </w:t>
            </w:r>
            <w:r w:rsidRPr="00601FFF">
              <w:rPr>
                <w:b/>
                <w:bCs/>
              </w:rPr>
              <w:t>drama</w:t>
            </w:r>
          </w:p>
          <w:p w:rsidR="00014D72" w:rsidP="00EA6DB6" w14:paraId="645DA871" w14:textId="77777777">
            <w:pPr>
              <w:pStyle w:val="ListParagraph"/>
              <w:numPr>
                <w:ilvl w:val="0"/>
                <w:numId w:val="5"/>
              </w:numPr>
              <w:spacing w:after="0" w:line="276" w:lineRule="auto"/>
            </w:pPr>
            <w:r>
              <w:t>Privatistene i teater og bevegelse 2 får godskrevet programfaget teater og bevegelse 1.</w:t>
            </w:r>
          </w:p>
          <w:p w:rsidR="00014D72" w:rsidP="00EA6DB6" w14:paraId="7813DC6D" w14:textId="77777777">
            <w:pPr>
              <w:pStyle w:val="ListParagraph"/>
              <w:numPr>
                <w:ilvl w:val="0"/>
                <w:numId w:val="5"/>
              </w:numPr>
              <w:spacing w:after="0" w:line="276" w:lineRule="auto"/>
            </w:pPr>
            <w:r>
              <w:t>Privatistene i teaterproduksjon 2 får godskrevet programfagene teaterproduksjon 1 og teaterensemble.</w:t>
            </w:r>
          </w:p>
          <w:p w:rsidR="00014D72" w:rsidP="00EA6DB6" w14:paraId="2CFC3896" w14:textId="77777777">
            <w:pPr>
              <w:pStyle w:val="ListParagraph"/>
              <w:numPr>
                <w:ilvl w:val="0"/>
                <w:numId w:val="5"/>
              </w:numPr>
              <w:spacing w:after="0" w:line="276" w:lineRule="auto"/>
            </w:pPr>
            <w:r>
              <w:t>Privatistene i ergonomi og bevegelse 2 får godskrevet programfaget ergonomi og bevegelse 1.</w:t>
            </w:r>
          </w:p>
          <w:p w:rsidR="00EA6DB6" w:rsidP="00EA6DB6" w14:paraId="618CB550" w14:textId="77777777">
            <w:pPr>
              <w:pStyle w:val="ListParagraph"/>
              <w:numPr>
                <w:ilvl w:val="0"/>
                <w:numId w:val="5"/>
              </w:numPr>
              <w:spacing w:after="0" w:line="276" w:lineRule="auto"/>
            </w:pPr>
            <w:r>
              <w:t>Privatistene i grunntrening i dans 2 får godskrevet programfaget grunntrening i dans 1.</w:t>
            </w:r>
          </w:p>
          <w:p w:rsidR="00014D72" w:rsidP="00EA6DB6" w14:paraId="0CCF23AB" w14:textId="272F6D9C">
            <w:pPr>
              <w:pStyle w:val="ListParagraph"/>
              <w:numPr>
                <w:ilvl w:val="0"/>
                <w:numId w:val="5"/>
              </w:numPr>
              <w:spacing w:after="0" w:line="276" w:lineRule="auto"/>
            </w:pPr>
            <w:r>
              <w:t>Privatistene i scenisk dans 3 får godskrevet programfagene danseteknikker, scenisk dans 1 og scenisk dans 2.</w:t>
            </w:r>
          </w:p>
          <w:p w:rsidR="00014D72" w:rsidP="00EA6DB6" w14:paraId="7B368E8B" w14:textId="32035E15">
            <w:pPr>
              <w:pStyle w:val="ListParagraph"/>
              <w:numPr>
                <w:ilvl w:val="0"/>
                <w:numId w:val="5"/>
              </w:numPr>
              <w:spacing w:after="0" w:line="276" w:lineRule="auto"/>
            </w:pPr>
            <w:r>
              <w:t>Privatistene i scenisk dans fordypning 2 får godskrevet programfaget scenisk dans fordypning 1.</w:t>
            </w:r>
          </w:p>
          <w:p w:rsidR="00014D72" w:rsidP="00E25930" w14:paraId="7136768D" w14:textId="77777777"/>
          <w:p w:rsidR="00DB0B78" w:rsidRPr="008F0B2C" w:rsidP="00E25930" w14:paraId="53C9E978" w14:textId="77777777">
            <w:pPr>
              <w:pStyle w:val="Heading2"/>
              <w:framePr w:hSpace="0" w:wrap="auto" w:vAnchor="margin" w:yAlign="inline"/>
              <w:suppressOverlap w:val="0"/>
            </w:pPr>
            <w:r w:rsidRPr="008F0B2C">
              <w:t>Registreringer/avviksbehandling</w:t>
            </w:r>
          </w:p>
          <w:p w:rsidR="00DB0B78" w:rsidP="00E25930" w14:paraId="040E7E2F" w14:textId="47ACCA06">
            <w:r>
              <w:t>Avvik meldes i avvikssystemet</w:t>
            </w:r>
          </w:p>
          <w:p w:rsidR="00694C8F" w:rsidRPr="008F0B2C" w:rsidP="00E25930" w14:paraId="7C8101E7" w14:textId="77777777">
            <w:pPr>
              <w:pStyle w:val="Heading2"/>
              <w:framePr w:hSpace="0" w:wrap="auto" w:vAnchor="margin" w:yAlign="inline"/>
              <w:suppressOverlap w:val="0"/>
            </w:pPr>
            <w:r w:rsidRPr="008F0B2C">
              <w:t>Eksterne referanser</w:t>
            </w:r>
          </w:p>
          <w:p w:rsidR="00014D72" w:rsidP="00014D72" w14:paraId="7B5D0A35" w14:textId="77777777">
            <w:hyperlink r:id="rId8" w:history="1">
              <w:r w:rsidRPr="000F7E08">
                <w:rPr>
                  <w:rStyle w:val="Hyperlink"/>
                </w:rPr>
                <w:t>https://lovdata.no/forskrift/2024-06-03-900/§5-8</w:t>
              </w:r>
            </w:hyperlink>
          </w:p>
          <w:p w:rsidR="00014D72" w:rsidP="00014D72" w14:paraId="3B5D98ED" w14:textId="77777777">
            <w:hyperlink r:id="rId9" w:history="1">
              <w:r w:rsidRPr="0068721D">
                <w:rPr>
                  <w:rStyle w:val="Hyperlink"/>
                </w:rPr>
                <w:t>Føring av vitnemål og kompetansebevis for videregående opplæring i Kunnskapsløftet – 2024 | udir.no</w:t>
              </w:r>
            </w:hyperlink>
          </w:p>
          <w:p w:rsidR="00014D72" w:rsidP="00014D72" w14:paraId="10C097BD" w14:textId="77777777">
            <w:hyperlink r:id="rId10" w:history="1">
              <w:r w:rsidRPr="009126D6">
                <w:rPr>
                  <w:rStyle w:val="Hyperlink"/>
                </w:rPr>
                <w:t>Fremmedspråk for privatister | udir.no</w:t>
              </w:r>
            </w:hyperlink>
          </w:p>
          <w:p w:rsidR="00217390" w:rsidRPr="008D7B00" w:rsidP="00930EE5" w14:paraId="7C32FCC4" w14:textId="36D097D1"/>
        </w:tc>
      </w:tr>
    </w:tbl>
    <w:p w:rsidR="00930EE5" w:rsidRPr="00217390" w:rsidP="00217390" w14:paraId="6E7294C0" w14:textId="77777777"/>
    <w:p w:rsidR="00217390" w:rsidRPr="00217390" w:rsidP="00217390" w14:paraId="3CC1896E" w14:textId="77777777"/>
    <w:p w:rsidR="00217390" w:rsidRPr="00217390" w:rsidP="00217390" w14:paraId="67C20837" w14:textId="77777777"/>
    <w:p w:rsidR="00217390" w:rsidRPr="00217390" w:rsidP="00217390" w14:paraId="19C21C38" w14:textId="77777777"/>
    <w:p w:rsidR="00217390" w:rsidP="00217390" w14:paraId="46C15BF2" w14:textId="77777777">
      <w:pPr>
        <w:rPr>
          <w:rFonts w:cs="Arial"/>
          <w:sz w:val="20"/>
        </w:rPr>
      </w:pPr>
    </w:p>
    <w:bookmarkEnd w:id="0"/>
    <w:p w:rsidR="00217390" w:rsidRPr="00217390" w:rsidP="00217390" w14:paraId="02F13752" w14:textId="77777777">
      <w:pPr>
        <w:ind w:firstLine="708"/>
      </w:pPr>
    </w:p>
    <w:sectPr w:rsidSect="008F0B2C">
      <w:headerReference w:type="even" r:id="rId11"/>
      <w:headerReference w:type="default" r:id="rId12"/>
      <w:footerReference w:type="default" r:id="rId13"/>
      <w:headerReference w:type="first" r:id="rId14"/>
      <w:footerReference w:type="first" r:id="rId15"/>
      <w:pgSz w:w="11906" w:h="16838"/>
      <w:pgMar w:top="1440" w:right="1080" w:bottom="1440" w:left="1080" w:header="964" w:footer="708" w:gutter="0"/>
      <w:pgNumType w:chapStyle="1" w:chapSep="period"/>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slo Sans Office">
    <w:altName w:val="Arial"/>
    <w:charset w:val="00"/>
    <w:family w:val="auto"/>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1" w:fontKey="{C53717D4-00F4-42C2-A6CE-754BB0994247}"/>
  </w:font>
  <w:font w:name="Segoe UI">
    <w:panose1 w:val="020B0502040204020203"/>
    <w:charset w:val="00"/>
    <w:family w:val="swiss"/>
    <w:pitch w:val="variable"/>
    <w:sig w:usb0="E4002EFF" w:usb1="C000E47F" w:usb2="00000009" w:usb3="00000000" w:csb0="000001FF" w:csb1="00000000"/>
    <w:embedRegular r:id="rId2" w:fontKey="{A79966DD-9029-48C0-947E-60D8E33B9DC7}"/>
  </w:font>
  <w:font w:name="Aptos Display">
    <w:charset w:val="00"/>
    <w:family w:val="swiss"/>
    <w:pitch w:val="variable"/>
    <w:sig w:usb0="20000287" w:usb1="00000003" w:usb2="00000000" w:usb3="00000000" w:csb0="0000019F" w:csb1="00000000"/>
    <w:embedRegular r:id="rId3" w:fontKey="{8458F850-27B2-4BC0-A4E6-FCD3CB5023CD}"/>
  </w:font>
  <w:font w:name="Aptos">
    <w:charset w:val="00"/>
    <w:family w:val="swiss"/>
    <w:pitch w:val="variable"/>
    <w:sig w:usb0="20000287" w:usb1="00000003" w:usb2="00000000" w:usb3="00000000" w:csb0="0000019F" w:csb1="00000000"/>
    <w:embedRegular r:id="rId4" w:fontKey="{8B6CD08D-5477-45FF-8FF1-C699CB38AF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30EE5" w:rsidRPr="00930EE5" w:rsidP="00930EE5" w14:paraId="09138DB8" w14:textId="77777777">
    <w:pPr>
      <w:pStyle w:val="Footer"/>
      <w:rPr>
        <w:color w:val="FFFFFF"/>
      </w:rPr>
    </w:pPr>
    <w:r w:rsidRPr="00930EE5">
      <w:rPr>
        <w:color w:val="FFFFFF"/>
      </w:rPr>
      <w:t xml:space="preserve">Side </w:t>
    </w:r>
    <w:r w:rsidRPr="00930EE5">
      <w:rPr>
        <w:color w:val="FFFFFF"/>
      </w:rPr>
      <w:fldChar w:fldCharType="begin"/>
    </w:r>
    <w:r w:rsidRPr="00930EE5">
      <w:rPr>
        <w:color w:val="FFFFFF"/>
      </w:rPr>
      <w:instrText xml:space="preserve">PAGE  \* Arabic  \* </w:instrText>
    </w:r>
    <w:r w:rsidRPr="00930EE5">
      <w:rPr>
        <w:color w:val="FFFFFF"/>
      </w:rPr>
      <w:instrText>MERGEFORMAT</w:instrText>
    </w:r>
    <w:r w:rsidRPr="00930EE5">
      <w:rPr>
        <w:color w:val="FFFFFF"/>
      </w:rPr>
      <w:fldChar w:fldCharType="separate"/>
    </w:r>
    <w:r w:rsidRPr="00930EE5">
      <w:rPr>
        <w:color w:val="FFFFFF"/>
      </w:rPr>
      <w:t>5</w:t>
    </w:r>
    <w:r w:rsidRPr="00930EE5">
      <w:rPr>
        <w:color w:val="FFFFFF"/>
      </w:rPr>
      <w:fldChar w:fldCharType="end"/>
    </w:r>
    <w:r w:rsidRPr="00930EE5">
      <w:rPr>
        <w:color w:val="FFFFFF"/>
      </w:rPr>
      <w:t xml:space="preserve"> av </w:t>
    </w:r>
    <w:r w:rsidRPr="00930EE5">
      <w:rPr>
        <w:color w:val="FFFFFF"/>
      </w:rPr>
      <w:fldChar w:fldCharType="begin"/>
    </w:r>
    <w:r w:rsidRPr="00930EE5">
      <w:rPr>
        <w:color w:val="FFFFFF"/>
      </w:rPr>
      <w:instrText>NUMPAGES  \* Arabic  \* MERGEFORMAT</w:instrText>
    </w:r>
    <w:r w:rsidRPr="00930EE5">
      <w:rPr>
        <w:color w:val="FFFFFF"/>
      </w:rPr>
      <w:fldChar w:fldCharType="separate"/>
    </w:r>
    <w:r w:rsidRPr="00930EE5">
      <w:rPr>
        <w:color w:val="FFFFFF"/>
      </w:rPr>
      <w:t>5</w:t>
    </w:r>
    <w:r w:rsidRPr="00930EE5">
      <w:rPr>
        <w:color w:val="FFFFFF"/>
      </w:rPr>
      <w:fldChar w:fldCharType="end"/>
    </w:r>
  </w:p>
  <w:p w:rsidR="00930EE5" w:rsidRPr="00930EE5" w:rsidP="00930EE5" w14:paraId="4E307FB2" w14:textId="77777777">
    <w:pPr>
      <w:pStyle w:val="Footer"/>
      <w:rPr>
        <w:color w:val="FFFFF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F0B2C" w:rsidRPr="008F0B2C" w:rsidP="008F0B2C" w14:paraId="5D8A737D" w14:textId="77777777">
    <w:pPr>
      <w:pStyle w:val="Footer"/>
      <w:rPr>
        <w:color w:val="FFFFFF"/>
      </w:rPr>
    </w:pPr>
    <w:r w:rsidRPr="008F0B2C">
      <w:rPr>
        <w:color w:val="FFFFFF"/>
      </w:rPr>
      <w:t xml:space="preserve">Side </w:t>
    </w:r>
    <w:r w:rsidRPr="008F0B2C">
      <w:rPr>
        <w:color w:val="FFFFFF"/>
      </w:rPr>
      <w:fldChar w:fldCharType="begin"/>
    </w:r>
    <w:r w:rsidRPr="008F0B2C">
      <w:rPr>
        <w:color w:val="FFFFFF"/>
      </w:rPr>
      <w:instrText>PAGE  \* Arabic  \* MERGEFORMAT</w:instrText>
    </w:r>
    <w:r w:rsidRPr="008F0B2C">
      <w:rPr>
        <w:color w:val="FFFFFF"/>
      </w:rPr>
      <w:fldChar w:fldCharType="separate"/>
    </w:r>
    <w:r w:rsidRPr="008F0B2C">
      <w:rPr>
        <w:color w:val="FFFFFF"/>
      </w:rPr>
      <w:t>1</w:t>
    </w:r>
    <w:r w:rsidRPr="008F0B2C">
      <w:rPr>
        <w:color w:val="FFFFFF"/>
      </w:rPr>
      <w:fldChar w:fldCharType="end"/>
    </w:r>
    <w:r w:rsidRPr="008F0B2C">
      <w:rPr>
        <w:color w:val="FFFFFF"/>
      </w:rPr>
      <w:t xml:space="preserve"> av </w:t>
    </w:r>
    <w:r w:rsidRPr="008F0B2C">
      <w:rPr>
        <w:color w:val="FFFFFF"/>
      </w:rPr>
      <w:fldChar w:fldCharType="begin"/>
    </w:r>
    <w:r w:rsidRPr="008F0B2C">
      <w:rPr>
        <w:color w:val="FFFFFF"/>
      </w:rPr>
      <w:instrText>NUMPAGES  \* Arabic  \* MERGEFORMAT</w:instrText>
    </w:r>
    <w:r w:rsidRPr="008F0B2C">
      <w:rPr>
        <w:color w:val="FFFFFF"/>
      </w:rPr>
      <w:fldChar w:fldCharType="separate"/>
    </w:r>
    <w:r w:rsidRPr="008F0B2C">
      <w:rPr>
        <w:color w:val="FFFFFF"/>
      </w:rPr>
      <w:t>5</w:t>
    </w:r>
    <w:r w:rsidRPr="008F0B2C">
      <w:rPr>
        <w:color w:val="FFFFFF"/>
      </w:rPr>
      <w:fldChar w:fldCharType="end"/>
    </w:r>
  </w:p>
  <w:p w:rsidR="008F0B2C" w:rsidRPr="008F0B2C" w14:paraId="237D5A74" w14:textId="77777777">
    <w:pPr>
      <w:pStyle w:val="Footer"/>
      <w:rPr>
        <w:color w:val="3C3A3A"/>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73F0A" w14:paraId="6EC5EB2D" w14:textId="77777777">
    <w:pPr>
      <w:pStyle w:val="Header"/>
      <w:framePr w:wrap="none" w:vAnchor="text" w:hAnchor="margin" w:xAlign="right" w:y="1"/>
      <w:rPr>
        <w:rStyle w:val="PageNumbe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28389" o:spid="_x0000_s2049" type="#_x0000_t75" style="width:620pt;height:877pt;margin-top:0;margin-left:0;mso-position-horizontal:center;mso-position-horizontal-relative:margin;mso-position-vertical:center;mso-position-vertical-relative:margin;mso-wrap-edited:f;position:absolute;z-index:-251654144" o:allowincell="f">
          <v:imagedata r:id="rId1" o:title="Nfk_Prosedyremal_A4_designmal"/>
          <w10:wrap anchorx="margin" anchory="margin"/>
        </v:shape>
      </w:pict>
    </w: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p w:rsidR="00E73F0A" w:rsidP="00E73F0A" w14:paraId="39DC11B6" w14:textId="7777777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73F0A" w:rsidP="00E73F0A" w14:paraId="03395EBB" w14:textId="15C1FCFD">
    <w:pPr>
      <w:pStyle w:val="Header"/>
      <w:ind w:right="360"/>
    </w:pPr>
    <w:r>
      <w:rPr>
        <w:noProof/>
      </w:rPr>
      <w:drawing>
        <wp:anchor distT="0" distB="0" distL="114300" distR="114300" simplePos="0" relativeHeight="251660288" behindDoc="0" locked="0" layoutInCell="1" allowOverlap="1">
          <wp:simplePos x="0" y="0"/>
          <wp:positionH relativeFrom="margin">
            <wp:posOffset>-72390</wp:posOffset>
          </wp:positionH>
          <wp:positionV relativeFrom="margin">
            <wp:posOffset>-407670</wp:posOffset>
          </wp:positionV>
          <wp:extent cx="1384300" cy="469900"/>
          <wp:effectExtent l="0" t="0" r="0" b="0"/>
          <wp:wrapSquare wrapText="bothSides"/>
          <wp:docPr id="11" name="Bilde 8" descr="Et bilde som inneholder tekst, skilt&#10;&#10;Automatisk generert beskrivelse"/>
          <wp:cNvGraphicFramePr/>
          <a:graphic xmlns:a="http://schemas.openxmlformats.org/drawingml/2006/main">
            <a:graphicData uri="http://schemas.openxmlformats.org/drawingml/2006/picture">
              <pic:pic xmlns:pic="http://schemas.openxmlformats.org/drawingml/2006/picture">
                <pic:nvPicPr>
                  <pic:cNvPr id="11" name="Bilde 8" descr="Et bilde som inneholder tekst, skilt&#10;&#10;Automatisk generert beskrivelse"/>
                  <pic:cNvPicPr>
                    <a:picLocks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1384300" cy="469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28390" o:spid="_x0000_s2050" type="#_x0000_t75" style="width:620pt;height:877pt;margin-top:0;margin-left:0;mso-position-horizontal:center;mso-position-horizontal-relative:margin;mso-position-vertical:center;mso-position-vertical-relative:margin;mso-wrap-edited:f;position:absolute;z-index:-251657216" o:allowincell="f">
          <v:imagedata r:id="rId2" o:title="Nfk_Prosedyremal_A4_designma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44A50" w:rsidP="004B4709" w14:paraId="47761FB6" w14:textId="73BCD409">
    <w:pPr>
      <w:pStyle w:val="Header"/>
      <w:tabs>
        <w:tab w:val="right" w:pos="8505"/>
        <w:tab w:val="clear" w:pos="9072"/>
      </w:tabs>
      <w:ind w:left="7788"/>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28388" o:spid="_x0000_s2051" type="#_x0000_t75" style="width:620pt;height:877pt;margin-top:0;margin-left:0;mso-position-horizontal:center;mso-position-horizontal-relative:margin;mso-position-vertical:center;mso-position-vertical-relative:margin;mso-wrap-edited:f;position:absolute;z-index:-251655168" o:allowincell="f">
          <v:imagedata r:id="rId1" o:title="Nfk_Prosedyremal_A4_designmal"/>
          <w10:wrap anchorx="margin" anchory="margin"/>
        </v:shape>
      </w:pict>
    </w:r>
    <w:r w:rsidR="00BB0EB0">
      <w:rPr>
        <w:noProof/>
      </w:rPr>
      <w:drawing>
        <wp:anchor distT="0" distB="0" distL="114300" distR="114300" simplePos="0" relativeHeight="251658240" behindDoc="0" locked="0" layoutInCell="1" allowOverlap="1">
          <wp:simplePos x="0" y="0"/>
          <wp:positionH relativeFrom="margin">
            <wp:posOffset>0</wp:posOffset>
          </wp:positionH>
          <wp:positionV relativeFrom="margin">
            <wp:posOffset>-408305</wp:posOffset>
          </wp:positionV>
          <wp:extent cx="1384300" cy="469900"/>
          <wp:effectExtent l="0" t="0" r="0" b="0"/>
          <wp:wrapSquare wrapText="bothSides"/>
          <wp:docPr id="8" name="Bilde 8" descr="Et bilde som inneholder tekst, skilt&#10;&#10;Automatisk generert beskrivelse"/>
          <wp:cNvGraphicFramePr/>
          <a:graphic xmlns:a="http://schemas.openxmlformats.org/drawingml/2006/main">
            <a:graphicData uri="http://schemas.openxmlformats.org/drawingml/2006/picture">
              <pic:pic xmlns:pic="http://schemas.openxmlformats.org/drawingml/2006/picture">
                <pic:nvPicPr>
                  <pic:cNvPr id="8" name="Bilde 8" descr="Et bilde som inneholder tekst, skilt&#10;&#10;Automatisk generert beskrivelse"/>
                  <pic:cNvPicPr>
                    <a:picLocks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1384300" cy="4699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266D6383"/>
    <w:multiLevelType w:val="hybridMultilevel"/>
    <w:tmpl w:val="6FC8EE9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2EFB05F0"/>
    <w:multiLevelType w:val="hybridMultilevel"/>
    <w:tmpl w:val="7D884A8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38445A87"/>
    <w:multiLevelType w:val="hybridMultilevel"/>
    <w:tmpl w:val="84808F72"/>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
    <w:nsid w:val="40A671C4"/>
    <w:multiLevelType w:val="hybridMultilevel"/>
    <w:tmpl w:val="4A5C248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4FD97B52"/>
    <w:multiLevelType w:val="hybridMultilevel"/>
    <w:tmpl w:val="5816D7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246504948">
    <w:abstractNumId w:val="1"/>
  </w:num>
  <w:num w:numId="2" w16cid:durableId="309480755">
    <w:abstractNumId w:val="0"/>
  </w:num>
  <w:num w:numId="3" w16cid:durableId="111872802">
    <w:abstractNumId w:val="3"/>
  </w:num>
  <w:num w:numId="4" w16cid:durableId="878392932">
    <w:abstractNumId w:val="4"/>
  </w:num>
  <w:num w:numId="5" w16cid:durableId="15516535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attachedTemplate r:id="rId1"/>
  <w:stylePaneFormatFilter w:val="5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EB0"/>
    <w:rsid w:val="000119BE"/>
    <w:rsid w:val="00014D72"/>
    <w:rsid w:val="00015D5F"/>
    <w:rsid w:val="000640F4"/>
    <w:rsid w:val="00095EC1"/>
    <w:rsid w:val="000B7E70"/>
    <w:rsid w:val="000F7E08"/>
    <w:rsid w:val="00102136"/>
    <w:rsid w:val="00136754"/>
    <w:rsid w:val="00153574"/>
    <w:rsid w:val="00186573"/>
    <w:rsid w:val="00192CC1"/>
    <w:rsid w:val="001A5278"/>
    <w:rsid w:val="001F112F"/>
    <w:rsid w:val="001F18CF"/>
    <w:rsid w:val="001F4841"/>
    <w:rsid w:val="00217390"/>
    <w:rsid w:val="00247C22"/>
    <w:rsid w:val="002536B9"/>
    <w:rsid w:val="0025699D"/>
    <w:rsid w:val="00306420"/>
    <w:rsid w:val="00325D57"/>
    <w:rsid w:val="003C1101"/>
    <w:rsid w:val="00412941"/>
    <w:rsid w:val="00442E77"/>
    <w:rsid w:val="00466574"/>
    <w:rsid w:val="00483FE0"/>
    <w:rsid w:val="004A610A"/>
    <w:rsid w:val="004B4709"/>
    <w:rsid w:val="004B6945"/>
    <w:rsid w:val="004E596B"/>
    <w:rsid w:val="004E6B46"/>
    <w:rsid w:val="00526A4F"/>
    <w:rsid w:val="0055183B"/>
    <w:rsid w:val="00560D31"/>
    <w:rsid w:val="005619E5"/>
    <w:rsid w:val="00567104"/>
    <w:rsid w:val="0057006B"/>
    <w:rsid w:val="005812E4"/>
    <w:rsid w:val="00592438"/>
    <w:rsid w:val="005957EB"/>
    <w:rsid w:val="00595FDC"/>
    <w:rsid w:val="005C110A"/>
    <w:rsid w:val="005D093C"/>
    <w:rsid w:val="005D55D5"/>
    <w:rsid w:val="00601BC6"/>
    <w:rsid w:val="00601FFF"/>
    <w:rsid w:val="00652D33"/>
    <w:rsid w:val="0068721D"/>
    <w:rsid w:val="00694C8F"/>
    <w:rsid w:val="006E006E"/>
    <w:rsid w:val="006E1C5C"/>
    <w:rsid w:val="00705745"/>
    <w:rsid w:val="00705771"/>
    <w:rsid w:val="00711D9C"/>
    <w:rsid w:val="00727D7C"/>
    <w:rsid w:val="00753631"/>
    <w:rsid w:val="00763BBF"/>
    <w:rsid w:val="007D1113"/>
    <w:rsid w:val="007E4B0D"/>
    <w:rsid w:val="007F2274"/>
    <w:rsid w:val="00823756"/>
    <w:rsid w:val="00834ED0"/>
    <w:rsid w:val="00862A6B"/>
    <w:rsid w:val="008B0058"/>
    <w:rsid w:val="008D5723"/>
    <w:rsid w:val="008D7B00"/>
    <w:rsid w:val="008F0B2C"/>
    <w:rsid w:val="008F0FB4"/>
    <w:rsid w:val="009126D6"/>
    <w:rsid w:val="00930EE5"/>
    <w:rsid w:val="00985E60"/>
    <w:rsid w:val="00986135"/>
    <w:rsid w:val="009C2664"/>
    <w:rsid w:val="00A0208E"/>
    <w:rsid w:val="00A60F50"/>
    <w:rsid w:val="00A63656"/>
    <w:rsid w:val="00A67238"/>
    <w:rsid w:val="00AA100D"/>
    <w:rsid w:val="00AC5776"/>
    <w:rsid w:val="00AE2859"/>
    <w:rsid w:val="00AF730F"/>
    <w:rsid w:val="00B10DAE"/>
    <w:rsid w:val="00B454DF"/>
    <w:rsid w:val="00B70C54"/>
    <w:rsid w:val="00B77FE1"/>
    <w:rsid w:val="00BB0EB0"/>
    <w:rsid w:val="00BD273A"/>
    <w:rsid w:val="00BE60D1"/>
    <w:rsid w:val="00C34D94"/>
    <w:rsid w:val="00C51925"/>
    <w:rsid w:val="00D44A50"/>
    <w:rsid w:val="00D8326C"/>
    <w:rsid w:val="00DB0B78"/>
    <w:rsid w:val="00E02838"/>
    <w:rsid w:val="00E215AF"/>
    <w:rsid w:val="00E25930"/>
    <w:rsid w:val="00E51F3C"/>
    <w:rsid w:val="00E534BF"/>
    <w:rsid w:val="00E73F0A"/>
    <w:rsid w:val="00EA6DB6"/>
    <w:rsid w:val="00EA70FB"/>
    <w:rsid w:val="00F076F8"/>
    <w:rsid w:val="00F60C2A"/>
    <w:rsid w:val="00F802C8"/>
    <w:rsid w:val="00FA295D"/>
    <w:rsid w:val="00FC72AE"/>
    <w:rsid w:val="00FD7882"/>
    <w:rsid w:val="00FF3D0A"/>
    <w:rsid w:val="00FF6858"/>
  </w:rsids>
  <m:mathPr>
    <m:mathFont m:val="Cambria Math"/>
  </m:mathPr>
  <w:themeFontLang w:val="nb-NO"/>
  <w:clrSchemeMapping w:bg1="light1" w:t1="dark1" w:bg2="light2" w:t2="dark2" w:accent1="accent1" w:accent2="accent2" w:accent3="accent3" w:accent4="accent4" w:accent5="accent5" w:accent6="accent6" w:hyperlink="hyperlink" w:followedHyperlink="followedHyperlink"/>
  <w14:docId w14:val="69859E68"/>
  <w15:docId w15:val="{1668F968-A224-4D38-9B4C-1E89A5815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Oslo Sans Office" w:eastAsia="Oslo Sans Office" w:hAnsi="Oslo Sans Office"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4709"/>
    <w:pPr>
      <w:spacing w:after="280" w:line="264" w:lineRule="auto"/>
    </w:pPr>
    <w:rPr>
      <w:rFonts w:ascii="Arial" w:hAnsi="Arial"/>
      <w:sz w:val="22"/>
      <w:szCs w:val="22"/>
      <w:lang w:eastAsia="en-US"/>
    </w:rPr>
  </w:style>
  <w:style w:type="paragraph" w:styleId="Heading1">
    <w:name w:val="heading 1"/>
    <w:basedOn w:val="Normal"/>
    <w:next w:val="Normal"/>
    <w:link w:val="Overskrift1Tegn"/>
    <w:uiPriority w:val="9"/>
    <w:qFormat/>
    <w:rsid w:val="006E1C5C"/>
    <w:pPr>
      <w:keepNext/>
      <w:keepLines/>
      <w:spacing w:after="120" w:line="240" w:lineRule="auto"/>
      <w:outlineLvl w:val="0"/>
    </w:pPr>
    <w:rPr>
      <w:rFonts w:eastAsia="Times New Roman"/>
      <w:color w:val="008CA7"/>
      <w:sz w:val="40"/>
      <w:szCs w:val="32"/>
    </w:rPr>
  </w:style>
  <w:style w:type="paragraph" w:styleId="Heading2">
    <w:name w:val="heading 2"/>
    <w:aliases w:val="Brevtittel1"/>
    <w:basedOn w:val="Normal"/>
    <w:next w:val="Normal"/>
    <w:link w:val="Overskrift2Tegn"/>
    <w:autoRedefine/>
    <w:uiPriority w:val="9"/>
    <w:qFormat/>
    <w:rsid w:val="00E25930"/>
    <w:pPr>
      <w:keepNext/>
      <w:keepLines/>
      <w:framePr w:hSpace="142" w:wrap="around" w:vAnchor="text" w:hAnchor="text" w:y="1"/>
      <w:spacing w:after="0" w:line="360" w:lineRule="auto"/>
      <w:suppressOverlap/>
      <w:outlineLvl w:val="1"/>
    </w:pPr>
    <w:rPr>
      <w:rFonts w:eastAsia="Times New Roman"/>
      <w:b/>
      <w:color w:val="3C3A3A"/>
      <w:szCs w:val="26"/>
    </w:rPr>
  </w:style>
  <w:style w:type="paragraph" w:styleId="Heading3">
    <w:name w:val="heading 3"/>
    <w:basedOn w:val="Normal"/>
    <w:next w:val="Normal"/>
    <w:link w:val="Overskrift3Tegn"/>
    <w:uiPriority w:val="9"/>
    <w:semiHidden/>
    <w:unhideWhenUsed/>
    <w:qFormat/>
    <w:rsid w:val="005C110A"/>
    <w:pPr>
      <w:keepNext/>
      <w:keepLines/>
      <w:spacing w:before="40" w:after="0"/>
      <w:outlineLvl w:val="2"/>
    </w:pPr>
    <w:rPr>
      <w:rFonts w:ascii="Oslo Sans Office" w:eastAsia="Times New Roman" w:hAnsi="Oslo Sans Office"/>
      <w:color w:val="01252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verskrift1Tegn">
    <w:name w:val="Overskrift 1 Tegn"/>
    <w:link w:val="Heading1"/>
    <w:uiPriority w:val="9"/>
    <w:rsid w:val="006E1C5C"/>
    <w:rPr>
      <w:rFonts w:ascii="Arial" w:eastAsia="Times New Roman" w:hAnsi="Arial"/>
      <w:color w:val="008CA7"/>
      <w:sz w:val="40"/>
      <w:szCs w:val="32"/>
      <w:lang w:eastAsia="en-US"/>
    </w:rPr>
  </w:style>
  <w:style w:type="table" w:styleId="TableGrid">
    <w:name w:val="Table Grid"/>
    <w:basedOn w:val="TableNormal"/>
    <w:uiPriority w:val="39"/>
    <w:rsid w:val="00C51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TopptekstTegn"/>
    <w:uiPriority w:val="99"/>
    <w:rsid w:val="005D093C"/>
    <w:pPr>
      <w:tabs>
        <w:tab w:val="center" w:pos="4536"/>
        <w:tab w:val="right" w:pos="9072"/>
      </w:tabs>
      <w:spacing w:after="0" w:line="240" w:lineRule="auto"/>
    </w:pPr>
  </w:style>
  <w:style w:type="character" w:customStyle="1" w:styleId="TopptekstTegn">
    <w:name w:val="Topptekst Tegn"/>
    <w:link w:val="Header"/>
    <w:uiPriority w:val="99"/>
    <w:rsid w:val="00FD7882"/>
    <w:rPr>
      <w:sz w:val="20"/>
    </w:rPr>
  </w:style>
  <w:style w:type="paragraph" w:styleId="Footer">
    <w:name w:val="footer"/>
    <w:basedOn w:val="Normal"/>
    <w:link w:val="BunntekstTegn"/>
    <w:uiPriority w:val="99"/>
    <w:rsid w:val="005D093C"/>
    <w:pPr>
      <w:tabs>
        <w:tab w:val="center" w:pos="4536"/>
        <w:tab w:val="right" w:pos="9072"/>
      </w:tabs>
      <w:spacing w:after="0" w:line="240" w:lineRule="auto"/>
    </w:pPr>
    <w:rPr>
      <w:color w:val="2A2859"/>
      <w:sz w:val="16"/>
    </w:rPr>
  </w:style>
  <w:style w:type="character" w:customStyle="1" w:styleId="BunntekstTegn">
    <w:name w:val="Bunntekst Tegn"/>
    <w:link w:val="Footer"/>
    <w:uiPriority w:val="99"/>
    <w:rsid w:val="00FD7882"/>
    <w:rPr>
      <w:color w:val="2A2859"/>
      <w:sz w:val="16"/>
    </w:rPr>
  </w:style>
  <w:style w:type="character" w:styleId="Strong">
    <w:name w:val="Strong"/>
    <w:uiPriority w:val="22"/>
    <w:qFormat/>
    <w:rsid w:val="00823756"/>
    <w:rPr>
      <w:rFonts w:ascii="Arial" w:hAnsi="Arial"/>
      <w:b/>
      <w:bCs/>
    </w:rPr>
  </w:style>
  <w:style w:type="paragraph" w:styleId="Title">
    <w:name w:val="Title"/>
    <w:basedOn w:val="Normal"/>
    <w:next w:val="Normal"/>
    <w:link w:val="TittelTegn"/>
    <w:autoRedefine/>
    <w:uiPriority w:val="10"/>
    <w:qFormat/>
    <w:rsid w:val="00823756"/>
    <w:pPr>
      <w:spacing w:after="0" w:line="240" w:lineRule="auto"/>
      <w:contextualSpacing/>
    </w:pPr>
    <w:rPr>
      <w:rFonts w:eastAsia="Times New Roman"/>
      <w:color w:val="008CA7"/>
      <w:spacing w:val="-10"/>
      <w:kern w:val="28"/>
      <w:sz w:val="40"/>
      <w:szCs w:val="56"/>
    </w:rPr>
  </w:style>
  <w:style w:type="character" w:customStyle="1" w:styleId="TittelTegn">
    <w:name w:val="Tittel Tegn"/>
    <w:link w:val="Title"/>
    <w:uiPriority w:val="10"/>
    <w:rsid w:val="00823756"/>
    <w:rPr>
      <w:rFonts w:ascii="Arial" w:eastAsia="Times New Roman" w:hAnsi="Arial" w:cs="Times New Roman"/>
      <w:color w:val="008CA7"/>
      <w:spacing w:val="-10"/>
      <w:kern w:val="28"/>
      <w:sz w:val="40"/>
      <w:szCs w:val="56"/>
    </w:rPr>
  </w:style>
  <w:style w:type="paragraph" w:styleId="NoSpacing">
    <w:name w:val="No Spacing"/>
    <w:autoRedefine/>
    <w:uiPriority w:val="1"/>
    <w:qFormat/>
    <w:rsid w:val="00823756"/>
    <w:pPr>
      <w:spacing w:line="264" w:lineRule="auto"/>
    </w:pPr>
    <w:rPr>
      <w:rFonts w:ascii="Arial" w:hAnsi="Arial"/>
      <w:szCs w:val="22"/>
      <w:lang w:eastAsia="en-US"/>
    </w:rPr>
  </w:style>
  <w:style w:type="character" w:styleId="PlaceholderText">
    <w:name w:val="Placeholder Text"/>
    <w:uiPriority w:val="99"/>
    <w:semiHidden/>
    <w:rsid w:val="000119BE"/>
    <w:rPr>
      <w:color w:val="808080"/>
    </w:rPr>
  </w:style>
  <w:style w:type="paragraph" w:styleId="Subtitle">
    <w:name w:val="Subtitle"/>
    <w:aliases w:val="Brevtittel"/>
    <w:basedOn w:val="Normal"/>
    <w:next w:val="Normal"/>
    <w:link w:val="UndertittelTegn"/>
    <w:uiPriority w:val="11"/>
    <w:qFormat/>
    <w:rsid w:val="00705771"/>
    <w:pPr>
      <w:numPr>
        <w:ilvl w:val="1"/>
      </w:numPr>
      <w:spacing w:after="0"/>
    </w:pPr>
    <w:rPr>
      <w:rFonts w:eastAsia="Times New Roman"/>
      <w:b/>
      <w:color w:val="008CA7"/>
    </w:rPr>
  </w:style>
  <w:style w:type="character" w:customStyle="1" w:styleId="UndertittelTegn">
    <w:name w:val="Undertittel Tegn"/>
    <w:aliases w:val="Brevtittel Tegn"/>
    <w:link w:val="Subtitle"/>
    <w:uiPriority w:val="11"/>
    <w:rsid w:val="00705771"/>
    <w:rPr>
      <w:rFonts w:ascii="Arial" w:eastAsia="Times New Roman" w:hAnsi="Arial"/>
      <w:b/>
      <w:color w:val="008CA7"/>
    </w:rPr>
  </w:style>
  <w:style w:type="paragraph" w:customStyle="1" w:styleId="Referanserbrev">
    <w:name w:val="Referanser brev"/>
    <w:basedOn w:val="Normal"/>
    <w:autoRedefine/>
    <w:qFormat/>
    <w:rsid w:val="00711D9C"/>
    <w:pPr>
      <w:spacing w:after="0" w:line="240" w:lineRule="auto"/>
    </w:pPr>
  </w:style>
  <w:style w:type="character" w:customStyle="1" w:styleId="Overskrift2Tegn">
    <w:name w:val="Overskrift 2 Tegn"/>
    <w:aliases w:val="Brevtittel1 Tegn"/>
    <w:link w:val="Heading2"/>
    <w:uiPriority w:val="9"/>
    <w:rsid w:val="00E25930"/>
    <w:rPr>
      <w:rFonts w:ascii="Arial" w:eastAsia="Times New Roman" w:hAnsi="Arial"/>
      <w:b/>
      <w:color w:val="3C3A3A"/>
      <w:sz w:val="22"/>
      <w:szCs w:val="26"/>
      <w:lang w:eastAsia="en-US"/>
    </w:rPr>
  </w:style>
  <w:style w:type="table" w:customStyle="1" w:styleId="Creunaenkel">
    <w:name w:val="Creuna enkel"/>
    <w:basedOn w:val="TableNormal"/>
    <w:uiPriority w:val="99"/>
    <w:rsid w:val="006E006E"/>
    <w:rPr>
      <w:color w:val="030303"/>
      <w:szCs w:val="2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auto"/>
      <w:tcMar>
        <w:top w:w="57" w:type="dxa"/>
        <w:bottom w:w="57" w:type="dxa"/>
      </w:tcMar>
    </w:tcPr>
    <w:tblStylePr w:type="firstRow">
      <w:rPr>
        <w:rFonts w:ascii="Yu Gothic Light" w:hAnsi="Yu Gothic Light"/>
        <w:color w:val="FFFFFF"/>
        <w:sz w:val="20"/>
      </w:rPr>
      <w:tblPr/>
      <w:tcPr>
        <w:tcBorders>
          <w:top w:val="single" w:sz="4" w:space="0" w:color="000000"/>
          <w:left w:val="single" w:sz="4" w:space="0" w:color="000000"/>
          <w:bottom w:val="single" w:sz="4" w:space="0" w:color="000000"/>
          <w:right w:val="single" w:sz="4" w:space="0" w:color="000000"/>
          <w:insideH w:val="nil"/>
          <w:insideV w:val="single" w:sz="4" w:space="0" w:color="FFFFFF"/>
          <w:tl2br w:val="nil"/>
          <w:tr2bl w:val="nil"/>
        </w:tcBorders>
        <w:shd w:val="clear" w:color="auto" w:fill="000000"/>
      </w:tcPr>
    </w:tblStylePr>
  </w:style>
  <w:style w:type="paragraph" w:customStyle="1" w:styleId="Kopiogvedlegg">
    <w:name w:val="Kopi og vedlegg"/>
    <w:basedOn w:val="Normal"/>
    <w:semiHidden/>
    <w:rsid w:val="00FD7882"/>
    <w:pPr>
      <w:spacing w:after="0"/>
    </w:pPr>
    <w:rPr>
      <w:sz w:val="16"/>
    </w:rPr>
  </w:style>
  <w:style w:type="paragraph" w:styleId="BalloonText">
    <w:name w:val="Balloon Text"/>
    <w:basedOn w:val="Normal"/>
    <w:link w:val="BobletekstTegn"/>
    <w:uiPriority w:val="99"/>
    <w:semiHidden/>
    <w:unhideWhenUsed/>
    <w:rsid w:val="001F18CF"/>
    <w:pPr>
      <w:spacing w:after="0" w:line="240" w:lineRule="auto"/>
    </w:pPr>
    <w:rPr>
      <w:rFonts w:ascii="Tahoma" w:hAnsi="Tahoma" w:cs="Tahoma"/>
      <w:sz w:val="16"/>
      <w:szCs w:val="16"/>
    </w:rPr>
  </w:style>
  <w:style w:type="character" w:customStyle="1" w:styleId="BobletekstTegn">
    <w:name w:val="Bobletekst Tegn"/>
    <w:link w:val="BalloonText"/>
    <w:uiPriority w:val="99"/>
    <w:semiHidden/>
    <w:rsid w:val="001F18CF"/>
    <w:rPr>
      <w:rFonts w:ascii="Tahoma" w:hAnsi="Tahoma" w:cs="Tahoma"/>
      <w:sz w:val="16"/>
      <w:szCs w:val="16"/>
    </w:rPr>
  </w:style>
  <w:style w:type="character" w:customStyle="1" w:styleId="Overskrift3Tegn">
    <w:name w:val="Overskrift 3 Tegn"/>
    <w:link w:val="Heading3"/>
    <w:uiPriority w:val="9"/>
    <w:semiHidden/>
    <w:rsid w:val="005C110A"/>
    <w:rPr>
      <w:rFonts w:ascii="Oslo Sans Office" w:eastAsia="Times New Roman" w:hAnsi="Oslo Sans Office" w:cs="Times New Roman"/>
      <w:color w:val="012522"/>
      <w:sz w:val="24"/>
      <w:szCs w:val="24"/>
    </w:rPr>
  </w:style>
  <w:style w:type="character" w:styleId="Emphasis">
    <w:name w:val="Emphasis"/>
    <w:uiPriority w:val="20"/>
    <w:qFormat/>
    <w:rsid w:val="00823756"/>
    <w:rPr>
      <w:rFonts w:ascii="Arial" w:hAnsi="Arial"/>
      <w:i/>
      <w:iCs/>
    </w:rPr>
  </w:style>
  <w:style w:type="paragraph" w:styleId="IntenseQuote">
    <w:name w:val="Intense Quote"/>
    <w:basedOn w:val="Normal"/>
    <w:next w:val="Normal"/>
    <w:link w:val="SterktsitatTegn"/>
    <w:uiPriority w:val="30"/>
    <w:qFormat/>
    <w:rsid w:val="00823756"/>
    <w:pPr>
      <w:pBdr>
        <w:top w:val="single" w:sz="4" w:space="10" w:color="034B45"/>
        <w:bottom w:val="single" w:sz="4" w:space="10" w:color="034B45"/>
      </w:pBdr>
      <w:spacing w:before="360" w:after="360"/>
      <w:ind w:left="864" w:right="864"/>
      <w:jc w:val="center"/>
    </w:pPr>
    <w:rPr>
      <w:i/>
      <w:iCs/>
      <w:color w:val="262626"/>
    </w:rPr>
  </w:style>
  <w:style w:type="character" w:customStyle="1" w:styleId="SterktsitatTegn">
    <w:name w:val="Sterkt sitat Tegn"/>
    <w:link w:val="IntenseQuote"/>
    <w:uiPriority w:val="30"/>
    <w:rsid w:val="00823756"/>
    <w:rPr>
      <w:rFonts w:ascii="Arial" w:hAnsi="Arial"/>
      <w:i/>
      <w:iCs/>
      <w:color w:val="262626"/>
      <w:sz w:val="20"/>
    </w:rPr>
  </w:style>
  <w:style w:type="paragraph" w:styleId="Quote">
    <w:name w:val="Quote"/>
    <w:basedOn w:val="Normal"/>
    <w:next w:val="Normal"/>
    <w:link w:val="SitatTegn"/>
    <w:uiPriority w:val="29"/>
    <w:qFormat/>
    <w:rsid w:val="00823756"/>
    <w:pPr>
      <w:spacing w:before="200" w:after="160"/>
      <w:ind w:left="864" w:right="864"/>
      <w:jc w:val="center"/>
    </w:pPr>
    <w:rPr>
      <w:i/>
      <w:iCs/>
      <w:color w:val="404040"/>
    </w:rPr>
  </w:style>
  <w:style w:type="character" w:customStyle="1" w:styleId="SitatTegn">
    <w:name w:val="Sitat Tegn"/>
    <w:link w:val="Quote"/>
    <w:uiPriority w:val="29"/>
    <w:rsid w:val="00823756"/>
    <w:rPr>
      <w:rFonts w:ascii="Arial" w:hAnsi="Arial"/>
      <w:i/>
      <w:iCs/>
      <w:color w:val="404040"/>
      <w:sz w:val="20"/>
    </w:rPr>
  </w:style>
  <w:style w:type="paragraph" w:styleId="ListParagraph">
    <w:name w:val="List Paragraph"/>
    <w:basedOn w:val="Normal"/>
    <w:uiPriority w:val="34"/>
    <w:qFormat/>
    <w:rsid w:val="00B454DF"/>
    <w:pPr>
      <w:ind w:left="720"/>
      <w:contextualSpacing/>
    </w:pPr>
  </w:style>
  <w:style w:type="character" w:styleId="Hyperlink">
    <w:name w:val="Hyperlink"/>
    <w:uiPriority w:val="99"/>
    <w:unhideWhenUsed/>
    <w:rsid w:val="00E25930"/>
    <w:rPr>
      <w:color w:val="000000"/>
      <w:u w:val="single"/>
    </w:rPr>
  </w:style>
  <w:style w:type="character" w:styleId="UnresolvedMention">
    <w:name w:val="Unresolved Mention"/>
    <w:uiPriority w:val="99"/>
    <w:semiHidden/>
    <w:unhideWhenUsed/>
    <w:rsid w:val="00B454DF"/>
    <w:rPr>
      <w:color w:val="605E5C"/>
      <w:shd w:val="clear" w:color="auto" w:fill="E1DFDD"/>
    </w:rPr>
  </w:style>
  <w:style w:type="character" w:styleId="FollowedHyperlink">
    <w:name w:val="FollowedHyperlink"/>
    <w:uiPriority w:val="99"/>
    <w:semiHidden/>
    <w:unhideWhenUsed/>
    <w:rsid w:val="00711D9C"/>
    <w:rPr>
      <w:color w:val="000000"/>
      <w:u w:val="single"/>
    </w:rPr>
  </w:style>
  <w:style w:type="character" w:styleId="SubtleEmphasis">
    <w:name w:val="Subtle Emphasis"/>
    <w:uiPriority w:val="19"/>
    <w:qFormat/>
    <w:rsid w:val="004B4709"/>
    <w:rPr>
      <w:i/>
      <w:iCs/>
      <w:color w:val="6D6A6A"/>
    </w:rPr>
  </w:style>
  <w:style w:type="paragraph" w:customStyle="1" w:styleId="DokumentID">
    <w:name w:val="Dokument ID"/>
    <w:basedOn w:val="Normal"/>
    <w:qFormat/>
    <w:rsid w:val="004B4709"/>
    <w:pPr>
      <w:framePr w:hSpace="141" w:wrap="around" w:hAnchor="margin" w:xAlign="right" w:y="-628"/>
      <w:spacing w:after="0"/>
    </w:pPr>
    <w:rPr>
      <w:sz w:val="16"/>
    </w:rPr>
  </w:style>
  <w:style w:type="character" w:styleId="PageNumber">
    <w:name w:val="page number"/>
    <w:basedOn w:val="DefaultParagraphFont"/>
    <w:uiPriority w:val="99"/>
    <w:semiHidden/>
    <w:unhideWhenUsed/>
    <w:rsid w:val="00E73F0A"/>
  </w:style>
  <w:style w:type="character" w:styleId="IntenseEmphasis">
    <w:name w:val="Intense Emphasis"/>
    <w:uiPriority w:val="21"/>
    <w:qFormat/>
    <w:rsid w:val="00E73F0A"/>
    <w:rPr>
      <w:i/>
      <w:iCs/>
      <w:color w:val="3C3A3A"/>
    </w:rPr>
  </w:style>
  <w:style w:type="paragraph" w:styleId="Caption">
    <w:name w:val="caption"/>
    <w:basedOn w:val="Normal"/>
    <w:next w:val="Normal"/>
    <w:uiPriority w:val="35"/>
    <w:unhideWhenUsed/>
    <w:qFormat/>
    <w:rsid w:val="00E25930"/>
    <w:pPr>
      <w:spacing w:after="200" w:line="240" w:lineRule="auto"/>
    </w:pPr>
    <w:rPr>
      <w:i/>
      <w:iCs/>
      <w:color w:val="44546A"/>
      <w:sz w:val="18"/>
      <w:szCs w:val="18"/>
    </w:rPr>
  </w:style>
  <w:style w:type="character" w:customStyle="1" w:styleId="cf01">
    <w:name w:val="cf01"/>
    <w:basedOn w:val="DefaultParagraphFont"/>
    <w:rsid w:val="00014D7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udir.no/eksamen-og-prover/eksamen/privatist/fremmedsprak-for-privatister/" TargetMode="External" /><Relationship Id="rId11" Type="http://schemas.openxmlformats.org/officeDocument/2006/relationships/header" Target="header1.xml" /><Relationship Id="rId12" Type="http://schemas.openxmlformats.org/officeDocument/2006/relationships/header" Target="header2.xml" /><Relationship Id="rId13" Type="http://schemas.openxmlformats.org/officeDocument/2006/relationships/footer" Target="footer1.xml" /><Relationship Id="rId14" Type="http://schemas.openxmlformats.org/officeDocument/2006/relationships/header" Target="header3.xml" /><Relationship Id="rId15" Type="http://schemas.openxmlformats.org/officeDocument/2006/relationships/footer" Target="footer2.xml" /><Relationship Id="rId16" Type="http://schemas.openxmlformats.org/officeDocument/2006/relationships/theme" Target="theme/theme1.xml" /><Relationship Id="rId17" Type="http://schemas.openxmlformats.org/officeDocument/2006/relationships/numbering" Target="numbering.xm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hyperlink" Target="https://lovdata.no/lov/2023-06-09-30/%C2%A76-2" TargetMode="External" /><Relationship Id="rId7" Type="http://schemas.openxmlformats.org/officeDocument/2006/relationships/hyperlink" Target="https://lovdata.no/lov/2023-06-09-30/%C2%A76-3" TargetMode="External" /><Relationship Id="rId8" Type="http://schemas.openxmlformats.org/officeDocument/2006/relationships/hyperlink" Target="https://lovdata.no/forskrift/2024-06-03-900/&#167;5-8" TargetMode="External" /><Relationship Id="rId9" Type="http://schemas.openxmlformats.org/officeDocument/2006/relationships/hyperlink" Target="https://www.udir.no/eksamen-og-prover/dokumentasjon/vitnemal-og-kompetansebevis/foring-vitnemal-kompetansebevis-vgs-24/"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_rels/header1.xml.rels><?xml version="1.0" encoding="utf-8" standalone="yes"?><Relationships xmlns="http://schemas.openxmlformats.org/package/2006/relationships"><Relationship Id="rId1" Type="http://schemas.openxmlformats.org/officeDocument/2006/relationships/image" Target="media/image1.png" /></Relationships>
</file>

<file path=word/_rels/header2.xml.rels><?xml version="1.0" encoding="utf-8" standalone="yes"?><Relationships xmlns="http://schemas.openxmlformats.org/package/2006/relationships"><Relationship Id="rId1" Type="http://schemas.openxmlformats.org/officeDocument/2006/relationships/image" Target="media/image2.png" /><Relationship Id="rId2" Type="http://schemas.openxmlformats.org/officeDocument/2006/relationships/image" Target="media/image1.png" /></Relationships>
</file>

<file path=word/_rels/header3.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image" Target="media/image2.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JoakimD&#248;nland\OneDrive%20-%20Datakvalitet%20AS\Desktop\Nfk_Prosedyremal_A4.do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Relationships xmlns="http://schemas.openxmlformats.org/package/2006/relationships"><Relationship Id="rId1" Type="http://schemas.microsoft.com/office/2011/relationships/webextension" Target="webextension1.xml" /></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61ACF5A-2059-4BCA-8F7D-FFA0F32E659F}">
  <we:reference id="1fc441d0-c012-4ded-878a-44e68ea26eb9" version="3.0.0.0" store="EXCatalog" storeType="excatalog"/>
  <we:alternateReferences>
    <we:reference id="WA200003024" version="3.0.0.0" store="nb-NO" storeType="omex"/>
  </we:alternateReferences>
  <we:properties/>
  <we:bindings/>
  <we:snapshot xmlns:r="http://schemas.openxmlformats.org/officeDocument/2006/relationships"/>
</we:webextension>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root>
</root>
</file>

<file path=customXml/itemProps1.xml><?xml version="1.0" encoding="utf-8"?>
<ds:datastoreItem xmlns:ds="http://schemas.openxmlformats.org/officeDocument/2006/customXml" ds:itemID="{29F5324E-04F1-A741-9F7E-895FCE3FFA7F}">
  <ds:schemaRefs>
    <ds:schemaRef ds:uri="http://schemas.openxmlformats.org/officeDocument/2006/bibliography"/>
  </ds:schemaRefs>
</ds:datastoreItem>
</file>

<file path=customXml/itemProps2.xml><?xml version="1.0" encoding="utf-8"?>
<ds:datastoreItem xmlns:ds="http://schemas.openxmlformats.org/officeDocument/2006/customXml" ds:itemID="{EF2AC1A3-F3AD-4EAF-9E2E-E2FB94C30E62}">
  <ds:schemaRefs/>
</ds:datastoreItem>
</file>

<file path=docProps/app.xml><?xml version="1.0" encoding="utf-8"?>
<Properties xmlns="http://schemas.openxmlformats.org/officeDocument/2006/extended-properties" xmlns:vt="http://schemas.openxmlformats.org/officeDocument/2006/docPropsVTypes">
  <Template>Nfk_Prosedyremal_A4</Template>
  <TotalTime>102</TotalTime>
  <Pages>5</Pages>
  <Words>1035</Words>
  <Characters>5487</Characters>
  <Application>Microsoft Office Word</Application>
  <DocSecurity>0</DocSecurity>
  <Lines>45</Lines>
  <Paragraphs>13</Paragraphs>
  <ScaleCrop>false</ScaleCrop>
  <HeadingPairs>
    <vt:vector size="2" baseType="variant">
      <vt:variant>
        <vt:lpstr>Tittel</vt:lpstr>
      </vt:variant>
      <vt:variant>
        <vt:i4>1</vt:i4>
      </vt:variant>
    </vt:vector>
  </HeadingPairs>
  <TitlesOfParts>
    <vt:vector size="1" baseType="lpstr">
      <vt:lpstr>Føring av fremmedspråk og andre fag tatt på høyeste nivå som privatist</vt:lpstr>
    </vt:vector>
  </TitlesOfParts>
  <Company>Oslo kommune</Company>
  <LinksUpToDate>false</LinksUpToDate>
  <CharactersWithSpaces>6509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Føring av fremmedspråk og andre fag tatt på høyeste nivå som privatist</dc:title>
  <dc:creator>Joakim Dønland</dc:creator>
  <cp:lastModifiedBy>Elisabeth Aune</cp:lastModifiedBy>
  <cp:revision>5</cp:revision>
  <cp:lastPrinted>2023-01-06T08:53:00Z</cp:lastPrinted>
  <dcterms:created xsi:type="dcterms:W3CDTF">2024-06-04T07:06:00Z</dcterms:created>
  <dcterms:modified xsi:type="dcterms:W3CDTF">2024-08-19T09:52:00Z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K_DokTittel">
    <vt:lpwstr>Føring av fremmedspråk og andre fag tatt på høyeste nivå som privatist</vt:lpwstr>
  </property>
  <property fmtid="{D5CDD505-2E9C-101B-9397-08002B2CF9AE}" pid="3" name="EK_DokumentID">
    <vt:lpwstr>D16775</vt:lpwstr>
  </property>
  <property fmtid="{D5CDD505-2E9C-101B-9397-08002B2CF9AE}" pid="4" name="EK_GjelderFra">
    <vt:lpwstr>19.08.2024</vt:lpwstr>
  </property>
  <property fmtid="{D5CDD505-2E9C-101B-9397-08002B2CF9AE}" pid="5" name="EK_Signatur">
    <vt:lpwstr>Anne-Grethe Mathisen Døvik</vt:lpwstr>
  </property>
  <property fmtid="{D5CDD505-2E9C-101B-9397-08002B2CF9AE}" pid="6" name="EK_SkrevetAv">
    <vt:lpwstr>Elisabeth Aune</vt:lpwstr>
  </property>
  <property fmtid="{D5CDD505-2E9C-101B-9397-08002B2CF9AE}" pid="7" name="EK_Utgave">
    <vt:lpwstr>1.00</vt:lpwstr>
  </property>
  <property fmtid="{D5CDD505-2E9C-101B-9397-08002B2CF9AE}" pid="8" name="Microsoft Theme">
    <vt:lpwstr>Selmer 011</vt:lpwstr>
  </property>
</Properties>
</file>