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585E978F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72A5E75E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61AA01E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5216CA9C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4F67B38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2B09E9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2B09E9">
              <w:rPr>
                <w:rFonts w:ascii="Verdana" w:hAnsi="Verdana"/>
                <w:b/>
                <w:bCs/>
                <w:color w:val="0082A3"/>
                <w:sz w:val="16"/>
              </w:rPr>
              <w:t>D09489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A12F03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3FE9232A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6DF6D06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30A610EE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6DE44AB5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7.00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30D4283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7395A479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4ED3AEE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29E94143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74797869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52FD5B3D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5EBD8ADB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2884E9B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0E0722D8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42D07AA1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327F5127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5CA20A73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4F77CF11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424FB197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065CD5B6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D294704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59591B2F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4A74C7FE" w14:textId="3F09C9B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noProof/>
                <w:sz w:val="16"/>
              </w:rPr>
              <w:t>4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30A2AD80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33966C4D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4.2.2 Fag og timefordeling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2CC58597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BB1107" w:rsidP="007A2CCB" w14:paraId="6BE6D174" w14:textId="77777777"/>
    <w:tbl>
      <w:tblPr>
        <w:tblW w:w="9188" w:type="dxa"/>
        <w:tblCellMar>
          <w:left w:w="70" w:type="dxa"/>
          <w:right w:w="70" w:type="dxa"/>
        </w:tblCellMar>
        <w:tblLook w:val="04A0"/>
      </w:tblPr>
      <w:tblGrid>
        <w:gridCol w:w="1561"/>
        <w:gridCol w:w="2599"/>
        <w:gridCol w:w="2500"/>
        <w:gridCol w:w="2528"/>
      </w:tblGrid>
      <w:tr w14:paraId="7A36C14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10FE33B3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B1.1 Aeroplanes Turbine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03120484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6543EF0D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24A4AF7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21A1C5CB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B1.3 Helicopter Turbine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562DC01B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42FB0F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1C43AE8F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5CEB9FB3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B2 Avionics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565A767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677F5DF0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108AB7BF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6B8C6CC7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0535FD6A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03478D60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6B074263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47A1539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4B7D475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B1.1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0B5E5D94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E38BEC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21FB7AC3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54E65B6C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1310D65F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Modul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07FCC06C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Fag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066EB4C6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Uketimer/skoletimer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6019B29F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Årstimer/klokketimer</w:t>
            </w:r>
          </w:p>
        </w:tc>
      </w:tr>
      <w:tr w14:paraId="2FFB7AC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44E1A0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3491F3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Mattematikk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73F3BF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FEBB13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3CEF225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DA2FE2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0FD561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Fysikk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1DD93F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C82471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4CDDDFC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D043DC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6C3495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Elektrisitetslærer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CE1A27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7218AF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32542922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6DDD2C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6EB995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Elektronikklære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767A83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EACB2C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39BFA30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1BABBD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3C513A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Digitalteknikk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A90B54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C865D8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4296F63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7DDC48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1C8E3A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Materiallære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2D2667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CB2CE0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763E178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470E96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AB8236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533560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D79019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639C4DF9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718850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2B5582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Aerodynamikk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203C9D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663896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0F885FE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E6843F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11.A,12,13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10433E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FASS/HASS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947B80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F6BA43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40EAAB4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DD4423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2FDFAC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48A44E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78192D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228</w:t>
            </w:r>
          </w:p>
        </w:tc>
      </w:tr>
      <w:tr w14:paraId="3DDE502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05B8A72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17F1EC3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36FF104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721F8280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826,5</w:t>
            </w:r>
          </w:p>
        </w:tc>
      </w:tr>
      <w:tr w14:paraId="1B1D119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4B4BD8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4D8D9E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E2D8E8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4C094E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16459B4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537FBF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FC9D1C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C80943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BC3815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3540EC3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762E74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9.A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850867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Menneskelige faktorer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444132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29F530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1693B76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6B1D39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F0E424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Lover og bestemmelser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110BCF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A2EF5A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55C25C3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BF0B8A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CE983C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571A60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3FB965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114</w:t>
            </w:r>
          </w:p>
        </w:tc>
      </w:tr>
      <w:tr w14:paraId="0BC5CFB2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C59A6E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12 (12.7 11.5)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6654A8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FASS/HASS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6E90FF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617027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0BBF753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EBD91F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9949FD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Gassturbin motor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5C409E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CBC380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114</w:t>
            </w:r>
          </w:p>
        </w:tc>
      </w:tr>
      <w:tr w14:paraId="5A7C9D0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AFF6EE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44E842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Propeller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330F67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86CA18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19324AE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9A0836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DDE2EA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FAFCE7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68FE43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380</w:t>
            </w:r>
          </w:p>
        </w:tc>
      </w:tr>
      <w:tr w14:paraId="37611B6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396F3EC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7BC7419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62CF32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30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5793E8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950</w:t>
            </w:r>
          </w:p>
        </w:tc>
      </w:tr>
      <w:tr w14:paraId="403788C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36463F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D5C64C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C941DC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9467D0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67749D1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D87113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Fellesfag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1AC131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Samfunnsfag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16453D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0F0F85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0C0E068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FBA5F2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BE0598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Norsk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8D7FA58" w14:textId="0C2D43C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0ABDB6E" w14:textId="4FCEAFCC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77B39EB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075F8C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8D4CCA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Kroppsøving to år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6BBA93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856742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23E4076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0DDA1E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19A2F9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Almenndanning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32128B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A240BC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142,5</w:t>
            </w:r>
          </w:p>
        </w:tc>
      </w:tr>
      <w:tr w14:paraId="08092CC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DFD439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8173978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E049839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1507E47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76FFB5B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6307B6F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3A0323E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Sum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585CC09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62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18F12AB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1919</w:t>
            </w:r>
          </w:p>
        </w:tc>
      </w:tr>
      <w:tr w14:paraId="6F1E071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AEA4EF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9E564A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Operativ praksis min.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0542B19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806274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481</w:t>
            </w:r>
          </w:p>
        </w:tc>
      </w:tr>
      <w:tr w14:paraId="550E5619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6E03DD7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Totalt kurs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5532646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01F00667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70324F0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2400</w:t>
            </w:r>
          </w:p>
        </w:tc>
      </w:tr>
      <w:tr w14:paraId="734E60E6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18" w:rsidRPr="00892618" w:rsidP="00892618" w14:paraId="2209E16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70195B4C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17D070D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3286AAAC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384148D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92618" w:rsidRPr="00892618" w:rsidP="00892618" w14:paraId="20E83E4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08AA2B33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0347EB3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92618" w:rsidRPr="00892618" w:rsidP="00892618" w14:paraId="7918675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6E76D03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B93BDDD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B1.3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2DE7A0C0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2A0EBAF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12269D8C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2D923CF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5F1E84FA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Modul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30E05140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Fag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2899C357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Uketimer/skoletimer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2DE7B833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Årstimer/klokketimer</w:t>
            </w:r>
          </w:p>
        </w:tc>
      </w:tr>
      <w:tr w14:paraId="37BC58BF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E39B1A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66189B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Mattematikk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6EE26B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94F715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0675145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FA5631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6D6483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Fysikk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59C181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0548B6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06D9184C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498FA6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BCA59B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Elektrisitetslærer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CE0B2B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334421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69F2BB7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185D33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604808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Elektronikklære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5C43F6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4C1CD6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685046AB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00EC18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1228D0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Digitalteknikk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589994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ACA920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14A880A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AB3F63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4F8C17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Materiallære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622E24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34E79E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6CE46A1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F5C03F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8112C9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5E975F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85FC3B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568D8539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1C7FFE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0B1164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Aerodynamikk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4AFDDE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9E0F7C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21AC6C9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E3CBAF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11.A,12,13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ADC843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FASS/HASS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8C93BE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B0CB5E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53AA062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ECDA8E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2D48E0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F59E86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73692C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228</w:t>
            </w:r>
          </w:p>
        </w:tc>
      </w:tr>
      <w:tr w14:paraId="6AF5AA8F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3CBAFDE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6CAB6AC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072CF2D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626C2C8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826,5</w:t>
            </w:r>
          </w:p>
        </w:tc>
      </w:tr>
      <w:tr w14:paraId="331B517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D9D168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E76062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0D68FD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258C8C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622C67D9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A0FF2A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0DDD18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8BB28F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F1F632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02AF6E6F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C98DA0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9.A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EF040F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Menneskelige faktorer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1F90D1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A77D83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168CC9F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F2C5CB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3EE6BE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Lover og bestemmelser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CAEFC1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00B24B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6892F54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322CCCC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BB8525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HASS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93BDD5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8A68D9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171</w:t>
            </w:r>
          </w:p>
        </w:tc>
      </w:tr>
      <w:tr w14:paraId="33A5B7E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8D7B42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627FBF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Gassturbin motor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6F9EF8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D65C0E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114</w:t>
            </w:r>
          </w:p>
        </w:tc>
      </w:tr>
      <w:tr w14:paraId="5BD8971C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78DFBC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D00E4B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Propeller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653688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8DE867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2ACDD7E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F29E2E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4F216E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664653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48CDB8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380</w:t>
            </w:r>
          </w:p>
        </w:tc>
      </w:tr>
      <w:tr w14:paraId="354C3DE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35E186C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7FD28F0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36183716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29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5A060DC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921,5</w:t>
            </w:r>
          </w:p>
        </w:tc>
      </w:tr>
      <w:tr w14:paraId="1D2BA5D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8EF84E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7C9B44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0151FD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57463F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595CFFB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E85150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Fellesfag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2854A3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Samfunnsfag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E7C3C0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F17A68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74315B4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FCA9B1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AACC77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Norsk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16D7267" w14:textId="3BD2534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ECAC696" w14:textId="2BC17CA4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05BA2BC0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D4F5D5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8BD0BC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Kroppsøving to år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778BE9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E34414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2D6B36F6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22D132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643C38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Almenndanning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0B143D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B84B6F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142,5</w:t>
            </w:r>
          </w:p>
        </w:tc>
      </w:tr>
      <w:tr w14:paraId="34C4FFE9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528352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28B5B4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7398B48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5A136E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0B094C3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049A5102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F22788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Sum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5876420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61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4BD02431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1890,5</w:t>
            </w:r>
          </w:p>
        </w:tc>
      </w:tr>
      <w:tr w14:paraId="2EFB477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EBE6AD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A16B504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Operativ praksis min.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42B49BA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BB80DE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509,5</w:t>
            </w:r>
          </w:p>
        </w:tc>
      </w:tr>
      <w:tr w14:paraId="78E8367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78F2730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Totalt kurs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0834C877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6BFB31C1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1EB09F9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2400</w:t>
            </w:r>
          </w:p>
        </w:tc>
      </w:tr>
      <w:tr w14:paraId="20CD867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7F7DF9F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1EEBACC9" w14:textId="77777777">
            <w:pPr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52506114" w14:textId="77777777">
            <w:pPr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70A90FBC" w14:textId="77777777">
            <w:pPr>
              <w:rPr>
                <w:sz w:val="20"/>
              </w:rPr>
            </w:pPr>
          </w:p>
        </w:tc>
      </w:tr>
      <w:tr w14:paraId="2F3E028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P="00892618" w14:paraId="07ACAE72" w14:textId="77777777">
            <w:pPr>
              <w:rPr>
                <w:sz w:val="20"/>
              </w:rPr>
            </w:pPr>
          </w:p>
          <w:p w:rsidR="00892618" w:rsidP="00892618" w14:paraId="06AD00C4" w14:textId="77777777">
            <w:pPr>
              <w:rPr>
                <w:sz w:val="20"/>
              </w:rPr>
            </w:pPr>
          </w:p>
          <w:p w:rsidR="00892618" w:rsidP="00892618" w14:paraId="36031F45" w14:textId="77777777">
            <w:pPr>
              <w:rPr>
                <w:sz w:val="20"/>
              </w:rPr>
            </w:pPr>
          </w:p>
          <w:p w:rsidR="00892618" w:rsidP="00892618" w14:paraId="30D35928" w14:textId="00BF90A6">
            <w:pPr>
              <w:rPr>
                <w:sz w:val="20"/>
              </w:rPr>
            </w:pPr>
          </w:p>
          <w:p w:rsidR="004561B0" w:rsidP="00892618" w14:paraId="501CDA57" w14:textId="7DF1119F">
            <w:pPr>
              <w:rPr>
                <w:sz w:val="20"/>
              </w:rPr>
            </w:pPr>
          </w:p>
          <w:p w:rsidR="004561B0" w:rsidP="00892618" w14:paraId="243DFA26" w14:textId="77777777">
            <w:pPr>
              <w:rPr>
                <w:sz w:val="20"/>
              </w:rPr>
            </w:pPr>
          </w:p>
          <w:p w:rsidR="00892618" w:rsidP="00892618" w14:paraId="37102B20" w14:textId="77777777">
            <w:pPr>
              <w:rPr>
                <w:sz w:val="20"/>
              </w:rPr>
            </w:pPr>
          </w:p>
          <w:p w:rsidR="0041578A" w:rsidP="00892618" w14:paraId="02532B11" w14:textId="77777777">
            <w:pPr>
              <w:rPr>
                <w:sz w:val="20"/>
              </w:rPr>
            </w:pPr>
          </w:p>
          <w:p w:rsidR="0041578A" w:rsidP="00892618" w14:paraId="4BA7E6BE" w14:textId="77777777">
            <w:pPr>
              <w:rPr>
                <w:sz w:val="20"/>
              </w:rPr>
            </w:pPr>
          </w:p>
          <w:p w:rsidR="0041578A" w:rsidP="00892618" w14:paraId="034BF061" w14:textId="77777777">
            <w:pPr>
              <w:rPr>
                <w:sz w:val="20"/>
              </w:rPr>
            </w:pPr>
          </w:p>
          <w:p w:rsidR="00892618" w:rsidP="00892618" w14:paraId="13516C31" w14:textId="77777777">
            <w:pPr>
              <w:rPr>
                <w:sz w:val="20"/>
              </w:rPr>
            </w:pPr>
          </w:p>
          <w:p w:rsidR="00892618" w:rsidP="00892618" w14:paraId="35B05B10" w14:textId="77777777">
            <w:pPr>
              <w:rPr>
                <w:sz w:val="20"/>
              </w:rPr>
            </w:pPr>
          </w:p>
          <w:p w:rsidR="00892618" w:rsidP="00892618" w14:paraId="49A23553" w14:textId="77777777">
            <w:pPr>
              <w:rPr>
                <w:sz w:val="20"/>
              </w:rPr>
            </w:pPr>
          </w:p>
          <w:p w:rsidR="00892618" w:rsidP="00892618" w14:paraId="6EE49A0D" w14:textId="77777777">
            <w:pPr>
              <w:rPr>
                <w:sz w:val="20"/>
              </w:rPr>
            </w:pPr>
          </w:p>
          <w:p w:rsidR="00892618" w:rsidRPr="00892618" w:rsidP="00892618" w14:paraId="52F6C9F3" w14:textId="77777777">
            <w:pPr>
              <w:rPr>
                <w:sz w:val="20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P="00892618" w14:paraId="3B1DC948" w14:textId="77777777">
            <w:pPr>
              <w:rPr>
                <w:sz w:val="20"/>
              </w:rPr>
            </w:pPr>
          </w:p>
          <w:p w:rsidR="004561B0" w:rsidRPr="00892618" w:rsidP="00892618" w14:paraId="60AE5866" w14:textId="38D76A82">
            <w:pPr>
              <w:rPr>
                <w:sz w:val="20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1B823B31" w14:textId="77777777">
            <w:pPr>
              <w:rPr>
                <w:sz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2618" w:rsidRPr="00892618" w:rsidP="00892618" w14:paraId="6E257D1F" w14:textId="77777777">
            <w:pPr>
              <w:rPr>
                <w:sz w:val="20"/>
              </w:rPr>
            </w:pPr>
          </w:p>
        </w:tc>
      </w:tr>
      <w:tr w14:paraId="1D5A02D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60"/>
        </w:trPr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78F4B176" w14:textId="7777777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B2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5E48FEB1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15FABD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892618" w:rsidRPr="00892618" w:rsidP="00892618" w14:paraId="3E4FFAEC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09B5408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212B69B7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Modul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19835E23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Fag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5FBF1138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Uketimer/skoletimer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:rsidR="00892618" w:rsidRPr="00892618" w:rsidP="00892618" w14:paraId="40048D80" w14:textId="77777777">
            <w:pPr>
              <w:rPr>
                <w:rFonts w:ascii="Arial" w:hAnsi="Arial" w:cs="Arial"/>
                <w:b/>
                <w:bCs/>
                <w:color w:val="0061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6100"/>
                <w:szCs w:val="24"/>
              </w:rPr>
              <w:t>Årstimer/klokketimer</w:t>
            </w:r>
          </w:p>
        </w:tc>
      </w:tr>
      <w:tr w14:paraId="59E5568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978D9B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C44886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Mattematikk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C31081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00F66B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75EEDC8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E3521C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75EAE7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Fysikk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6588BF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DFD353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568021D6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78E788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FB21B3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Elektrisitetslærer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ECB272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2AB08D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5669279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C9EEBE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7CBE81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Elektronikklære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4945E0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AE8F76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7D5D59B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B2032E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D4DB57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Digitalteknikk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9375F2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C49917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468BB0E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147AE2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5EFEA2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Materiallære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FF69C8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2E0D65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153C642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80D897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A5EAED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D66FCA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2F828A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063904D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8DB5C6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274974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Aerodynamikk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DDCAA6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581236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4B91A6B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47C33D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11.A,12,13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BDE1A6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FASS/HASS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2A86E1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2950FF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7AA5474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DB547E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E93E36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A86A2C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A1FA26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228</w:t>
            </w:r>
          </w:p>
        </w:tc>
      </w:tr>
      <w:tr w14:paraId="55B45C3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31ABE85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AFD86D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5B2B684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27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B4D75FE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826,5</w:t>
            </w:r>
          </w:p>
        </w:tc>
      </w:tr>
      <w:tr w14:paraId="1AB6E0C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34202F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677BF6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AF6A2D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2D118F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3A7FFFE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74D9ABC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7.A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D9FAC5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Vedlikeholdsteknikk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1A33E2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E95238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85,5</w:t>
            </w:r>
          </w:p>
        </w:tc>
      </w:tr>
      <w:tr w14:paraId="493C1D45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B8A0ED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9.A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A6970C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Menneskelige faktorer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A1968F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BDD060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0D11DA4B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23BAFC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6D3BC6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 xml:space="preserve">Lover og </w:t>
            </w:r>
            <w:r w:rsidRPr="00892618">
              <w:rPr>
                <w:rFonts w:ascii="Arial" w:hAnsi="Arial" w:cs="Arial"/>
                <w:color w:val="000000"/>
                <w:szCs w:val="24"/>
              </w:rPr>
              <w:t>bestemmelser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3EFF4C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78ED1C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077242EE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0F0286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13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84B5B0E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FASS dwl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DF0D4D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B214C2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427,5</w:t>
            </w:r>
          </w:p>
        </w:tc>
      </w:tr>
      <w:tr w14:paraId="6732789B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57E516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14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A064F1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Motorfremdrift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F15CBD2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23931A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598DB8A8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649C135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685D22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Praksis del 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6DB784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CA24DC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380</w:t>
            </w:r>
          </w:p>
        </w:tc>
      </w:tr>
      <w:tr w14:paraId="5A1AF8C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2CF1F32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590ADFA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2.året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11324556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34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509AB4E8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1064</w:t>
            </w:r>
          </w:p>
        </w:tc>
      </w:tr>
      <w:tr w14:paraId="140F0467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57C5E11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5D5965E1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9A654DC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D1259E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3C15E09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1F2899F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Fellesfag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3A77B8F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Samfunnsfag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B3C0D30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9D2EE8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28,5</w:t>
            </w:r>
          </w:p>
        </w:tc>
      </w:tr>
      <w:tr w14:paraId="1FE27D34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2E563DD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D8EA53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Norsk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465E9FB" w14:textId="697B05C1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74CE0D55" w14:textId="4995BA78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54EE0923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0990DEA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15BB5457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Kroppsøving to år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E9F37A4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D266498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57</w:t>
            </w:r>
          </w:p>
        </w:tc>
      </w:tr>
      <w:tr w14:paraId="67DEE2D1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4AE16F7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57DE359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Almenndanning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0987B33D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35F3DFD6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142,5</w:t>
            </w:r>
          </w:p>
        </w:tc>
      </w:tr>
      <w:tr w14:paraId="558338A2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CB0501A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42FDF007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2EE1CAE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23CEF469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14:paraId="3484FEF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26208C8C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49BCADB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Sum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666099DF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66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22FBE4CB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2033</w:t>
            </w:r>
          </w:p>
        </w:tc>
      </w:tr>
      <w:tr w14:paraId="2C13B8BD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92618" w:rsidRPr="00892618" w:rsidP="00892618" w14:paraId="6D36EF13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F7E8A76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Operativ praksis min.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492B3B2" w14:textId="77777777">
            <w:pPr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92618" w:rsidRPr="00892618" w:rsidP="00892618" w14:paraId="6B04A3FB" w14:textId="77777777">
            <w:pPr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892618">
              <w:rPr>
                <w:rFonts w:ascii="Arial" w:hAnsi="Arial" w:cs="Arial"/>
                <w:color w:val="000000"/>
                <w:szCs w:val="24"/>
              </w:rPr>
              <w:t>367</w:t>
            </w:r>
          </w:p>
        </w:tc>
      </w:tr>
      <w:tr w14:paraId="6BD586EA" w14:textId="77777777" w:rsidTr="004561B0">
        <w:tblPrEx>
          <w:tblW w:w="9188" w:type="dxa"/>
          <w:tblCellMar>
            <w:left w:w="70" w:type="dxa"/>
            <w:right w:w="70" w:type="dxa"/>
          </w:tblCellMar>
          <w:tblLook w:val="04A0"/>
        </w:tblPrEx>
        <w:trPr>
          <w:trHeight w:val="330"/>
        </w:trPr>
        <w:tc>
          <w:tcPr>
            <w:tcW w:w="15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892618" w:rsidRPr="00892618" w:rsidP="00892618" w14:paraId="0BA2FB83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Totalt kurs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069783B2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7DA3F27E" w14:textId="7777777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892618" w:rsidRPr="00892618" w:rsidP="00892618" w14:paraId="159AB9C5" w14:textId="77777777">
            <w:pPr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892618">
              <w:rPr>
                <w:rFonts w:ascii="Arial" w:hAnsi="Arial" w:cs="Arial"/>
                <w:b/>
                <w:bCs/>
                <w:color w:val="000000"/>
                <w:szCs w:val="24"/>
              </w:rPr>
              <w:t>2400</w:t>
            </w:r>
          </w:p>
        </w:tc>
      </w:tr>
    </w:tbl>
    <w:p w:rsidR="00892618" w:rsidP="007A2CCB" w14:paraId="79A5C2BB" w14:textId="77777777"/>
    <w:p w:rsidR="00892618" w:rsidP="007A2CCB" w14:paraId="672C665C" w14:textId="77777777"/>
    <w:tbl>
      <w:tblPr>
        <w:tblW w:w="10021" w:type="dxa"/>
        <w:tblCellMar>
          <w:left w:w="70" w:type="dxa"/>
          <w:right w:w="70" w:type="dxa"/>
        </w:tblCellMar>
        <w:tblLook w:val="04A0"/>
      </w:tblPr>
      <w:tblGrid>
        <w:gridCol w:w="1560"/>
        <w:gridCol w:w="3697"/>
        <w:gridCol w:w="1588"/>
        <w:gridCol w:w="1588"/>
        <w:gridCol w:w="1588"/>
      </w:tblGrid>
      <w:tr w14:paraId="4CE094D6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0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D5FBCF4" w14:textId="728D48F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Vurdering av fagene Norsk,</w:t>
            </w:r>
            <w:r w:rsidR="004561B0">
              <w:rPr>
                <w:rFonts w:ascii="Arial" w:hAnsi="Arial" w:cs="Arial"/>
                <w:sz w:val="20"/>
              </w:rPr>
              <w:t xml:space="preserve"> </w:t>
            </w:r>
            <w:r w:rsidRPr="00A6688B">
              <w:rPr>
                <w:rFonts w:ascii="Arial" w:hAnsi="Arial" w:cs="Arial"/>
                <w:sz w:val="20"/>
              </w:rPr>
              <w:t>Samfunnsfag og kroppsøving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="006D13BC">
              <w:rPr>
                <w:rFonts w:ascii="Arial" w:hAnsi="Arial" w:cs="Arial"/>
                <w:sz w:val="20"/>
              </w:rPr>
              <w:t>Allmenndanning</w:t>
            </w:r>
            <w:r>
              <w:rPr>
                <w:rFonts w:ascii="Arial" w:hAnsi="Arial" w:cs="Arial"/>
                <w:sz w:val="20"/>
              </w:rPr>
              <w:t xml:space="preserve">) </w:t>
            </w:r>
            <w:r w:rsidRPr="00A6688B">
              <w:rPr>
                <w:rFonts w:ascii="Arial" w:hAnsi="Arial" w:cs="Arial"/>
                <w:sz w:val="20"/>
              </w:rPr>
              <w:t>i forhold til</w:t>
            </w:r>
          </w:p>
        </w:tc>
      </w:tr>
      <w:tr w14:paraId="348AC4E8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5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EBAB86C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Annex III og Part-66:</w:t>
            </w:r>
          </w:p>
          <w:p w:rsidR="00A6688B" w:rsidRPr="00A6688B" w:rsidP="00A6688B" w14:paraId="3C41E98A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47A938F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41FB0970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6A5DFE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5637D546" w14:textId="77777777" w:rsidTr="004561B0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4AB0D006" w14:textId="5E81B16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7C29448D" w14:textId="313522B8">
            <w:pPr>
              <w:rPr>
                <w:rFonts w:ascii="Arial" w:hAnsi="Arial" w:cs="Arial"/>
                <w:sz w:val="20"/>
              </w:rPr>
            </w:pPr>
          </w:p>
        </w:tc>
      </w:tr>
      <w:tr w14:paraId="10865838" w14:textId="77777777" w:rsidTr="004561B0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36FDC89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4105A48C" w14:textId="307F9DFA">
            <w:pPr>
              <w:rPr>
                <w:rFonts w:ascii="Arial" w:hAnsi="Arial" w:cs="Arial"/>
                <w:sz w:val="20"/>
              </w:rPr>
            </w:pPr>
          </w:p>
        </w:tc>
      </w:tr>
      <w:tr w14:paraId="048D327E" w14:textId="77777777" w:rsidTr="004561B0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0CF309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62B2E878" w14:textId="2ADC4654">
            <w:pPr>
              <w:rPr>
                <w:rFonts w:ascii="Arial" w:hAnsi="Arial" w:cs="Arial"/>
                <w:sz w:val="20"/>
              </w:rPr>
            </w:pPr>
          </w:p>
        </w:tc>
      </w:tr>
      <w:tr w14:paraId="5E4F297A" w14:textId="77777777" w:rsidTr="004561B0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37D6B8A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6688B" w:rsidRPr="00A6688B" w:rsidP="00A6688B" w14:paraId="4376D74D" w14:textId="5F82DB6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412E8FBF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324D660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F9AE38B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1DF7037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84DA7E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462F2C6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1AC80D7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07B96D1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EE9E11D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41843AF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Norsk:</w:t>
            </w: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1E95189" w14:textId="74501E6F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 xml:space="preserve">I formålsteksten i læreplanen står det at norsk er et </w:t>
            </w:r>
            <w:r w:rsidRPr="00A6688B">
              <w:rPr>
                <w:rFonts w:ascii="Arial" w:hAnsi="Arial" w:cs="Arial"/>
                <w:sz w:val="20"/>
              </w:rPr>
              <w:t>sentralt fag for kulturforståelse, kommunikasjon, dann</w:t>
            </w:r>
            <w:r>
              <w:rPr>
                <w:rFonts w:ascii="Arial" w:hAnsi="Arial" w:cs="Arial"/>
                <w:sz w:val="20"/>
              </w:rPr>
              <w:t>ing</w:t>
            </w:r>
            <w:r w:rsidRPr="00A6688B">
              <w:rPr>
                <w:rFonts w:ascii="Arial" w:hAnsi="Arial" w:cs="Arial"/>
                <w:sz w:val="20"/>
              </w:rPr>
              <w:t xml:space="preserve"> og identitetesutvikling. </w:t>
            </w:r>
            <w:r>
              <w:rPr>
                <w:rFonts w:ascii="Arial" w:hAnsi="Arial" w:cs="Arial"/>
                <w:sz w:val="20"/>
              </w:rPr>
              <w:t xml:space="preserve">Det skal utvikle språk for å tenke, kommuniser og lære. </w:t>
            </w:r>
            <w:r w:rsidRPr="00A6688B">
              <w:rPr>
                <w:rFonts w:ascii="Arial" w:hAnsi="Arial" w:cs="Arial"/>
                <w:sz w:val="20"/>
              </w:rPr>
              <w:t>Det betyr at faget er direkte knyttet opp mot submodulene</w:t>
            </w:r>
          </w:p>
        </w:tc>
      </w:tr>
      <w:tr w14:paraId="436066AD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6D6E0866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31451C6E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  <w:lang w:val="en-US"/>
              </w:rPr>
              <w:t>Part-66 Modul 9.3 Social Psychology og 9.7 Communication.</w:t>
            </w:r>
            <w:r w:rsidRPr="00A6688B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A6688B">
              <w:rPr>
                <w:rFonts w:ascii="Arial" w:hAnsi="Arial" w:cs="Arial"/>
                <w:sz w:val="20"/>
              </w:rPr>
              <w:t>Som flyteknikere er det viktig å forstå hverandre både kulturelt og språklig.</w:t>
            </w:r>
          </w:p>
        </w:tc>
      </w:tr>
      <w:tr w14:paraId="69E26D4C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644FD5F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65D0136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7A85833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6F07367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02C20FBD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C6EE98B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E87D9D3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Samfunnsfag:</w:t>
            </w: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CBC3CA2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 xml:space="preserve">I formålsteksten i læreplanen står det at faget skal gi bredere forståelse for samspillet mellom mennesker og kulturelle forskjeller. Siden flyteknikere jobber i en bransje der nødvendigheten av å jobbe med </w:t>
            </w:r>
          </w:p>
        </w:tc>
      </w:tr>
      <w:tr w14:paraId="549FFA8A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6025967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332CB171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mennesker fra andre land og lovverket som styrer dette også er preget av en felles forståelse mellom flere land, er faget sterkt knyttet opp mot submodulunktet 9.3 Social Psychology</w:t>
            </w:r>
          </w:p>
        </w:tc>
      </w:tr>
      <w:tr w14:paraId="15856F0C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185B6CB5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066616CD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 xml:space="preserve">og Modul 10.1 som går på den internasjonale rollen til de ulike </w:t>
            </w:r>
            <w:r w:rsidRPr="00A6688B">
              <w:rPr>
                <w:rFonts w:ascii="Arial" w:hAnsi="Arial" w:cs="Arial"/>
                <w:sz w:val="20"/>
              </w:rPr>
              <w:t>flyorganisasjonene og lovverket/forskrifter som styrer flyteknikerens hverdag.</w:t>
            </w:r>
          </w:p>
        </w:tc>
      </w:tr>
      <w:tr w14:paraId="0CB1DB7C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3B01D828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0CE443B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141C732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2279C82E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3501449C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C3EA8A9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1E3DCA1D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Kroppsøving:</w:t>
            </w: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437F7880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 xml:space="preserve">I formålsteksten til læreplan for kroppsøving står det at faget skal inspirere til en fysisk aktiv livstil og livslang bevegelsesglede. Bevegelse er grunnleggende hos mennesket, og fysisk aktivitet er viktig </w:t>
            </w:r>
          </w:p>
        </w:tc>
      </w:tr>
      <w:tr w14:paraId="2A761BCF" w14:textId="77777777" w:rsidTr="00A6688B">
        <w:tblPrEx>
          <w:tblW w:w="10021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AD90CE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6688B" w:rsidRPr="00A6688B" w:rsidP="00A6688B" w14:paraId="53D1960C" w14:textId="77777777">
            <w:pPr>
              <w:rPr>
                <w:rFonts w:ascii="Arial" w:hAnsi="Arial" w:cs="Arial"/>
                <w:sz w:val="20"/>
              </w:rPr>
            </w:pPr>
            <w:r w:rsidRPr="00A6688B">
              <w:rPr>
                <w:rFonts w:ascii="Arial" w:hAnsi="Arial" w:cs="Arial"/>
                <w:sz w:val="20"/>
              </w:rPr>
              <w:t>for å fremme god helse både fysisk og psykisk</w:t>
            </w:r>
            <w:r w:rsidRPr="00A6688B">
              <w:rPr>
                <w:rFonts w:ascii="Arial" w:hAnsi="Arial" w:cs="Arial"/>
                <w:sz w:val="20"/>
              </w:rPr>
              <w:t>. Det betyr at faget er direkte knyttet opp mot submodul 9.4 Factors affecting performance.</w:t>
            </w:r>
          </w:p>
        </w:tc>
      </w:tr>
    </w:tbl>
    <w:p w:rsidR="00BB1107" w:rsidP="007A2CCB" w14:paraId="101598B0" w14:textId="77777777"/>
    <w:p w:rsidR="00BB1107" w:rsidP="007A2CCB" w14:paraId="278F4C2A" w14:textId="77777777"/>
    <w:p w:rsidR="0041578A" w:rsidP="007A2CCB" w14:paraId="3F69B1E3" w14:textId="77777777">
      <w:pPr>
        <w:rPr>
          <w:rFonts w:ascii="Arial" w:hAnsi="Arial" w:cs="Arial"/>
          <w:b/>
          <w:bCs/>
        </w:rPr>
      </w:pPr>
      <w:r w:rsidRPr="0041578A">
        <w:rPr>
          <w:rFonts w:ascii="Arial" w:hAnsi="Arial" w:cs="Arial"/>
          <w:b/>
          <w:bCs/>
        </w:rPr>
        <w:t>Oversikt felles sub-moduler M11A og M12</w:t>
      </w:r>
      <w:r>
        <w:rPr>
          <w:rFonts w:ascii="Arial" w:hAnsi="Arial" w:cs="Arial"/>
          <w:b/>
          <w:bCs/>
        </w:rPr>
        <w:t>:</w:t>
      </w:r>
    </w:p>
    <w:p w:rsidR="0041578A" w:rsidP="007A2CCB" w14:paraId="54DA2802" w14:textId="77777777">
      <w:pPr>
        <w:rPr>
          <w:rFonts w:ascii="Arial" w:hAnsi="Arial" w:cs="Arial"/>
          <w:b/>
          <w:bCs/>
        </w:rPr>
      </w:pPr>
    </w:p>
    <w:tbl>
      <w:tblPr>
        <w:tblStyle w:val="TableGrid"/>
        <w:tblW w:w="9209" w:type="dxa"/>
        <w:tblLook w:val="04A0"/>
      </w:tblPr>
      <w:tblGrid>
        <w:gridCol w:w="1555"/>
        <w:gridCol w:w="3118"/>
        <w:gridCol w:w="4536"/>
      </w:tblGrid>
      <w:tr w14:paraId="6AF90724" w14:textId="77777777" w:rsidTr="00240193">
        <w:tblPrEx>
          <w:tblW w:w="9209" w:type="dxa"/>
          <w:tblLook w:val="04A0"/>
        </w:tblPrEx>
        <w:tc>
          <w:tcPr>
            <w:tcW w:w="1555" w:type="dxa"/>
            <w:shd w:val="clear" w:color="auto" w:fill="B8CCE4" w:themeFill="accent1" w:themeFillTint="66"/>
          </w:tcPr>
          <w:p w:rsidR="0041578A" w:rsidRPr="00240193" w:rsidP="0041578A" w14:paraId="503DA6B3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0193">
              <w:rPr>
                <w:rFonts w:ascii="Arial" w:hAnsi="Arial" w:cs="Arial"/>
                <w:sz w:val="22"/>
                <w:szCs w:val="22"/>
              </w:rPr>
              <w:t>Sub-Modul: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:rsidR="0041578A" w:rsidRPr="00240193" w:rsidP="0041578A" w14:paraId="6830EFED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0193">
              <w:rPr>
                <w:rFonts w:ascii="Arial" w:hAnsi="Arial" w:cs="Arial"/>
                <w:sz w:val="22"/>
                <w:szCs w:val="22"/>
              </w:rPr>
              <w:t>Dekning:</w:t>
            </w:r>
          </w:p>
        </w:tc>
        <w:tc>
          <w:tcPr>
            <w:tcW w:w="4536" w:type="dxa"/>
            <w:shd w:val="clear" w:color="auto" w:fill="B8CCE4" w:themeFill="accent1" w:themeFillTint="66"/>
          </w:tcPr>
          <w:p w:rsidR="0041578A" w:rsidRPr="00240193" w:rsidP="0041578A" w14:paraId="38713B34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40193">
              <w:rPr>
                <w:rFonts w:ascii="Arial" w:hAnsi="Arial" w:cs="Arial"/>
                <w:sz w:val="22"/>
                <w:szCs w:val="22"/>
              </w:rPr>
              <w:t>Unntak</w:t>
            </w:r>
            <w:r w:rsidR="00F759CF">
              <w:rPr>
                <w:rFonts w:ascii="Arial" w:hAnsi="Arial" w:cs="Arial"/>
                <w:sz w:val="22"/>
                <w:szCs w:val="22"/>
              </w:rPr>
              <w:t xml:space="preserve"> (må dekkes i M12)</w:t>
            </w:r>
            <w:r w:rsidRPr="00240193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14:paraId="0D44CA81" w14:textId="77777777" w:rsidTr="00240193">
        <w:tblPrEx>
          <w:tblW w:w="9209" w:type="dxa"/>
          <w:tblLook w:val="04A0"/>
        </w:tblPrEx>
        <w:trPr>
          <w:trHeight w:val="1435"/>
        </w:trPr>
        <w:tc>
          <w:tcPr>
            <w:tcW w:w="1555" w:type="dxa"/>
          </w:tcPr>
          <w:p w:rsidR="0041578A" w:rsidRPr="00240193" w:rsidP="0041578A" w14:paraId="6E93D454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11.2/3 – 12.5</w:t>
            </w:r>
          </w:p>
        </w:tc>
        <w:tc>
          <w:tcPr>
            <w:tcW w:w="3118" w:type="dxa"/>
          </w:tcPr>
          <w:p w:rsidR="0041578A" w:rsidRPr="00240193" w:rsidP="0041578A" w14:paraId="38459C38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 med unntak av:</w:t>
            </w:r>
          </w:p>
        </w:tc>
        <w:tc>
          <w:tcPr>
            <w:tcW w:w="4536" w:type="dxa"/>
          </w:tcPr>
          <w:p w:rsidR="0041578A" w:rsidRPr="00240193" w:rsidP="0041578A" w14:paraId="6186D401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Pylon, stabiliser and undercarriage attachments</w:t>
            </w:r>
            <w:r w:rsidRPr="00240193" w:rsidR="00240193">
              <w:rPr>
                <w:rFonts w:ascii="Arial" w:hAnsi="Arial" w:cs="Arial"/>
                <w:sz w:val="20"/>
              </w:rPr>
              <w:t>.</w:t>
            </w:r>
            <w:r w:rsidRPr="00240193" w:rsidR="008D1A02">
              <w:rPr>
                <w:rFonts w:ascii="Arial" w:hAnsi="Arial" w:cs="Arial"/>
                <w:sz w:val="20"/>
              </w:rPr>
              <w:t xml:space="preserve"> </w:t>
            </w:r>
            <w:r w:rsidRPr="00240193" w:rsidR="00240193">
              <w:rPr>
                <w:rFonts w:ascii="Arial" w:hAnsi="Arial" w:cs="Arial"/>
                <w:sz w:val="20"/>
              </w:rPr>
              <w:br/>
            </w:r>
            <w:r w:rsidRPr="00240193">
              <w:rPr>
                <w:rFonts w:ascii="Arial" w:hAnsi="Arial" w:cs="Arial"/>
                <w:sz w:val="20"/>
              </w:rPr>
              <w:t>Seat installation</w:t>
            </w:r>
            <w:r w:rsidRPr="00240193" w:rsidR="008D1A02">
              <w:rPr>
                <w:rFonts w:ascii="Arial" w:hAnsi="Arial" w:cs="Arial"/>
                <w:sz w:val="20"/>
              </w:rPr>
              <w:t>.</w:t>
            </w:r>
            <w:r w:rsidRPr="00240193" w:rsidR="008D1A02">
              <w:rPr>
                <w:rFonts w:ascii="Arial" w:hAnsi="Arial" w:cs="Arial"/>
                <w:sz w:val="20"/>
              </w:rPr>
              <w:br/>
            </w:r>
            <w:r w:rsidRPr="00240193">
              <w:rPr>
                <w:rFonts w:ascii="Arial" w:hAnsi="Arial" w:cs="Arial"/>
                <w:sz w:val="20"/>
              </w:rPr>
              <w:t>Doors: construction, mechanisms, operation and safety devices</w:t>
            </w:r>
            <w:r w:rsidRPr="00240193" w:rsidR="008D1A02">
              <w:rPr>
                <w:rFonts w:ascii="Arial" w:hAnsi="Arial" w:cs="Arial"/>
                <w:sz w:val="20"/>
              </w:rPr>
              <w:t>.</w:t>
            </w:r>
          </w:p>
          <w:p w:rsidR="0041578A" w:rsidRPr="00240193" w:rsidP="0041578A" w14:paraId="0C800508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Windows and windscreen construction</w:t>
            </w:r>
            <w:r w:rsidRPr="00240193" w:rsidR="008D1A02">
              <w:rPr>
                <w:rFonts w:ascii="Arial" w:hAnsi="Arial" w:cs="Arial"/>
                <w:sz w:val="20"/>
              </w:rPr>
              <w:t>.</w:t>
            </w:r>
            <w:r w:rsidRPr="00240193">
              <w:rPr>
                <w:rFonts w:ascii="Arial" w:hAnsi="Arial" w:cs="Arial"/>
                <w:sz w:val="20"/>
              </w:rPr>
              <w:t xml:space="preserve"> </w:t>
            </w:r>
          </w:p>
          <w:p w:rsidR="0041578A" w:rsidRPr="00240193" w:rsidP="008D1A02" w14:paraId="264DAF24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Fuel storage</w:t>
            </w:r>
            <w:r w:rsidRPr="00240193" w:rsidR="008D1A02">
              <w:rPr>
                <w:rFonts w:ascii="Arial" w:hAnsi="Arial" w:cs="Arial"/>
                <w:sz w:val="20"/>
              </w:rPr>
              <w:t xml:space="preserve">, </w:t>
            </w:r>
            <w:r w:rsidRPr="00240193">
              <w:rPr>
                <w:rFonts w:ascii="Arial" w:hAnsi="Arial" w:cs="Arial"/>
                <w:sz w:val="20"/>
              </w:rPr>
              <w:t>Firewalls</w:t>
            </w:r>
            <w:r w:rsidRPr="00240193" w:rsidR="008D1A02">
              <w:rPr>
                <w:rFonts w:ascii="Arial" w:hAnsi="Arial" w:cs="Arial"/>
                <w:sz w:val="20"/>
              </w:rPr>
              <w:t xml:space="preserve">, </w:t>
            </w:r>
            <w:r w:rsidRPr="00240193">
              <w:rPr>
                <w:rFonts w:ascii="Arial" w:hAnsi="Arial" w:cs="Arial"/>
                <w:sz w:val="20"/>
              </w:rPr>
              <w:t>Engine mounts</w:t>
            </w:r>
            <w:r w:rsidRPr="00240193" w:rsidR="008D1A02">
              <w:rPr>
                <w:rFonts w:ascii="Arial" w:hAnsi="Arial" w:cs="Arial"/>
                <w:sz w:val="20"/>
              </w:rPr>
              <w:t>.</w:t>
            </w:r>
          </w:p>
        </w:tc>
      </w:tr>
      <w:tr w14:paraId="50A5F306" w14:textId="77777777" w:rsidTr="00240193">
        <w:tblPrEx>
          <w:tblW w:w="9209" w:type="dxa"/>
          <w:tblLook w:val="04A0"/>
        </w:tblPrEx>
        <w:trPr>
          <w:trHeight w:val="279"/>
        </w:trPr>
        <w:tc>
          <w:tcPr>
            <w:tcW w:w="1555" w:type="dxa"/>
          </w:tcPr>
          <w:p w:rsidR="00240193" w:rsidRPr="00240193" w:rsidP="0041578A" w14:paraId="231962D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11.4 – 12.6</w:t>
            </w:r>
          </w:p>
        </w:tc>
        <w:tc>
          <w:tcPr>
            <w:tcW w:w="3118" w:type="dxa"/>
          </w:tcPr>
          <w:p w:rsidR="00240193" w:rsidRPr="00240193" w:rsidP="0041578A" w14:paraId="1FF1EA36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240193" w:rsidRPr="00240193" w:rsidP="0041578A" w14:paraId="1EB2E91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FB5495B" w14:textId="77777777" w:rsidTr="00240193">
        <w:tblPrEx>
          <w:tblW w:w="9209" w:type="dxa"/>
          <w:tblLook w:val="04A0"/>
        </w:tblPrEx>
        <w:trPr>
          <w:trHeight w:val="619"/>
        </w:trPr>
        <w:tc>
          <w:tcPr>
            <w:tcW w:w="1555" w:type="dxa"/>
          </w:tcPr>
          <w:p w:rsidR="008D1A02" w:rsidRPr="00240193" w:rsidP="008D1A02" w14:paraId="0968FFD4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11.5 – 12.7</w:t>
            </w:r>
          </w:p>
        </w:tc>
        <w:tc>
          <w:tcPr>
            <w:tcW w:w="3118" w:type="dxa"/>
          </w:tcPr>
          <w:p w:rsidR="008D1A02" w:rsidRPr="00240193" w:rsidP="008D1A02" w14:paraId="1C2B28E8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 med unntak av:</w:t>
            </w:r>
          </w:p>
        </w:tc>
        <w:tc>
          <w:tcPr>
            <w:tcW w:w="4536" w:type="dxa"/>
          </w:tcPr>
          <w:p w:rsidR="008D1A02" w:rsidRPr="00240193" w:rsidP="008D1A02" w14:paraId="3ECD0B4C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Vibration indicating systems – HUMS</w:t>
            </w:r>
          </w:p>
          <w:p w:rsidR="008D1A02" w:rsidRPr="00240193" w:rsidP="008D1A02" w14:paraId="5B37333B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Specific helicopter instruments.</w:t>
            </w:r>
          </w:p>
        </w:tc>
      </w:tr>
      <w:tr w14:paraId="3C780DC2" w14:textId="77777777" w:rsidTr="00240193">
        <w:tblPrEx>
          <w:tblW w:w="9209" w:type="dxa"/>
          <w:tblLook w:val="04A0"/>
        </w:tblPrEx>
        <w:trPr>
          <w:trHeight w:val="349"/>
        </w:trPr>
        <w:tc>
          <w:tcPr>
            <w:tcW w:w="1555" w:type="dxa"/>
          </w:tcPr>
          <w:p w:rsidR="00240193" w:rsidRPr="00240193" w:rsidP="008D1A02" w14:paraId="18CC099E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11.6 – 12.8</w:t>
            </w:r>
          </w:p>
        </w:tc>
        <w:tc>
          <w:tcPr>
            <w:tcW w:w="3118" w:type="dxa"/>
          </w:tcPr>
          <w:p w:rsidR="00240193" w:rsidRPr="00240193" w:rsidP="008D1A02" w14:paraId="6699B90E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240193" w:rsidRPr="00240193" w:rsidP="008D1A02" w14:paraId="325D32F1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0E67EC1A" w14:textId="77777777" w:rsidTr="00240193">
        <w:tblPrEx>
          <w:tblW w:w="9209" w:type="dxa"/>
          <w:tblLook w:val="04A0"/>
        </w:tblPrEx>
        <w:trPr>
          <w:trHeight w:val="568"/>
        </w:trPr>
        <w:tc>
          <w:tcPr>
            <w:tcW w:w="1555" w:type="dxa"/>
          </w:tcPr>
          <w:p w:rsidR="008D1A02" w:rsidRPr="00240193" w:rsidP="008D1A02" w14:paraId="64B4ACE2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11.7 – 12.9</w:t>
            </w:r>
          </w:p>
        </w:tc>
        <w:tc>
          <w:tcPr>
            <w:tcW w:w="3118" w:type="dxa"/>
          </w:tcPr>
          <w:p w:rsidR="008D1A02" w:rsidRPr="00240193" w:rsidP="008D1A02" w14:paraId="0259390A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 med unntak av:</w:t>
            </w:r>
          </w:p>
        </w:tc>
        <w:tc>
          <w:tcPr>
            <w:tcW w:w="4536" w:type="dxa"/>
          </w:tcPr>
          <w:p w:rsidR="008D1A02" w:rsidRPr="00240193" w:rsidP="008D1A02" w14:paraId="33EDED6E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Lifting systems</w:t>
            </w:r>
          </w:p>
          <w:p w:rsidR="008D1A02" w:rsidRPr="00240193" w:rsidP="008D1A02" w14:paraId="49BA62AA" w14:textId="7777777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Cargo retension</w:t>
            </w:r>
          </w:p>
        </w:tc>
      </w:tr>
      <w:tr w14:paraId="06D5043B" w14:textId="77777777" w:rsidTr="00240193">
        <w:tblPrEx>
          <w:tblW w:w="9209" w:type="dxa"/>
          <w:tblLook w:val="04A0"/>
        </w:tblPrEx>
        <w:trPr>
          <w:trHeight w:val="391"/>
        </w:trPr>
        <w:tc>
          <w:tcPr>
            <w:tcW w:w="1555" w:type="dxa"/>
          </w:tcPr>
          <w:p w:rsidR="00240193" w:rsidRPr="00240193" w:rsidP="00240193" w14:paraId="43D95AD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11.8 </w:t>
            </w:r>
            <w:r w:rsidR="00D83DC3">
              <w:rPr>
                <w:rFonts w:ascii="Arial" w:hAnsi="Arial" w:cs="Arial"/>
                <w:sz w:val="20"/>
              </w:rPr>
              <w:t>–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D83DC3">
              <w:rPr>
                <w:rFonts w:ascii="Arial" w:hAnsi="Arial" w:cs="Arial"/>
                <w:sz w:val="20"/>
              </w:rPr>
              <w:t>12.10</w:t>
            </w:r>
          </w:p>
        </w:tc>
        <w:tc>
          <w:tcPr>
            <w:tcW w:w="3118" w:type="dxa"/>
          </w:tcPr>
          <w:p w:rsidR="00240193" w:rsidRPr="00240193" w:rsidP="008D1A02" w14:paraId="047EC932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240193" w:rsidRPr="00240193" w:rsidP="008D1A02" w14:paraId="0EF92389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7CF55B0" w14:textId="77777777" w:rsidTr="00240193">
        <w:tblPrEx>
          <w:tblW w:w="9209" w:type="dxa"/>
          <w:tblLook w:val="04A0"/>
        </w:tblPrEx>
        <w:trPr>
          <w:trHeight w:val="283"/>
        </w:trPr>
        <w:tc>
          <w:tcPr>
            <w:tcW w:w="1555" w:type="dxa"/>
          </w:tcPr>
          <w:p w:rsidR="00D83DC3" w:rsidRPr="00240193" w:rsidP="00240193" w14:paraId="35100D85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11.10 – 12.11</w:t>
            </w:r>
          </w:p>
        </w:tc>
        <w:tc>
          <w:tcPr>
            <w:tcW w:w="3118" w:type="dxa"/>
          </w:tcPr>
          <w:p w:rsidR="00D83DC3" w:rsidRPr="00240193" w:rsidP="008D1A02" w14:paraId="43E38919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 xml:space="preserve">Dekkes av </w:t>
            </w:r>
            <w:r w:rsidRPr="00240193">
              <w:rPr>
                <w:rFonts w:ascii="Arial" w:hAnsi="Arial" w:cs="Arial"/>
                <w:sz w:val="20"/>
              </w:rPr>
              <w:t>M11</w:t>
            </w:r>
          </w:p>
        </w:tc>
        <w:tc>
          <w:tcPr>
            <w:tcW w:w="4536" w:type="dxa"/>
          </w:tcPr>
          <w:p w:rsidR="00D83DC3" w:rsidRPr="00240193" w:rsidP="008D1A02" w14:paraId="0B0F5F80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165AB587" w14:textId="77777777" w:rsidTr="00240193">
        <w:tblPrEx>
          <w:tblW w:w="9209" w:type="dxa"/>
          <w:tblLook w:val="04A0"/>
        </w:tblPrEx>
        <w:trPr>
          <w:trHeight w:val="283"/>
        </w:trPr>
        <w:tc>
          <w:tcPr>
            <w:tcW w:w="1555" w:type="dxa"/>
          </w:tcPr>
          <w:p w:rsidR="00D83DC3" w:rsidP="00240193" w14:paraId="181736E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11.11 – 12.12</w:t>
            </w:r>
          </w:p>
        </w:tc>
        <w:tc>
          <w:tcPr>
            <w:tcW w:w="3118" w:type="dxa"/>
          </w:tcPr>
          <w:p w:rsidR="00D83DC3" w:rsidRPr="00240193" w:rsidP="008D1A02" w14:paraId="4DA10578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355B9B1F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2B8F16E5" w14:textId="77777777" w:rsidTr="00240193">
        <w:tblPrEx>
          <w:tblW w:w="9209" w:type="dxa"/>
          <w:tblLook w:val="04A0"/>
        </w:tblPrEx>
        <w:trPr>
          <w:trHeight w:val="283"/>
        </w:trPr>
        <w:tc>
          <w:tcPr>
            <w:tcW w:w="1555" w:type="dxa"/>
          </w:tcPr>
          <w:p w:rsidR="008D1A02" w:rsidRPr="00240193" w:rsidP="00240193" w14:paraId="30F2B78A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11.12 – 12.13</w:t>
            </w:r>
          </w:p>
        </w:tc>
        <w:tc>
          <w:tcPr>
            <w:tcW w:w="3118" w:type="dxa"/>
          </w:tcPr>
          <w:p w:rsidR="008D1A02" w:rsidRPr="00240193" w:rsidP="008D1A02" w14:paraId="6A77E526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 med unntak av:</w:t>
            </w:r>
          </w:p>
        </w:tc>
        <w:tc>
          <w:tcPr>
            <w:tcW w:w="4536" w:type="dxa"/>
          </w:tcPr>
          <w:p w:rsidR="008D1A02" w:rsidRPr="00240193" w:rsidP="008D1A02" w14:paraId="149ECF9B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Rain repellent and removing</w:t>
            </w:r>
            <w:r w:rsidR="00240193">
              <w:rPr>
                <w:rFonts w:ascii="Arial" w:hAnsi="Arial" w:cs="Arial"/>
                <w:sz w:val="20"/>
              </w:rPr>
              <w:t>.</w:t>
            </w:r>
          </w:p>
        </w:tc>
      </w:tr>
      <w:tr w14:paraId="752A777C" w14:textId="77777777" w:rsidTr="00240193">
        <w:tblPrEx>
          <w:tblW w:w="9209" w:type="dxa"/>
          <w:tblLook w:val="04A0"/>
        </w:tblPrEx>
        <w:trPr>
          <w:trHeight w:val="1082"/>
        </w:trPr>
        <w:tc>
          <w:tcPr>
            <w:tcW w:w="1555" w:type="dxa"/>
          </w:tcPr>
          <w:p w:rsidR="008D1A02" w:rsidRPr="00240193" w:rsidP="008D1A02" w14:paraId="2B6E21C4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11.13 – 12.14</w:t>
            </w:r>
          </w:p>
        </w:tc>
        <w:tc>
          <w:tcPr>
            <w:tcW w:w="3118" w:type="dxa"/>
          </w:tcPr>
          <w:p w:rsidR="008D1A02" w:rsidRPr="00240193" w:rsidP="008D1A02" w14:paraId="3B121620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 med unntak av:</w:t>
            </w:r>
          </w:p>
        </w:tc>
        <w:tc>
          <w:tcPr>
            <w:tcW w:w="4536" w:type="dxa"/>
          </w:tcPr>
          <w:p w:rsidR="008D1A02" w:rsidRPr="00240193" w:rsidP="008D1A02" w14:paraId="3FE78CC3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Construction, shock absorbing</w:t>
            </w:r>
            <w:r w:rsidRPr="00240193" w:rsidR="00240193">
              <w:rPr>
                <w:rFonts w:ascii="Arial" w:hAnsi="Arial" w:cs="Arial"/>
                <w:sz w:val="20"/>
              </w:rPr>
              <w:t>.</w:t>
            </w:r>
          </w:p>
          <w:p w:rsidR="008D1A02" w:rsidRPr="00240193" w:rsidP="008D1A02" w14:paraId="310FE517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Extension and retraction systems</w:t>
            </w:r>
            <w:r w:rsidRPr="00240193" w:rsidR="00240193">
              <w:rPr>
                <w:rFonts w:ascii="Arial" w:hAnsi="Arial" w:cs="Arial"/>
                <w:sz w:val="20"/>
              </w:rPr>
              <w:t xml:space="preserve">: </w:t>
            </w:r>
            <w:r w:rsidRPr="00240193">
              <w:rPr>
                <w:rFonts w:ascii="Arial" w:hAnsi="Arial" w:cs="Arial"/>
                <w:sz w:val="20"/>
              </w:rPr>
              <w:t>normal and emergency</w:t>
            </w:r>
            <w:r w:rsidRPr="00240193" w:rsidR="00240193">
              <w:rPr>
                <w:rFonts w:ascii="Arial" w:hAnsi="Arial" w:cs="Arial"/>
                <w:sz w:val="20"/>
              </w:rPr>
              <w:t>.</w:t>
            </w:r>
          </w:p>
          <w:p w:rsidR="008D1A02" w:rsidRPr="00240193" w:rsidP="008D1A02" w14:paraId="49D46B70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 xml:space="preserve">Skids, </w:t>
            </w:r>
            <w:r w:rsidRPr="00240193">
              <w:rPr>
                <w:rFonts w:ascii="Arial" w:hAnsi="Arial" w:cs="Arial"/>
                <w:sz w:val="20"/>
              </w:rPr>
              <w:t>floats.</w:t>
            </w:r>
          </w:p>
        </w:tc>
      </w:tr>
      <w:tr w14:paraId="06578357" w14:textId="77777777" w:rsidTr="00D83DC3">
        <w:tblPrEx>
          <w:tblW w:w="9209" w:type="dxa"/>
          <w:tblLook w:val="04A0"/>
        </w:tblPrEx>
        <w:trPr>
          <w:trHeight w:val="297"/>
        </w:trPr>
        <w:tc>
          <w:tcPr>
            <w:tcW w:w="1555" w:type="dxa"/>
          </w:tcPr>
          <w:p w:rsidR="00D83DC3" w:rsidRPr="00240193" w:rsidP="008D1A02" w14:paraId="7936BB0B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11.14 – 12.15</w:t>
            </w:r>
          </w:p>
        </w:tc>
        <w:tc>
          <w:tcPr>
            <w:tcW w:w="3118" w:type="dxa"/>
          </w:tcPr>
          <w:p w:rsidR="00D83DC3" w:rsidRPr="00240193" w:rsidP="008D1A02" w14:paraId="43B27D85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31864024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63C51C52" w14:textId="77777777" w:rsidTr="00D83DC3">
        <w:tblPrEx>
          <w:tblW w:w="9209" w:type="dxa"/>
          <w:tblLook w:val="04A0"/>
        </w:tblPrEx>
        <w:trPr>
          <w:trHeight w:val="297"/>
        </w:trPr>
        <w:tc>
          <w:tcPr>
            <w:tcW w:w="1555" w:type="dxa"/>
          </w:tcPr>
          <w:p w:rsidR="00D83DC3" w:rsidP="008D1A02" w14:paraId="66566769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11.16 – 12.16</w:t>
            </w:r>
          </w:p>
        </w:tc>
        <w:tc>
          <w:tcPr>
            <w:tcW w:w="3118" w:type="dxa"/>
          </w:tcPr>
          <w:p w:rsidR="00D83DC3" w:rsidRPr="00240193" w:rsidP="008D1A02" w14:paraId="1BCA19F0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3351CA28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7043D45D" w14:textId="77777777" w:rsidTr="00D83DC3">
        <w:tblPrEx>
          <w:tblW w:w="9209" w:type="dxa"/>
          <w:tblLook w:val="04A0"/>
        </w:tblPrEx>
        <w:trPr>
          <w:trHeight w:val="297"/>
        </w:trPr>
        <w:tc>
          <w:tcPr>
            <w:tcW w:w="1555" w:type="dxa"/>
          </w:tcPr>
          <w:p w:rsidR="00D83DC3" w:rsidP="008D1A02" w14:paraId="1BDC740C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11.18 – 12.18</w:t>
            </w:r>
          </w:p>
        </w:tc>
        <w:tc>
          <w:tcPr>
            <w:tcW w:w="3118" w:type="dxa"/>
          </w:tcPr>
          <w:p w:rsidR="00D83DC3" w:rsidRPr="00240193" w:rsidP="008D1A02" w14:paraId="735CA64E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4464F62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1C083844" w14:textId="77777777" w:rsidTr="00D83DC3">
        <w:tblPrEx>
          <w:tblW w:w="9209" w:type="dxa"/>
          <w:tblLook w:val="04A0"/>
        </w:tblPrEx>
        <w:trPr>
          <w:trHeight w:val="297"/>
        </w:trPr>
        <w:tc>
          <w:tcPr>
            <w:tcW w:w="1555" w:type="dxa"/>
          </w:tcPr>
          <w:p w:rsidR="00D83DC3" w:rsidP="008D1A02" w14:paraId="7536D557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11.19 – 12.17</w:t>
            </w:r>
          </w:p>
        </w:tc>
        <w:tc>
          <w:tcPr>
            <w:tcW w:w="3118" w:type="dxa"/>
          </w:tcPr>
          <w:p w:rsidR="00D83DC3" w:rsidRPr="00240193" w:rsidP="008D1A02" w14:paraId="53A357A0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3C657A0E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2C1D8D4" w14:textId="77777777" w:rsidTr="00D83DC3">
        <w:tblPrEx>
          <w:tblW w:w="9209" w:type="dxa"/>
          <w:tblLook w:val="04A0"/>
        </w:tblPrEx>
        <w:trPr>
          <w:trHeight w:val="297"/>
        </w:trPr>
        <w:tc>
          <w:tcPr>
            <w:tcW w:w="1555" w:type="dxa"/>
          </w:tcPr>
          <w:p w:rsidR="00D83DC3" w:rsidP="008D1A02" w14:paraId="02633FA1" w14:textId="777777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11.21 – 12.19</w:t>
            </w:r>
          </w:p>
        </w:tc>
        <w:tc>
          <w:tcPr>
            <w:tcW w:w="3118" w:type="dxa"/>
          </w:tcPr>
          <w:p w:rsidR="00D83DC3" w:rsidRPr="00240193" w:rsidP="008D1A02" w14:paraId="348CBC6F" w14:textId="77777777">
            <w:pPr>
              <w:rPr>
                <w:rFonts w:ascii="Arial" w:hAnsi="Arial" w:cs="Arial"/>
                <w:sz w:val="20"/>
              </w:rPr>
            </w:pPr>
            <w:r w:rsidRPr="00240193">
              <w:rPr>
                <w:rFonts w:ascii="Arial" w:hAnsi="Arial" w:cs="Arial"/>
                <w:sz w:val="20"/>
              </w:rPr>
              <w:t>Dekkes av M11</w:t>
            </w:r>
          </w:p>
        </w:tc>
        <w:tc>
          <w:tcPr>
            <w:tcW w:w="4536" w:type="dxa"/>
          </w:tcPr>
          <w:p w:rsidR="00D83DC3" w:rsidRPr="00240193" w:rsidP="008D1A02" w14:paraId="1625C9F7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950BED" w:rsidP="00D83DC3" w14:paraId="21A81D87" w14:textId="77777777">
      <w:r w:rsidRPr="0041578A">
        <w:t xml:space="preserve">       </w:t>
      </w:r>
    </w:p>
    <w:p w:rsidR="00950BED" w:rsidP="00D83DC3" w14:paraId="498175B8" w14:textId="77777777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4629346D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35CD0161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 w14:paraId="44D69BEC" w14:textId="77777777">
      <w:pPr>
        <w:rPr>
          <w:rFonts w:ascii="Verdana" w:hAnsi="Verdana"/>
          <w:sz w:val="20"/>
        </w:rPr>
      </w:pPr>
      <w:bookmarkEnd w:id="2"/>
    </w:p>
    <w:sectPr w:rsidSect="00926A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8A" w14:paraId="6C2E7878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8A" w14:paraId="5410BE4F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78A" w14:paraId="205521FE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DEF" w14:paraId="1DD6DD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350812C6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41578A" w14:paraId="220533F3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4.2.2 Fag og timefordeling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41578A" w:rsidRPr="00554977" w14:paraId="3CA6AAAC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41578A" w:rsidRPr="00554977" w:rsidP="00554977" w14:paraId="60EE6791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D09489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5DA23B4B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41578A" w14:paraId="11C4FB64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41578A" w14:paraId="4CECED6A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41578A" w:rsidP="00554977" w14:paraId="385CDD4A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7.00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41578A" w14:paraId="33C99D2A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4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0DEF" w14:paraId="3DD82FF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2245A83"/>
    <w:multiLevelType w:val="hybridMultilevel"/>
    <w:tmpl w:val="F5626B1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47C35"/>
    <w:rsid w:val="00056148"/>
    <w:rsid w:val="00071546"/>
    <w:rsid w:val="000A00B9"/>
    <w:rsid w:val="000D7080"/>
    <w:rsid w:val="00110274"/>
    <w:rsid w:val="001334EF"/>
    <w:rsid w:val="00141D62"/>
    <w:rsid w:val="00142C82"/>
    <w:rsid w:val="00170F13"/>
    <w:rsid w:val="00197BAE"/>
    <w:rsid w:val="001C0E3D"/>
    <w:rsid w:val="001D3C50"/>
    <w:rsid w:val="001D3F5E"/>
    <w:rsid w:val="001E247B"/>
    <w:rsid w:val="001F3BC4"/>
    <w:rsid w:val="00226635"/>
    <w:rsid w:val="00237275"/>
    <w:rsid w:val="00240193"/>
    <w:rsid w:val="002417D3"/>
    <w:rsid w:val="00241CDF"/>
    <w:rsid w:val="002756E6"/>
    <w:rsid w:val="00294CA4"/>
    <w:rsid w:val="002B09E9"/>
    <w:rsid w:val="002F3AFA"/>
    <w:rsid w:val="003261DE"/>
    <w:rsid w:val="00393257"/>
    <w:rsid w:val="003B6E0D"/>
    <w:rsid w:val="0041578A"/>
    <w:rsid w:val="004561B0"/>
    <w:rsid w:val="00473CC8"/>
    <w:rsid w:val="004A7C7D"/>
    <w:rsid w:val="004F2F4F"/>
    <w:rsid w:val="005454FA"/>
    <w:rsid w:val="0055478D"/>
    <w:rsid w:val="00554977"/>
    <w:rsid w:val="00577D7C"/>
    <w:rsid w:val="00590307"/>
    <w:rsid w:val="006507B1"/>
    <w:rsid w:val="00651B4C"/>
    <w:rsid w:val="006826F6"/>
    <w:rsid w:val="006B6882"/>
    <w:rsid w:val="006D13BC"/>
    <w:rsid w:val="006E1253"/>
    <w:rsid w:val="006E567A"/>
    <w:rsid w:val="006F3E5E"/>
    <w:rsid w:val="00730DEF"/>
    <w:rsid w:val="007772E0"/>
    <w:rsid w:val="00797DFB"/>
    <w:rsid w:val="007A2CCB"/>
    <w:rsid w:val="007A7908"/>
    <w:rsid w:val="007B5294"/>
    <w:rsid w:val="007E13DC"/>
    <w:rsid w:val="008166D4"/>
    <w:rsid w:val="00887AC8"/>
    <w:rsid w:val="00892618"/>
    <w:rsid w:val="008C58E5"/>
    <w:rsid w:val="008D1A02"/>
    <w:rsid w:val="00913969"/>
    <w:rsid w:val="00926AD0"/>
    <w:rsid w:val="00950BED"/>
    <w:rsid w:val="00A067D0"/>
    <w:rsid w:val="00A6688B"/>
    <w:rsid w:val="00A67B5D"/>
    <w:rsid w:val="00A70B93"/>
    <w:rsid w:val="00AA585A"/>
    <w:rsid w:val="00B04A20"/>
    <w:rsid w:val="00B12B02"/>
    <w:rsid w:val="00B2340D"/>
    <w:rsid w:val="00B5675F"/>
    <w:rsid w:val="00B82D3B"/>
    <w:rsid w:val="00BB1107"/>
    <w:rsid w:val="00BC4D5C"/>
    <w:rsid w:val="00BE28FF"/>
    <w:rsid w:val="00C204A9"/>
    <w:rsid w:val="00C24690"/>
    <w:rsid w:val="00C669AF"/>
    <w:rsid w:val="00CD693E"/>
    <w:rsid w:val="00CE3DBC"/>
    <w:rsid w:val="00CE5B88"/>
    <w:rsid w:val="00D327C1"/>
    <w:rsid w:val="00D54614"/>
    <w:rsid w:val="00D62B41"/>
    <w:rsid w:val="00D6453B"/>
    <w:rsid w:val="00D70685"/>
    <w:rsid w:val="00D83DC3"/>
    <w:rsid w:val="00DA46BA"/>
    <w:rsid w:val="00DE6341"/>
    <w:rsid w:val="00DE6AE8"/>
    <w:rsid w:val="00E30014"/>
    <w:rsid w:val="00E45979"/>
    <w:rsid w:val="00E64257"/>
    <w:rsid w:val="00E64BFA"/>
    <w:rsid w:val="00E72064"/>
    <w:rsid w:val="00E80608"/>
    <w:rsid w:val="00E854C9"/>
    <w:rsid w:val="00E85E3C"/>
    <w:rsid w:val="00E94855"/>
    <w:rsid w:val="00F03C5A"/>
    <w:rsid w:val="00F11172"/>
    <w:rsid w:val="00F759CF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Per Ulrik Karlsen"/>
    <w:docVar w:name="ek_dbfields" w:val="EK_Avdeling¤2#4¤2#¤3#EK_Avsnitt¤2#4¤2#¤3#EK_Bedriftsnavn¤2#1¤2#Nordland fylkeskommune¤3#EK_GjelderFra¤2#0¤2#18.12.2020¤3#EK_KlGjelderFra¤2#0¤2#¤3#EK_Opprettet¤2#0¤2#01.02.2017¤3#EK_Utgitt¤2#0¤2#30.05.2017¤3#EK_IBrukDato¤2#0¤2#21.12.2020¤3#EK_DokumentID¤2#0¤2#D09489¤3#EK_DokTittel¤2#0¤2#4.2.2 Fag og timefordeling¤3#EK_DokType¤2#0¤2#Generelt¤3#EK_DocLvlShort¤2#0¤2#¤3#EK_DocLevel¤2#0¤2#¤3#EK_EksRef¤2#2¤2# 0_x0009_¤3#EK_Erstatter¤2#0¤2#5.00¤3#EK_ErstatterD¤2#0¤2#18.12.2020¤3#EK_Signatur¤2#0¤2#¤3#EK_Verifisert¤2#0¤2#¤3#EK_Hørt¤2#0¤2#¤3#EK_AuditReview¤2#2¤2#¤3#EK_AuditApprove¤2#2¤2#¤3#EK_Gradering¤2#0¤2#Åpen¤3#EK_Gradnr¤2#4¤2#0¤3#EK_Kapittel¤2#4¤2#¤3#EK_Referanse¤2#2¤2# 0_x0009_¤3#EK_RefNr¤2#0¤2#.Boø.3.FF.1.5.65¤3#EK_Revisjon¤2#0¤2#5.01¤3#EK_Ansvarlig¤2#0¤2#Per Ulrik Karlsen¤3#EK_SkrevetAv¤2#0¤2#¤3#EK_UText1¤2#0¤2#¤3#EK_UText2¤2#0¤2#¤3#EK_UText3¤2#0¤2#¤3#EK_UText4¤2#0¤2#¤3#EK_Status¤2#0¤2#Endres¤3#EK_Stikkord¤2#0¤2#¤3#EK_SuperStikkord¤2#0¤2#¤3#EK_Rapport¤2#3¤2#¤3#EK_EKPrintMerke¤2#0¤2#Uoffisiell utskrift er kun gyldig på utskriftsdato¤3#EK_Watermark¤2#0¤2#¤3#EK_Utgave¤2#0¤2#5.01¤3#EK_Merknad¤2#7¤2#Endret grunnet fagfornyelse vg-2¤3#EK_VerLogg¤2#2¤2#Ver. 5.01 - 21.12.2020|Endret grunnet fagfornyelse vg-2¤1#Ver. 5.00 - 21.12.2020|Tilført oversikt over sub-moduler som har kryssdekning mellom M11 og M12. Ref AVK2020/423¤1#Ver. 4.00 - 18.12.2019|Endret layout. Tydeliggjort komplett kurs. Fått inn almenndannig (fellesfag) og en forklaring/vurdering av fellesfagene opp mot part-66.¤1#Ver. 3.00 - 31.05.2017|Ny bok. Overgang til elektronisk versjon.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65¤3#EK_GjelderTil¤2#0¤2#¤3#EK_Vedlegg¤2#2¤2# 0_x0009_¤3#EK_AvdelingOver¤2#4¤2#¤3#EK_HRefNr¤2#0¤2#¤3#EK_HbNavn¤2#0¤2#¤3#EK_DokRefnr¤2#4¤2#00060603030105¤3#EK_Dokendrdato¤2#4¤2#25.09.2021 06:38:47¤3#EK_HbType¤2#4¤2#¤3#EK_Offisiell¤2#4¤2#¤3#EK_VedleggRef¤2#4¤2#.Boø.3.FF.1.5.65¤3#EK_Strukt00¤2#5¤2#¤5#¤5#Utdanning og kompetanse¤5#2¤5#0¤4#.¤5#Boø¤5#Bodø vgs¤5#2¤5#0¤4#.¤5#3¤5#Avdelinger/studieprogram¤5#0¤5#0¤4#.¤5#FF¤5#Fly fag¤5#0¤5#0¤4#.¤5#1¤5#MTOE Flyfag¤5#0¤5#0¤4#.¤5#5¤5#MTOE Kap 4¤5#0¤5#0¤4#§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¤5#Utdanning og kompetanse¤5#2¤5#0¤4#.¤5#Boø¤5#Bodø vgs¤5#2¤5#0¤4#.¤5#3¤5#Avdelinger/studieprogram¤5#0¤5#0¤4#.¤5#FF¤5#Fly fag¤5#0¤5#0¤4#.¤5#1¤5#MTOE Flyfag¤5#0¤5#0¤4#.¤5#5¤5#MTOE Kap 4¤5#0¤5#0¤4#§¤3#"/>
    <w:docVar w:name="ek_dl" w:val="65"/>
    <w:docVar w:name="ek_doclevel" w:val="[]"/>
    <w:docVar w:name="ek_doclvlshort" w:val="[]"/>
    <w:docVar w:name="ek_dokansvnavn" w:val=" "/>
    <w:docVar w:name="ek_doktittel" w:val="4.2.2 Fag og timefordeling"/>
    <w:docVar w:name="ek_doktype" w:val="Generelt"/>
    <w:docVar w:name="ek_dokumentid" w:val="D09489"/>
    <w:docVar w:name="ek_ekprintmerke" w:val="Uoffisiell utskrift er kun gyldig på utskriftsdato"/>
    <w:docVar w:name="ek_erstatter" w:val="5.00"/>
    <w:docVar w:name="ek_erstatterd" w:val="18.12.2020"/>
    <w:docVar w:name="ek_format" w:val="-10"/>
    <w:docVar w:name="ek_gjelderfra" w:val="18.12.2020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21.12.2020"/>
    <w:docVar w:name="ek_klgjelderfra" w:val="[]"/>
    <w:docVar w:name="ek_merknad" w:val="Endret grunnet fagfornyelse vg-2"/>
    <w:docVar w:name="ek_opprettet" w:val="01.02.2017"/>
    <w:docVar w:name="ek_rapport" w:val="[]"/>
    <w:docVar w:name="ek_refnr" w:val=".Boø.3.FF.1.5.65"/>
    <w:docVar w:name="ek_revisjon" w:val="5.01"/>
    <w:docVar w:name="ek_signatur" w:val="[]"/>
    <w:docVar w:name="ek_skrevetav" w:val=" "/>
    <w:docVar w:name="ek_status" w:val="Endres"/>
    <w:docVar w:name="ek_stikkord" w:val="[]"/>
    <w:docVar w:name="EK_TYPE" w:val="ARB"/>
    <w:docVar w:name="ek_utext1" w:val="[]"/>
    <w:docVar w:name="ek_utext2" w:val="[]"/>
    <w:docVar w:name="ek_utext3" w:val="[]"/>
    <w:docVar w:name="ek_utext4" w:val="[]"/>
    <w:docVar w:name="ek_utgave" w:val="5.01"/>
    <w:docVar w:name="ek_utgitt" w:val="30.05.2017"/>
    <w:docVar w:name="ek_verifisert" w:val="[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6FA3D30"/>
  <w15:docId w15:val="{7A8D521F-481D-423C-AC23-0C96B855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E0D"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1A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jonhen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</TotalTime>
  <Pages>4</Pages>
  <Words>745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4.2.2 Fag og timefordeling</vt:lpstr>
      <vt:lpstr>Standard</vt:lpstr>
    </vt:vector>
  </TitlesOfParts>
  <Company>Datakvalitet</Company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4.2.2 Fag og timefordeling</dc:title>
  <dc:subject>00060603030105|.Boø.3.FF.1.5.65|</dc:subject>
  <dc:creator>Handbok</dc:creator>
  <cp:lastModifiedBy>Per Ulrik Karlsen</cp:lastModifiedBy>
  <cp:revision>3</cp:revision>
  <dcterms:created xsi:type="dcterms:W3CDTF">2021-09-29T09:35:00Z</dcterms:created>
  <dcterms:modified xsi:type="dcterms:W3CDTF">2022-05-23T07:41:00Z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4.2.2 Fag og timefordeling</vt:lpwstr>
  </property>
  <property fmtid="{D5CDD505-2E9C-101B-9397-08002B2CF9AE}" pid="4" name="EK_DokumentID">
    <vt:lpwstr>D09489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7.00</vt:lpwstr>
  </property>
  <property fmtid="{D5CDD505-2E9C-101B-9397-08002B2CF9AE}" pid="9" name="EK_Watermark">
    <vt:lpwstr/>
  </property>
</Properties>
</file>