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Prosedyre, arbeidsoppdrag utenfor skolen.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CF053F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CF053F">
              <w:rPr>
                <w:rFonts w:ascii="Verdana" w:hAnsi="Verdana"/>
                <w:b/>
                <w:bCs/>
                <w:color w:val="0082A3"/>
                <w:sz w:val="16"/>
              </w:rPr>
              <w:t>D04439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2.05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Torstein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8199C" w:rsidP="009B2B40">
      <w:pPr>
        <w:ind w:left="8222" w:hanging="2127"/>
      </w:pPr>
      <w:bookmarkStart w:id="0" w:name="tempHer"/>
      <w:bookmarkStart w:id="1" w:name="_GoBack"/>
      <w:bookmarkEnd w:id="0"/>
      <w:bookmarkEnd w:id="1"/>
      <w:r>
        <w:rPr>
          <w:b/>
          <w:bCs/>
        </w:rPr>
        <w:tab/>
      </w:r>
    </w:p>
    <w:p w:rsidR="0008199C">
      <w:pPr>
        <w:ind w:left="2127" w:hanging="2127"/>
      </w:pPr>
    </w:p>
    <w:p w:rsidR="0008199C">
      <w:pPr>
        <w:ind w:left="2127" w:hanging="2127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1637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356"/>
        <w:gridCol w:w="7014"/>
      </w:tblGrid>
      <w:tr w:rsidTr="009B2B40">
        <w:tblPrEx>
          <w:tblW w:w="1637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356" w:type="dxa"/>
          </w:tcPr>
          <w:p w:rsidR="00DB78AB" w:rsidP="009B2B40">
            <w:pPr>
              <w:suppressAutoHyphens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  <w:r w:rsidR="009B2B40">
              <w:rPr>
                <w:rFonts w:ascii="Verdana" w:hAnsi="Verdana"/>
                <w:b/>
                <w:bCs/>
                <w:sz w:val="20"/>
              </w:rPr>
              <w:t>:</w:t>
            </w:r>
          </w:p>
          <w:p w:rsidR="00DB78AB" w:rsidP="009B2B40">
            <w:pPr>
              <w:suppressAutoHyphens/>
              <w:rPr>
                <w:rFonts w:ascii="Verdana" w:hAnsi="Verdana"/>
                <w:b/>
                <w:bCs/>
                <w:sz w:val="20"/>
              </w:rPr>
            </w:pPr>
          </w:p>
          <w:p w:rsidR="00DB78AB" w:rsidP="009B2B40">
            <w:pPr>
              <w:suppressAutoHyphens/>
            </w:pPr>
            <w:r>
              <w:t>Opprettholde samme sikkerhetsgrad ved arbeids</w:t>
            </w:r>
            <w:r>
              <w:t>oppdrag ute som inne på skolen</w:t>
            </w:r>
          </w:p>
          <w:p w:rsidR="009B2B40" w:rsidRPr="0085306E" w:rsidP="009B2B40">
            <w:pPr>
              <w:suppressAutoHyphens/>
            </w:pPr>
            <w:r>
              <w:t>område.</w:t>
            </w:r>
          </w:p>
          <w:p w:rsidR="009B2B40" w:rsidP="009B2B40">
            <w:pPr>
              <w:suppressAutoHyphens/>
            </w:pPr>
            <w:r>
              <w:t>Rutinen skal sikre at elevenes sikkerhetsnivå ved pra</w:t>
            </w:r>
            <w:r w:rsidR="00DB78AB">
              <w:t>ksisarbeid ikke reduseres ved</w:t>
            </w:r>
            <w:r>
              <w:t xml:space="preserve"> oppdrag utenfor skolens område. </w:t>
            </w:r>
          </w:p>
          <w:p w:rsidR="0008199C" w:rsidP="009B2B40">
            <w:pPr>
              <w:ind w:right="-7299"/>
              <w:rPr>
                <w:rFonts w:ascii="Verdana" w:hAnsi="Verdana"/>
                <w:b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</w:tc>
      </w:tr>
      <w:tr w:rsidTr="009B2B40">
        <w:tblPrEx>
          <w:tblW w:w="1637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356" w:type="dxa"/>
          </w:tcPr>
          <w:p w:rsidR="00DA1F0E" w:rsidP="009B2B40">
            <w:pPr>
              <w:suppressAutoHyphens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  <w:r w:rsidR="009B2B40">
              <w:rPr>
                <w:rFonts w:ascii="Verdana" w:hAnsi="Verdana"/>
                <w:b/>
                <w:bCs/>
                <w:sz w:val="20"/>
              </w:rPr>
              <w:t>:</w:t>
            </w:r>
          </w:p>
          <w:p w:rsidR="00DA1F0E" w:rsidP="009B2B40">
            <w:pPr>
              <w:suppressAutoHyphens/>
              <w:rPr>
                <w:rFonts w:ascii="Verdana" w:hAnsi="Verdana"/>
                <w:b/>
                <w:bCs/>
                <w:sz w:val="20"/>
              </w:rPr>
            </w:pPr>
          </w:p>
          <w:p w:rsidR="0008199C" w:rsidP="009B2B40">
            <w:pPr>
              <w:suppressAutoHyphens/>
              <w:rPr>
                <w:rFonts w:ascii="Verdana" w:hAnsi="Verdana"/>
                <w:b/>
                <w:bCs/>
                <w:sz w:val="20"/>
              </w:rPr>
            </w:pPr>
            <w:r>
              <w:t>Rutinen gjelder for elever tilhørende elektroavdelingen ved SVS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9B2B40">
        <w:tblPrEx>
          <w:tblW w:w="1637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356" w:type="dxa"/>
          </w:tcPr>
          <w:p w:rsidR="00DA1F0E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Ansvar</w:t>
            </w:r>
            <w:r w:rsidR="009B2B40">
              <w:rPr>
                <w:rFonts w:ascii="Verdana" w:hAnsi="Verdana"/>
                <w:b/>
                <w:bCs/>
                <w:sz w:val="20"/>
              </w:rPr>
              <w:t xml:space="preserve">: </w:t>
            </w:r>
          </w:p>
          <w:p w:rsidR="00DA1F0E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 w:rsidRPr="00DA1F0E">
              <w:rPr>
                <w:rFonts w:ascii="Verdana" w:hAnsi="Verdana"/>
                <w:bCs/>
                <w:sz w:val="20"/>
              </w:rPr>
              <w:t>Faglærer som har ansvaret for oppdraget.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9B2B40">
        <w:tblPrEx>
          <w:tblW w:w="1637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356" w:type="dxa"/>
          </w:tcPr>
          <w:p w:rsidR="00DA1F0E" w:rsidP="009B2B40">
            <w:pPr>
              <w:suppressAutoHyphens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Sikkerhetsopplæring:</w:t>
            </w:r>
            <w:r w:rsidR="009B2B40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:rsidR="00DA1F0E" w:rsidP="009B2B40">
            <w:pPr>
              <w:suppressAutoHyphens/>
              <w:rPr>
                <w:rFonts w:ascii="Verdana" w:hAnsi="Verdana"/>
                <w:b/>
                <w:bCs/>
                <w:sz w:val="20"/>
              </w:rPr>
            </w:pPr>
          </w:p>
          <w:p w:rsidR="00DA1F0E" w:rsidRPr="00DA1F0E" w:rsidP="009B2B40">
            <w:pPr>
              <w:suppressAutoHyphens/>
              <w:rPr>
                <w:rFonts w:ascii="Verdana" w:hAnsi="Verdana"/>
                <w:bCs/>
                <w:sz w:val="20"/>
              </w:rPr>
            </w:pPr>
            <w:r w:rsidRPr="00DA1F0E">
              <w:rPr>
                <w:rFonts w:ascii="Verdana" w:hAnsi="Verdana"/>
                <w:bCs/>
                <w:sz w:val="20"/>
              </w:rPr>
              <w:t>Før elevene kan delta på arbeid utenfor skolens område skal hver enkelt ha gjennomgått FSE-kurs og førstehjelpskurs.</w:t>
            </w:r>
          </w:p>
          <w:p w:rsidR="00DA1F0E" w:rsidP="009B2B40">
            <w:pPr>
              <w:suppressAutoHyphens/>
              <w:rPr>
                <w:rFonts w:ascii="Verdana" w:hAnsi="Verdana"/>
                <w:b/>
                <w:bCs/>
                <w:sz w:val="20"/>
              </w:rPr>
            </w:pPr>
          </w:p>
          <w:p w:rsidR="00DA1F0E" w:rsidP="009B2B40">
            <w:pPr>
              <w:suppressAutoHyphens/>
            </w:pPr>
          </w:p>
          <w:p w:rsidR="00DA1F0E" w:rsidP="009B2B40">
            <w:pPr>
              <w:suppressAutoHyphens/>
              <w:rPr>
                <w:b/>
              </w:rPr>
            </w:pPr>
            <w:r w:rsidRPr="00DA1F0E">
              <w:rPr>
                <w:b/>
              </w:rPr>
              <w:t>Handling:</w:t>
            </w:r>
          </w:p>
          <w:p w:rsidR="00DA1F0E" w:rsidP="009B2B40">
            <w:pPr>
              <w:suppressAutoHyphens/>
            </w:pPr>
          </w:p>
          <w:p w:rsidR="00DA1F0E" w:rsidP="00DA1F0E">
            <w:pPr>
              <w:pStyle w:val="ListParagraph"/>
              <w:numPr>
                <w:ilvl w:val="0"/>
                <w:numId w:val="2"/>
              </w:numPr>
              <w:suppressAutoHyphens/>
            </w:pPr>
            <w:r>
              <w:t>Aktivitetene skal planlegges og risikovurderes slik at farlige arbeidssituasjoner kan avdekkes og skader forebygges.</w:t>
            </w:r>
          </w:p>
          <w:p w:rsidR="00DA1F0E" w:rsidP="00DA1F0E">
            <w:pPr>
              <w:pStyle w:val="ListParagraph"/>
              <w:numPr>
                <w:ilvl w:val="0"/>
                <w:numId w:val="2"/>
              </w:numPr>
              <w:suppressAutoHyphens/>
            </w:pPr>
            <w:r>
              <w:t xml:space="preserve">Førstehjelpsutstyr skal være tilgjengelig. </w:t>
            </w:r>
          </w:p>
          <w:p w:rsidR="00DA1F0E" w:rsidP="00DA1F0E">
            <w:pPr>
              <w:pStyle w:val="ListParagraph"/>
              <w:numPr>
                <w:ilvl w:val="0"/>
                <w:numId w:val="2"/>
              </w:numPr>
              <w:suppressAutoHyphens/>
            </w:pPr>
            <w:r>
              <w:t xml:space="preserve">Transportmiddel skal være tilgjengelig. </w:t>
            </w:r>
          </w:p>
          <w:p w:rsidR="00DB78AB" w:rsidP="00DA1F0E">
            <w:pPr>
              <w:pStyle w:val="ListParagraph"/>
              <w:numPr>
                <w:ilvl w:val="0"/>
                <w:numId w:val="2"/>
              </w:numPr>
              <w:suppressAutoHyphens/>
            </w:pPr>
            <w:r>
              <w:t>Elevene skal ha gjennomført årlig FSE-opplæring inklusiv førstehjelpskurs.</w:t>
            </w:r>
          </w:p>
          <w:p w:rsidR="00DB78AB" w:rsidP="00DA1F0E">
            <w:pPr>
              <w:pStyle w:val="ListParagraph"/>
              <w:numPr>
                <w:ilvl w:val="0"/>
                <w:numId w:val="2"/>
              </w:numPr>
              <w:suppressAutoHyphens/>
            </w:pPr>
            <w:r>
              <w:t>Elevene må ha gjennomført kurset innen 1.september</w:t>
            </w:r>
          </w:p>
          <w:p w:rsidR="00DB78AB" w:rsidP="00DA1F0E">
            <w:pPr>
              <w:pStyle w:val="ListParagraph"/>
              <w:numPr>
                <w:ilvl w:val="0"/>
                <w:numId w:val="2"/>
              </w:numPr>
              <w:suppressAutoHyphens/>
            </w:pPr>
            <w:r>
              <w:t>Elevene må ha bestått en «prøve» i FSE, før de får koble på verkstedet.</w:t>
            </w:r>
          </w:p>
          <w:p w:rsidR="00DB78AB" w:rsidRPr="00DA1F0E" w:rsidP="00DA1F0E">
            <w:pPr>
              <w:pStyle w:val="ListParagraph"/>
              <w:numPr>
                <w:ilvl w:val="0"/>
                <w:numId w:val="2"/>
              </w:numPr>
              <w:suppressAutoHyphens/>
            </w:pPr>
            <w:r>
              <w:t>Avdelingsleder/ HMS-ansvarlig</w:t>
            </w:r>
            <w:r>
              <w:t xml:space="preserve"> har ansvar for at FSE-kurs blir avholdt innen fristen</w:t>
            </w:r>
          </w:p>
          <w:p w:rsidR="009B2B40" w:rsidRPr="00991B13" w:rsidP="009B2B40">
            <w:pPr>
              <w:suppressAutoHyphens/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</w:tbl>
    <w:p w:rsidR="0008199C">
      <w:pPr>
        <w:rPr>
          <w:rFonts w:ascii="Verdana" w:hAnsi="Verdana"/>
          <w:sz w:val="20"/>
        </w:rPr>
      </w:pPr>
    </w:p>
    <w:sectPr w:rsidSect="0050374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2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CF053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Prosedyre, arbeidsoppdrag utenfor skolen.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CF053F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CF053F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D04439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CF053F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CF053F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CF053F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2.05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F72062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F72062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2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8D1BD8"/>
    <w:multiLevelType w:val="hybridMultilevel"/>
    <w:tmpl w:val="E334C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95A13"/>
    <w:multiLevelType w:val="hybridMultilevel"/>
    <w:tmpl w:val="22ECFC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00F4C"/>
    <w:rsid w:val="000030D2"/>
    <w:rsid w:val="0008199C"/>
    <w:rsid w:val="000E4236"/>
    <w:rsid w:val="000E44C4"/>
    <w:rsid w:val="0028031C"/>
    <w:rsid w:val="002B7E68"/>
    <w:rsid w:val="002E3737"/>
    <w:rsid w:val="003A4AD2"/>
    <w:rsid w:val="003B702F"/>
    <w:rsid w:val="0050374D"/>
    <w:rsid w:val="00520F84"/>
    <w:rsid w:val="00554977"/>
    <w:rsid w:val="0056582D"/>
    <w:rsid w:val="00644977"/>
    <w:rsid w:val="00757FAF"/>
    <w:rsid w:val="0085306E"/>
    <w:rsid w:val="008A6760"/>
    <w:rsid w:val="00991B13"/>
    <w:rsid w:val="009B1977"/>
    <w:rsid w:val="009B2B40"/>
    <w:rsid w:val="00A05DB7"/>
    <w:rsid w:val="00AA6771"/>
    <w:rsid w:val="00AC615A"/>
    <w:rsid w:val="00B90B97"/>
    <w:rsid w:val="00B9704E"/>
    <w:rsid w:val="00BA26D8"/>
    <w:rsid w:val="00C02B2B"/>
    <w:rsid w:val="00CF053F"/>
    <w:rsid w:val="00D629D7"/>
    <w:rsid w:val="00DA1F0E"/>
    <w:rsid w:val="00DB78AB"/>
    <w:rsid w:val="00E8280A"/>
    <w:rsid w:val="00F46C14"/>
    <w:rsid w:val="00F6386C"/>
    <w:rsid w:val="00F72062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14.06.2016¤3#EK_Opprettet¤2#0¤2#18.09.2013¤3#EK_Utgitt¤2#0¤2#18.09.2013¤3#EK_IBrukDato¤2#0¤2#14.06.2016¤3#EK_DokumentID¤2#0¤2#D04439¤3#EK_DokTittel¤2#0¤2#Prosedyre, arbeidsoppdrag utenfor skolen.¤3#EK_DokType¤2#0¤2#Prosedyre¤3#EK_EksRef¤2#2¤2# 0_x0009_¤3#EK_Erstatter¤2#0¤2#2.02¤3#EK_ErstatterD¤2#0¤2#28.11.2014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EL.1.14¤3#EK_Revisjon¤2#0¤2#2.03¤3#EK_Ansvarlig¤2#0¤2#Frode Arntzen¤3#EK_SkrevetAv¤2#0¤2#Torstein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3¤3#EK_Merknad¤2#7¤2#Forlenget gyldighet til 14.06.2018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14.06.2018¤3#EK_Vedlegg¤2#2¤2# 0_x0009_¤3#EK_AvdelingOver¤2#4¤2# ¤3#EK_HRefNr¤2#0¤2# ¤3#EK_HbNavn¤2#0¤2# ¤3#EK_DokRefnr¤2#4¤2#000718070301¤3#EK_Dokendrdato¤2#4¤2#01.10.2019 07:12:17¤3#EK_HbType¤2#4¤2# ¤3#EK_Offisiell¤2#4¤2# ¤3#EK_VedleggRef¤2#4¤2#UTD.Saltd.AVD.EL.1.14¤3#EK_Strukt00¤2#5¤2#¤5#UTD¤5#Utdanning¤5#0¤5#0¤4#.¤5#Saltd¤5#Saltdal videregående skole¤5#0¤5#0¤4#.¤5#AVD¤5#Avdelinger¤5#0¤5#0¤4#.¤5#EL¤5#Elektro¤5#0¤5#0¤4#.¤5#1¤5#Hovedprosesser for elektro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EL¤5#Elektro¤5#0¤5#0¤4#.¤5#1¤5#Hovedprosesser for elektro¤5#0¤5#0¤4#§¤3#"/>
    <w:docVar w:name="ek_dl" w:val="14"/>
    <w:docVar w:name="ek_dokansvnavn" w:val="KS-gruppen"/>
    <w:docVar w:name="ek_doktittel" w:val="Prosedyre, arbeidsoppdrag utenfor skolen."/>
    <w:docVar w:name="ek_doktype" w:val="Prosedyre"/>
    <w:docVar w:name="ek_dokumentid" w:val="D04439"/>
    <w:docVar w:name="ek_erstatter" w:val="2.02"/>
    <w:docVar w:name="ek_erstatterd" w:val="28.11.2014"/>
    <w:docVar w:name="ek_format" w:val="-10"/>
    <w:docVar w:name="ek_gjelderfra" w:val="14.06.2016"/>
    <w:docVar w:name="ek_gjeldertil" w:val="14.06.2018"/>
    <w:docVar w:name="ek_gradering" w:val="Åpen"/>
    <w:docVar w:name="ek_hbnavn" w:val=" "/>
    <w:docVar w:name="ek_hrefnr" w:val=" "/>
    <w:docVar w:name="ek_hørt" w:val=" "/>
    <w:docVar w:name="ek_ibrukdato" w:val="14.06.2016"/>
    <w:docVar w:name="ek_merknad" w:val="Forlenget gyldighet til 14.06.2018"/>
    <w:docVar w:name="ek_opprettet" w:val="18.09.2013"/>
    <w:docVar w:name="ek_rapport" w:val="[]"/>
    <w:docVar w:name="ek_refnr" w:val="UTD.Saltd.AVD.EL.1.14"/>
    <w:docVar w:name="ek_revisjon" w:val="2.03"/>
    <w:docVar w:name="ek_signatur" w:val="Kjell Magne Johansen"/>
    <w:docVar w:name="ek_skrevetav" w:val="Torstein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2.03"/>
    <w:docVar w:name="ek_utgitt" w:val="18.09.201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536C47-2D95-4A05-B1E7-9D8B8670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145</Words>
  <Characters>975</Characters>
  <Application>Microsoft Office Word</Application>
  <DocSecurity>0</DocSecurity>
  <Lines>69</Lines>
  <Paragraphs>31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Prosedyre, arbeidsoppdrag utenfor skolen.</vt:lpstr>
      <vt:lpstr>Standard</vt:lpstr>
    </vt:vector>
  </TitlesOfParts>
  <Company>Datakvalitet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Prosedyre, arbeidsoppdrag utenfor skolen.</dc:title>
  <dc:subject>000718070301|UTD.Saltd.AVD.EL.1.14|</dc:subject>
  <dc:creator>Handbok</dc:creator>
  <cp:lastModifiedBy>Data Kvalitet (VPN)</cp:lastModifiedBy>
  <cp:revision>2</cp:revision>
  <dcterms:created xsi:type="dcterms:W3CDTF">2020-01-09T15:10:00Z</dcterms:created>
  <dcterms:modified xsi:type="dcterms:W3CDTF">2020-01-09T15:10:00Z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Prosedyre, arbeidsoppdrag utenfor skolen.</vt:lpwstr>
  </property>
  <property fmtid="{D5CDD505-2E9C-101B-9397-08002B2CF9AE}" pid="4" name="EK_DokumentID">
    <vt:lpwstr>D04439</vt:lpwstr>
  </property>
  <property fmtid="{D5CDD505-2E9C-101B-9397-08002B2CF9AE}" pid="5" name="EK_GjelderFra">
    <vt:lpwstr>03.04.2024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Torstein Larsen</vt:lpwstr>
  </property>
  <property fmtid="{D5CDD505-2E9C-101B-9397-08002B2CF9AE}" pid="8" name="EK_Utgave">
    <vt:lpwstr>2.05</vt:lpwstr>
  </property>
  <property fmtid="{D5CDD505-2E9C-101B-9397-08002B2CF9AE}" pid="9" name="EK_Watermark">
    <vt:lpwstr/>
  </property>
</Properties>
</file>