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Arbeid på eller nært spenningssatte elektriske anlegg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8C6D7F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8C6D7F">
              <w:rPr>
                <w:rFonts w:ascii="Verdana" w:hAnsi="Verdana"/>
                <w:b/>
                <w:bCs/>
                <w:color w:val="0082A3"/>
                <w:sz w:val="16"/>
              </w:rPr>
              <w:t>D04436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2.09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8199C">
      <w:pPr>
        <w:ind w:left="2127" w:hanging="2127"/>
      </w:pPr>
      <w:bookmarkStart w:id="0" w:name="tempHer"/>
      <w:bookmarkStart w:id="1" w:name="_GoBack"/>
      <w:bookmarkEnd w:id="0"/>
      <w:bookmarkEnd w:id="1"/>
      <w:r>
        <w:rPr>
          <w:b/>
          <w:bCs/>
        </w:rPr>
        <w:tab/>
      </w:r>
    </w:p>
    <w:p w:rsidR="00D53AC1" w:rsidP="00D357AB"/>
    <w:p w:rsidR="0008199C">
      <w:pPr>
        <w:ind w:left="2127" w:hanging="2127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1665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639"/>
        <w:gridCol w:w="7014"/>
      </w:tblGrid>
      <w:tr w:rsidTr="00D53AC1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5E5325" w:rsidP="00D53AC1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  <w:r w:rsidR="00D53AC1">
              <w:rPr>
                <w:rFonts w:ascii="Verdana" w:hAnsi="Verdana"/>
                <w:b/>
                <w:bCs/>
                <w:sz w:val="20"/>
              </w:rPr>
              <w:t>:</w:t>
            </w:r>
          </w:p>
          <w:p w:rsidR="005E5325" w:rsidP="00D53AC1">
            <w:pPr>
              <w:rPr>
                <w:rFonts w:ascii="Verdana" w:hAnsi="Verdana"/>
                <w:b/>
                <w:bCs/>
                <w:sz w:val="20"/>
              </w:rPr>
            </w:pPr>
          </w:p>
          <w:p w:rsidR="00D53AC1" w:rsidP="00D53AC1">
            <w:r>
              <w:t>Å unngå at elever og ansatte blir utsatt for berørin</w:t>
            </w:r>
            <w:r w:rsidR="001729C6">
              <w:t>gsspenning og strømgjennomgang,</w:t>
            </w:r>
            <w:r>
              <w:t xml:space="preserve"> samt lysbueskader, brann- og fallskader.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</w:tc>
      </w:tr>
      <w:tr w:rsidTr="00D53AC1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5E5325" w:rsidP="00D53AC1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  <w:r w:rsidR="00D53AC1">
              <w:rPr>
                <w:rFonts w:ascii="Verdana" w:hAnsi="Verdana"/>
                <w:b/>
                <w:bCs/>
                <w:sz w:val="20"/>
              </w:rPr>
              <w:t>:</w:t>
            </w:r>
          </w:p>
          <w:p w:rsidR="005E5325" w:rsidP="00D53AC1">
            <w:pPr>
              <w:rPr>
                <w:rFonts w:ascii="Verdana" w:hAnsi="Verdana"/>
                <w:b/>
                <w:bCs/>
                <w:sz w:val="20"/>
              </w:rPr>
            </w:pPr>
          </w:p>
          <w:p w:rsidR="00D53AC1" w:rsidP="00D53AC1">
            <w:r>
              <w:t xml:space="preserve">Rutinen gjelder for elever og ansatte ved Saltdal videregående skole. </w:t>
            </w:r>
            <w:r w:rsidR="0050423D">
              <w:t>Herunder også vikarer.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6388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Anleggstyper:</w:t>
            </w:r>
          </w:p>
          <w:p w:rsidR="0096388C">
            <w:pPr>
              <w:rPr>
                <w:rFonts w:ascii="Verdana" w:hAnsi="Verdana"/>
                <w:b/>
                <w:bCs/>
                <w:sz w:val="20"/>
              </w:rPr>
            </w:pPr>
          </w:p>
          <w:p w:rsidR="0096388C" w:rsidRPr="0096388C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Gjelder sikkerhet ved arbeid på eller nær ved elektriske anlegg.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D53AC1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D357AB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Ansvar</w:t>
            </w:r>
            <w:r w:rsidR="005E5325">
              <w:rPr>
                <w:rFonts w:ascii="Verdana" w:hAnsi="Verdana"/>
                <w:b/>
                <w:bCs/>
                <w:sz w:val="20"/>
              </w:rPr>
              <w:t>:</w:t>
            </w:r>
          </w:p>
          <w:p w:rsidR="00D357AB">
            <w:pPr>
              <w:rPr>
                <w:rFonts w:ascii="Verdana" w:hAnsi="Verdana"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</w:t>
            </w:r>
            <w:r w:rsidRPr="005E5325" w:rsidR="005E5325">
              <w:rPr>
                <w:rFonts w:ascii="Verdana" w:hAnsi="Verdana"/>
                <w:bCs/>
                <w:sz w:val="20"/>
              </w:rPr>
              <w:t>lle fag</w:t>
            </w:r>
            <w:r w:rsidR="00827903">
              <w:rPr>
                <w:rFonts w:ascii="Verdana" w:hAnsi="Verdana"/>
                <w:bCs/>
                <w:sz w:val="20"/>
              </w:rPr>
              <w:t>lærere ved TIP- og elektroavdelingen samt</w:t>
            </w:r>
            <w:r w:rsidR="005E5325">
              <w:rPr>
                <w:rFonts w:ascii="Verdana" w:hAnsi="Verdana"/>
                <w:bCs/>
                <w:sz w:val="20"/>
              </w:rPr>
              <w:t xml:space="preserve"> eventuelt innleid personell.</w:t>
            </w:r>
          </w:p>
          <w:p w:rsidR="005E532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Sikkerhetsopplæring:</w:t>
            </w:r>
          </w:p>
          <w:p w:rsidR="00F97C3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F97C33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Før praksisundervisning kan starte må alle lærere, assistenter og vikarer ha gjennomført </w:t>
            </w:r>
          </w:p>
          <w:p w:rsidR="00F97C33" w:rsidRPr="00F97C33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FSE-opplæringen. Dette gjelder både for TIP - og Elektroavdelingen.</w:t>
            </w:r>
          </w:p>
          <w:p w:rsidR="005E532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5E5325" w:rsidP="0096388C">
            <w:pPr>
              <w:rPr>
                <w:rFonts w:ascii="Verdana" w:hAnsi="Verdana"/>
                <w:bCs/>
                <w:sz w:val="20"/>
              </w:rPr>
            </w:pPr>
            <w:r w:rsidRPr="0096388C">
              <w:rPr>
                <w:rFonts w:ascii="Verdana" w:hAnsi="Verdana"/>
                <w:bCs/>
                <w:sz w:val="20"/>
              </w:rPr>
              <w:t xml:space="preserve">Før eleven kan delta på eller nær spenningssatte anlegg skal hver enkelt ha gjennomgått FSE-kurs og førstehjelpskurs. </w:t>
            </w:r>
            <w:r w:rsidR="0096388C">
              <w:rPr>
                <w:rFonts w:ascii="Verdana" w:hAnsi="Verdana"/>
                <w:bCs/>
                <w:sz w:val="20"/>
              </w:rPr>
              <w:t>Skal være gjennomført innen 1.september, årlig.</w:t>
            </w:r>
          </w:p>
          <w:p w:rsidR="0096388C" w:rsidP="0096388C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Elevene må ha bestått en «prøve» i FSE, før de får koble på elektriske anlegg.</w:t>
            </w:r>
          </w:p>
          <w:p w:rsidR="00827903" w:rsidP="0096388C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Dette omfatter også TIP-avdelingen.</w:t>
            </w:r>
          </w:p>
          <w:p w:rsidR="0096388C" w:rsidP="0096388C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Avdelingsleder/HMS-ansvarlig</w:t>
            </w:r>
            <w:r>
              <w:rPr>
                <w:rFonts w:ascii="Verdana" w:hAnsi="Verdana"/>
                <w:bCs/>
                <w:sz w:val="20"/>
              </w:rPr>
              <w:t xml:space="preserve"> har ansvaret for at FSE-kurs blir avholdt innen fristen</w:t>
            </w:r>
            <w:r>
              <w:rPr>
                <w:rFonts w:ascii="Verdana" w:hAnsi="Verdana"/>
                <w:bCs/>
                <w:sz w:val="20"/>
              </w:rPr>
              <w:t>.</w:t>
            </w:r>
          </w:p>
          <w:p w:rsidR="00827903" w:rsidRPr="0096388C" w:rsidP="0096388C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D53AC1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5E5325" w:rsidP="00D53AC1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/>
                <w:b/>
                <w:bCs/>
                <w:sz w:val="20"/>
              </w:rPr>
            </w:pPr>
          </w:p>
          <w:p w:rsidR="005E5325" w:rsidP="00D53AC1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/>
                <w:b/>
                <w:bCs/>
                <w:sz w:val="20"/>
              </w:rPr>
            </w:pPr>
          </w:p>
          <w:p w:rsidR="005E5325" w:rsidP="00D53AC1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Handling</w:t>
            </w:r>
            <w:r w:rsidR="00D53AC1">
              <w:rPr>
                <w:rFonts w:ascii="Verdana" w:hAnsi="Verdana"/>
                <w:b/>
                <w:bCs/>
                <w:sz w:val="20"/>
              </w:rPr>
              <w:t xml:space="preserve">: </w:t>
            </w:r>
          </w:p>
          <w:p w:rsidR="00D53AC1" w:rsidRPr="001729C6" w:rsidP="00D53AC1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/>
                <w:b/>
                <w:bCs/>
                <w:sz w:val="20"/>
              </w:rPr>
            </w:pPr>
            <w:r>
              <w:t xml:space="preserve">Det skal gis nødvendig opplæring innenfor elsikkerhet. Dette skal skje både gjennom  </w:t>
            </w:r>
          </w:p>
          <w:p w:rsidR="001729C6" w:rsidP="0096388C">
            <w:pPr>
              <w:pStyle w:val="ListParagraph"/>
              <w:suppressAutoHyphens/>
              <w:overflowPunct w:val="0"/>
              <w:autoSpaceDE w:val="0"/>
              <w:snapToGrid w:val="0"/>
              <w:textAlignment w:val="baseline"/>
            </w:pPr>
            <w:r>
              <w:t>t</w:t>
            </w:r>
            <w:r w:rsidR="00D357AB">
              <w:t xml:space="preserve">eoretisk </w:t>
            </w:r>
            <w:r w:rsidR="00D53AC1">
              <w:t>og praktisk gjennomføring.</w:t>
            </w:r>
          </w:p>
          <w:p w:rsidR="001729C6" w:rsidP="001729C6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>Elevene skal kvittere på at opplæring er gitt.</w:t>
            </w:r>
          </w:p>
          <w:p w:rsidR="0008199C" w:rsidP="001729C6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>Det skal utføres planlegging og risikovurdering før arbeidet påbegynnes.</w:t>
            </w:r>
          </w:p>
          <w:p w:rsidR="001729C6" w:rsidP="001729C6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autoSpaceDE w:val="0"/>
              <w:snapToGrid w:val="0"/>
              <w:textAlignment w:val="baseline"/>
            </w:pPr>
            <w:r>
              <w:t>Førstehjelpsutstyr skal være tilgjengelig.</w:t>
            </w:r>
          </w:p>
          <w:p w:rsidR="0096388C" w:rsidP="0096388C">
            <w:pPr>
              <w:pStyle w:val="ListParagraph"/>
              <w:suppressAutoHyphens/>
              <w:overflowPunct w:val="0"/>
              <w:autoSpaceDE w:val="0"/>
              <w:snapToGrid w:val="0"/>
              <w:textAlignment w:val="baseline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D53AC1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08199C" w:rsidP="00D53AC1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D53AC1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D53AC1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br/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2055"/>
              <w:gridCol w:w="7157"/>
            </w:tblGrid>
            <w:tr w:rsidTr="00CA09B9">
              <w:tblPrEx>
                <w:tblW w:w="0" w:type="auto"/>
                <w:tblCellMar>
                  <w:left w:w="70" w:type="dxa"/>
                  <w:right w:w="70" w:type="dxa"/>
                </w:tblCellMar>
                <w:tblLook w:val="0000"/>
              </w:tblPrEx>
              <w:tc>
                <w:tcPr>
                  <w:tcW w:w="2055" w:type="dxa"/>
                  <w:shd w:val="clear" w:color="auto" w:fill="auto"/>
                </w:tcPr>
                <w:p w:rsidR="00D53AC1" w:rsidP="00CA09B9">
                  <w:pPr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>TILTAK VED AVVIK:</w:t>
                  </w:r>
                </w:p>
              </w:tc>
              <w:tc>
                <w:tcPr>
                  <w:tcW w:w="7157" w:type="dxa"/>
                  <w:shd w:val="clear" w:color="auto" w:fill="auto"/>
                </w:tcPr>
                <w:p w:rsidR="00D53AC1" w:rsidP="00D53AC1">
                  <w:pPr>
                    <w:numPr>
                      <w:ilvl w:val="0"/>
                      <w:numId w:val="2"/>
                    </w:numPr>
                    <w:suppressAutoHyphens/>
                    <w:overflowPunct w:val="0"/>
                    <w:autoSpaceDE w:val="0"/>
                    <w:snapToGrid w:val="0"/>
                    <w:textAlignment w:val="baseline"/>
                  </w:pPr>
                  <w:r>
                    <w:t>Ved mistanke om strømgjennomgang i hjerteregionen, eventuelt usikkert hendelsesforløp, fraktes elev umiddelbart til lege.</w:t>
                  </w:r>
                </w:p>
                <w:p w:rsidR="00D53AC1" w:rsidP="00D53AC1">
                  <w:pPr>
                    <w:numPr>
                      <w:ilvl w:val="0"/>
                      <w:numId w:val="2"/>
                    </w:numPr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Foresatte informeres dersom eleven blir frakta til lege.</w:t>
                  </w:r>
                </w:p>
                <w:p w:rsidR="00D53AC1" w:rsidP="001729C6">
                  <w:pPr>
                    <w:numPr>
                      <w:ilvl w:val="0"/>
                      <w:numId w:val="2"/>
                    </w:numPr>
                    <w:suppressAutoHyphens/>
                    <w:overflowPunct w:val="0"/>
                    <w:autoSpaceDE w:val="0"/>
                    <w:snapToGrid w:val="0"/>
                    <w:textAlignment w:val="baseline"/>
                  </w:pPr>
                  <w:r>
                    <w:t>Avvik skal meldes</w:t>
                  </w:r>
                  <w:r>
                    <w:t xml:space="preserve"> av faglærer.</w:t>
                  </w:r>
                </w:p>
                <w:p w:rsidR="001729C6" w:rsidP="001729C6">
                  <w:pPr>
                    <w:numPr>
                      <w:ilvl w:val="0"/>
                      <w:numId w:val="2"/>
                    </w:numPr>
                    <w:suppressAutoHyphens/>
                    <w:overflowPunct w:val="0"/>
                    <w:autoSpaceDE w:val="0"/>
                    <w:snapToGrid w:val="0"/>
                    <w:textAlignment w:val="baseline"/>
                  </w:pPr>
                  <w:r>
                    <w:t>Avklare om/</w:t>
                  </w:r>
                  <w:r>
                    <w:t>eventuelt gjennomføre HLR</w:t>
                  </w:r>
                  <w:r>
                    <w:t>.</w:t>
                  </w:r>
                </w:p>
                <w:p w:rsidR="0096388C" w:rsidP="0096388C">
                  <w:pPr>
                    <w:suppressAutoHyphens/>
                    <w:overflowPunct w:val="0"/>
                    <w:autoSpaceDE w:val="0"/>
                    <w:snapToGrid w:val="0"/>
                    <w:ind w:left="1080"/>
                    <w:textAlignment w:val="baseline"/>
                  </w:pPr>
                </w:p>
              </w:tc>
            </w:tr>
          </w:tbl>
          <w:p w:rsidR="00D53AC1" w:rsidP="00D53AC1"/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D53AC1">
        <w:tblPrEx>
          <w:tblW w:w="16653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639" w:type="dxa"/>
          </w:tcPr>
          <w:p w:rsidR="0008199C" w:rsidP="00D53AC1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</w:tbl>
    <w:p w:rsidR="0008199C">
      <w:pPr>
        <w:rPr>
          <w:rFonts w:ascii="Verdana" w:hAnsi="Verdana"/>
          <w:sz w:val="20"/>
        </w:rPr>
      </w:pPr>
    </w:p>
    <w:sectPr w:rsidSect="00E572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8C6D7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Arbeid på eller nært spenningssatte elektriske anlegg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8C6D7F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8C6D7F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D04436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8C6D7F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8C6D7F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8C6D7F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2.09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2924155E"/>
    <w:multiLevelType w:val="hybridMultilevel"/>
    <w:tmpl w:val="ED740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C40D9"/>
    <w:multiLevelType w:val="hybridMultilevel"/>
    <w:tmpl w:val="28FA7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8199C"/>
    <w:rsid w:val="000E44C4"/>
    <w:rsid w:val="000F1C48"/>
    <w:rsid w:val="00165082"/>
    <w:rsid w:val="001729C6"/>
    <w:rsid w:val="001B1FE5"/>
    <w:rsid w:val="002E3737"/>
    <w:rsid w:val="003011C0"/>
    <w:rsid w:val="003A4AD2"/>
    <w:rsid w:val="003E5A69"/>
    <w:rsid w:val="00485909"/>
    <w:rsid w:val="0050423D"/>
    <w:rsid w:val="00531F91"/>
    <w:rsid w:val="00554977"/>
    <w:rsid w:val="0056582D"/>
    <w:rsid w:val="005E5325"/>
    <w:rsid w:val="0062043B"/>
    <w:rsid w:val="00700729"/>
    <w:rsid w:val="00704704"/>
    <w:rsid w:val="0078474C"/>
    <w:rsid w:val="007C147B"/>
    <w:rsid w:val="00802DBA"/>
    <w:rsid w:val="00827903"/>
    <w:rsid w:val="00861E65"/>
    <w:rsid w:val="008C6D7F"/>
    <w:rsid w:val="0096388C"/>
    <w:rsid w:val="00974E94"/>
    <w:rsid w:val="009B545D"/>
    <w:rsid w:val="00A2334E"/>
    <w:rsid w:val="00A96D46"/>
    <w:rsid w:val="00AC615A"/>
    <w:rsid w:val="00B212CB"/>
    <w:rsid w:val="00B90B97"/>
    <w:rsid w:val="00BA26D8"/>
    <w:rsid w:val="00C51AE1"/>
    <w:rsid w:val="00C95965"/>
    <w:rsid w:val="00CA09B9"/>
    <w:rsid w:val="00CD0504"/>
    <w:rsid w:val="00D357AB"/>
    <w:rsid w:val="00D53AC1"/>
    <w:rsid w:val="00D72067"/>
    <w:rsid w:val="00DB0839"/>
    <w:rsid w:val="00E5720E"/>
    <w:rsid w:val="00E8280A"/>
    <w:rsid w:val="00ED7D13"/>
    <w:rsid w:val="00F45749"/>
    <w:rsid w:val="00F83621"/>
    <w:rsid w:val="00F97C33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08.12.2015¤3#EK_Opprettet¤2#0¤2#18.09.2013¤3#EK_Utgitt¤2#0¤2#18.09.2013¤3#EK_IBrukDato¤2#0¤2#14.06.2016¤3#EK_DokumentID¤2#0¤2#D04436¤3#EK_DokTittel¤2#0¤2#Arbeid på eller nært spenningssatte elektriske anlegg¤3#EK_DokType¤2#0¤2#Generelt¤3#EK_EksRef¤2#2¤2# 0_x0009_¤3#EK_Erstatter¤2#0¤2#2.06¤3#EK_ErstatterD¤2#0¤2#08.12.2015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EL.1.13¤3#EK_Revisjon¤2#0¤2#2.07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7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08.12.2017¤3#EK_Vedlegg¤2#2¤2# 0_x0009_¤3#EK_AvdelingOver¤2#4¤2# ¤3#EK_HRefNr¤2#0¤2# ¤3#EK_HbNavn¤2#0¤2# ¤3#EK_DokRefnr¤2#4¤2#000718070301¤3#EK_Dokendrdato¤2#4¤2#01.10.2019 07:12:08¤3#EK_HbType¤2#4¤2# ¤3#EK_Offisiell¤2#4¤2# ¤3#EK_VedleggRef¤2#4¤2#UTD.Saltd.AVD.EL.1.13¤3#EK_Strukt00¤2#5¤2#¤5#UTD¤5#Utdanning¤5#0¤5#0¤4#.¤5#Saltd¤5#Saltdal videregående skole¤5#0¤5#0¤4#.¤5#AVD¤5#Avdelinger¤5#0¤5#0¤4#.¤5#EL¤5#Elektro¤5#0¤5#0¤4#.¤5#1¤5#Hovedprosesser for elektro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EL¤5#Elektro¤5#0¤5#0¤4#.¤5#1¤5#Hovedprosesser for elektro¤5#0¤5#0¤4#§¤3#"/>
    <w:docVar w:name="ek_dl" w:val="13"/>
    <w:docVar w:name="ek_dokansvnavn" w:val="KS-gruppen"/>
    <w:docVar w:name="ek_doktittel" w:val="Arbeid på eller nært spenningssatte elektriske anlegg"/>
    <w:docVar w:name="ek_doktype" w:val="Generelt"/>
    <w:docVar w:name="ek_dokumentid" w:val="D04436"/>
    <w:docVar w:name="ek_erstatter" w:val="2.06"/>
    <w:docVar w:name="ek_erstatterd" w:val="08.12.2015"/>
    <w:docVar w:name="ek_format" w:val="-10"/>
    <w:docVar w:name="ek_gjelderfra" w:val="08.12.2015"/>
    <w:docVar w:name="ek_gjeldertil" w:val="08.12.2017"/>
    <w:docVar w:name="ek_gradering" w:val="Åpen"/>
    <w:docVar w:name="ek_hbnavn" w:val=" "/>
    <w:docVar w:name="ek_hrefnr" w:val=" "/>
    <w:docVar w:name="ek_hørt" w:val=" "/>
    <w:docVar w:name="ek_ibrukdato" w:val="14.06.2016"/>
    <w:docVar w:name="ek_merknad" w:val="[]"/>
    <w:docVar w:name="ek_opprettet" w:val="18.09.2013"/>
    <w:docVar w:name="ek_rapport" w:val="[]"/>
    <w:docVar w:name="ek_refnr" w:val="UTD.Saltd.AVD.EL.1.13"/>
    <w:docVar w:name="ek_revisjon" w:val="2.07"/>
    <w:docVar w:name="ek_signatur" w:val="Kjell Magne Joha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2.07"/>
    <w:docVar w:name="ek_utgitt" w:val="18.09.201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8080592-CC31-442B-9EFF-18716FD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224</Words>
  <Characters>1452</Characters>
  <Application>Microsoft Office Word</Application>
  <DocSecurity>0</DocSecurity>
  <Lines>90</Lines>
  <Paragraphs>39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arbeid på eller nært spenningssatte elektriske anlegg</vt:lpstr>
      <vt:lpstr>Standard</vt:lpstr>
    </vt:vector>
  </TitlesOfParts>
  <Company>Datakvalitet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 på eller nært spenningssatte elektriske anlegg</dc:title>
  <dc:subject>000718070301|UTD.Saltd.AVD.EL.1.13|</dc:subject>
  <dc:creator>Handbok</dc:creator>
  <cp:lastModifiedBy>Data Kvalitet (VPN)</cp:lastModifiedBy>
  <cp:revision>2</cp:revision>
  <dcterms:created xsi:type="dcterms:W3CDTF">2020-01-09T15:07:00Z</dcterms:created>
  <dcterms:modified xsi:type="dcterms:W3CDTF">2020-01-09T15:07:00Z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Arbeid på eller nært spenningssatte elektriske anlegg</vt:lpwstr>
  </property>
  <property fmtid="{D5CDD505-2E9C-101B-9397-08002B2CF9AE}" pid="4" name="EK_DokumentID">
    <vt:lpwstr>D04436</vt:lpwstr>
  </property>
  <property fmtid="{D5CDD505-2E9C-101B-9397-08002B2CF9AE}" pid="5" name="EK_GjelderFra">
    <vt:lpwstr>03.04.2024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Egil Larsen</vt:lpwstr>
  </property>
  <property fmtid="{D5CDD505-2E9C-101B-9397-08002B2CF9AE}" pid="8" name="EK_Utgave">
    <vt:lpwstr>2.09</vt:lpwstr>
  </property>
  <property fmtid="{D5CDD505-2E9C-101B-9397-08002B2CF9AE}" pid="9" name="EK_Watermark">
    <vt:lpwstr/>
  </property>
</Properties>
</file>