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5F2D71"/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Prosedyre for opplæring i bruk av dekkgass-sveising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227B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227B0">
              <w:rPr>
                <w:rFonts w:ascii="Verdana" w:hAnsi="Verdana"/>
                <w:b/>
                <w:bCs/>
                <w:color w:val="0082A3"/>
                <w:sz w:val="16"/>
              </w:rPr>
              <w:t>D03386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1.05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Knut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710319">
      <w:pPr>
        <w:pStyle w:val="Header"/>
        <w:rPr>
          <w:rFonts w:ascii="Verdana" w:hAnsi="Verdana"/>
          <w:sz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82"/>
        <w:gridCol w:w="1240"/>
        <w:gridCol w:w="2090"/>
      </w:tblGrid>
      <w:tr w:rsidTr="00942510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88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:rsidR="005F2D71" w:rsidRPr="0067708C" w:rsidP="00942510">
            <w:pPr>
              <w:rPr>
                <w:b/>
              </w:rPr>
            </w:pPr>
            <w:r w:rsidRPr="0067708C">
              <w:rPr>
                <w:b/>
              </w:rPr>
              <w:t>Rutinens navn:</w:t>
            </w:r>
          </w:p>
          <w:p w:rsidR="005F2D71" w:rsidRPr="0067708C" w:rsidP="00942510">
            <w:pPr>
              <w:rPr>
                <w:b/>
              </w:rPr>
            </w:pPr>
            <w:r>
              <w:rPr>
                <w:b/>
              </w:rPr>
              <w:t>Opplæring i dekkgassveising</w:t>
            </w:r>
          </w:p>
          <w:p w:rsidR="005F2D71" w:rsidP="00942510"/>
        </w:tc>
        <w:tc>
          <w:tcPr>
            <w:tcW w:w="1240" w:type="dxa"/>
            <w:tcBorders>
              <w:top w:val="double" w:sz="6" w:space="0" w:color="auto"/>
              <w:bottom w:val="single" w:sz="6" w:space="0" w:color="auto"/>
            </w:tcBorders>
          </w:tcPr>
          <w:p w:rsidR="005F2D71" w:rsidP="00942510"/>
        </w:tc>
        <w:tc>
          <w:tcPr>
            <w:tcW w:w="2090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5F2D71" w:rsidP="00942510"/>
        </w:tc>
      </w:tr>
      <w:tr w:rsidTr="00942510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F2D71" w:rsidRPr="004E53A4" w:rsidP="00942510">
            <w:pPr>
              <w:rPr>
                <w:b/>
              </w:rPr>
            </w:pPr>
            <w:r w:rsidRPr="004E53A4">
              <w:rPr>
                <w:b/>
              </w:rPr>
              <w:t xml:space="preserve">Gjelder for : </w:t>
            </w:r>
          </w:p>
          <w:p w:rsidR="005F2D71" w:rsidRPr="004E53A4" w:rsidP="0094251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Avd.  mek / sveis</w:t>
            </w:r>
          </w:p>
          <w:p w:rsidR="005F2D71" w:rsidP="00942510"/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71" w:rsidP="00942510"/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F2D71" w:rsidP="00942510">
            <w:r>
              <w:t>Avdelingens</w:t>
            </w:r>
          </w:p>
          <w:p w:rsidR="005F2D71" w:rsidP="00942510">
            <w:r>
              <w:t xml:space="preserve"> Rutine nr.:</w:t>
            </w:r>
          </w:p>
        </w:tc>
      </w:tr>
      <w:tr w:rsidTr="00942510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5F2D71" w:rsidRPr="000A1FF1" w:rsidP="00942510">
            <w:pPr>
              <w:rPr>
                <w:b/>
              </w:rPr>
            </w:pPr>
            <w:r w:rsidRPr="000A1FF1">
              <w:rPr>
                <w:b/>
              </w:rPr>
              <w:t xml:space="preserve">Ansvarlig </w:t>
            </w:r>
            <w:r>
              <w:rPr>
                <w:b/>
              </w:rPr>
              <w:t>for bruk av rutinen</w:t>
            </w:r>
            <w:r w:rsidRPr="000A1FF1">
              <w:rPr>
                <w:b/>
              </w:rPr>
              <w:t xml:space="preserve"> :</w:t>
            </w:r>
          </w:p>
          <w:p w:rsidR="005F2D71" w:rsidP="00942510">
            <w:r>
              <w:t>Faglærer i mekanisk arbeid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:rsidR="005F2D71" w:rsidP="00942510"/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5F2D71" w:rsidP="00942510"/>
        </w:tc>
      </w:tr>
      <w:tr w:rsidTr="00942510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F2D71" w:rsidRPr="000A1FF1" w:rsidP="00942510">
            <w:pPr>
              <w:rPr>
                <w:b/>
              </w:rPr>
            </w:pPr>
            <w:r w:rsidRPr="000A1FF1">
              <w:rPr>
                <w:b/>
              </w:rPr>
              <w:t>Utarbeidet av:</w:t>
            </w:r>
          </w:p>
          <w:p w:rsidR="005F2D71" w:rsidP="00942510">
            <w:r>
              <w:t>P. Su</w:t>
            </w: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2D71" w:rsidP="00942510">
            <w:r>
              <w:t>Dato: 150305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F2D71" w:rsidP="00942510">
            <w:r>
              <w:t>Sign.:</w:t>
            </w:r>
          </w:p>
        </w:tc>
      </w:tr>
      <w:tr w:rsidTr="00942510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F2D71" w:rsidRPr="000A1FF1" w:rsidP="00942510">
            <w:pPr>
              <w:rPr>
                <w:b/>
              </w:rPr>
            </w:pPr>
            <w:r w:rsidRPr="000A1FF1">
              <w:rPr>
                <w:b/>
              </w:rPr>
              <w:t>Godkjent av:</w:t>
            </w:r>
          </w:p>
          <w:p w:rsidR="005F2D71" w:rsidRPr="000A1FF1" w:rsidP="00942510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2D71" w:rsidP="00942510">
            <w:r>
              <w:t>Dato: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5F2D71" w:rsidP="00942510">
            <w:r>
              <w:t>Sign.:</w:t>
            </w:r>
          </w:p>
        </w:tc>
      </w:tr>
      <w:tr w:rsidTr="00942510"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88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F2D71" w:rsidRPr="000A1FF1" w:rsidP="00942510">
            <w:pPr>
              <w:rPr>
                <w:b/>
              </w:rPr>
            </w:pPr>
            <w:r w:rsidRPr="000A1FF1">
              <w:rPr>
                <w:b/>
              </w:rPr>
              <w:t>Rettelse nr.:</w:t>
            </w:r>
          </w:p>
          <w:p w:rsidR="005F2D71" w:rsidRPr="000A1FF1" w:rsidP="00942510">
            <w:pPr>
              <w:rPr>
                <w:b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5F2D71" w:rsidP="00942510">
            <w:r>
              <w:t>Dato:</w:t>
            </w:r>
          </w:p>
        </w:tc>
        <w:tc>
          <w:tcPr>
            <w:tcW w:w="2090" w:type="dxa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5F2D71" w:rsidP="00942510">
            <w:r>
              <w:t>Sign.:</w:t>
            </w:r>
          </w:p>
        </w:tc>
      </w:tr>
    </w:tbl>
    <w:p w:rsidR="005F2D71" w:rsidP="005F2D71">
      <w:pPr>
        <w:suppressAutoHyphens/>
        <w:rPr>
          <w:b/>
        </w:rPr>
      </w:pPr>
      <w:r>
        <w:rPr>
          <w:b/>
        </w:rPr>
        <w:t>Hensikt</w:t>
      </w:r>
    </w:p>
    <w:tbl>
      <w:tblPr>
        <w:tblStyle w:val="TableGrid"/>
        <w:tblW w:w="0" w:type="auto"/>
        <w:tblLook w:val="01E0"/>
      </w:tblPr>
      <w:tblGrid>
        <w:gridCol w:w="9061"/>
      </w:tblGrid>
      <w:tr w:rsidTr="00942510">
        <w:tblPrEx>
          <w:tblW w:w="0" w:type="auto"/>
          <w:tblLook w:val="01E0"/>
        </w:tblPrEx>
        <w:trPr>
          <w:trHeight w:val="272"/>
        </w:trPr>
        <w:tc>
          <w:tcPr>
            <w:tcW w:w="9212" w:type="dxa"/>
          </w:tcPr>
          <w:p w:rsidR="005F2D71" w:rsidP="00942510">
            <w:pPr>
              <w:suppressAutoHyphens/>
            </w:pPr>
            <w:r>
              <w:t>Lære å</w:t>
            </w:r>
            <w:r w:rsidRPr="00AC4EE3">
              <w:t xml:space="preserve"> bruke</w:t>
            </w:r>
            <w:r>
              <w:t xml:space="preserve"> sveiseutstyret  på en forsvarlig og sikker måte for å unngå skade på personer </w:t>
            </w:r>
          </w:p>
          <w:p w:rsidR="005F2D71" w:rsidP="00942510">
            <w:pPr>
              <w:suppressAutoHyphens/>
            </w:pPr>
            <w:r>
              <w:t>og utstyr.</w:t>
            </w:r>
          </w:p>
          <w:p w:rsidR="005F2D71" w:rsidP="00942510">
            <w:pPr>
              <w:suppressAutoHyphens/>
            </w:pPr>
            <w:r>
              <w:t>Lære å bruke påbudt verneutstyr.</w:t>
            </w:r>
          </w:p>
          <w:p w:rsidR="005F2D71" w:rsidRPr="00AC4EE3" w:rsidP="00942510">
            <w:pPr>
              <w:suppressAutoHyphens/>
            </w:pPr>
          </w:p>
        </w:tc>
      </w:tr>
    </w:tbl>
    <w:p w:rsidR="005F2D71" w:rsidP="005F2D71">
      <w:pPr>
        <w:suppressAutoHyphens/>
        <w:rPr>
          <w:b/>
        </w:rPr>
      </w:pPr>
      <w:r>
        <w:rPr>
          <w:b/>
        </w:rPr>
        <w:t>Omfang</w:t>
      </w:r>
    </w:p>
    <w:tbl>
      <w:tblPr>
        <w:tblStyle w:val="TableGrid"/>
        <w:tblW w:w="0" w:type="auto"/>
        <w:tblLook w:val="01E0"/>
      </w:tblPr>
      <w:tblGrid>
        <w:gridCol w:w="9061"/>
      </w:tblGrid>
      <w:tr w:rsidTr="00942510">
        <w:tblPrEx>
          <w:tblW w:w="0" w:type="auto"/>
          <w:tblLook w:val="01E0"/>
        </w:tblPrEx>
        <w:tc>
          <w:tcPr>
            <w:tcW w:w="9212" w:type="dxa"/>
          </w:tcPr>
          <w:p w:rsidR="005F2D71" w:rsidP="00942510">
            <w:pPr>
              <w:suppressAutoHyphens/>
              <w:rPr>
                <w:b/>
              </w:rPr>
            </w:pPr>
          </w:p>
          <w:p w:rsidR="005F2D71" w:rsidP="00942510">
            <w:pPr>
              <w:suppressAutoHyphens/>
            </w:pPr>
            <w:r w:rsidRPr="00B47B9F">
              <w:t xml:space="preserve">Elever og øvrig personale som skal bruke </w:t>
            </w:r>
            <w:r>
              <w:t xml:space="preserve">sveiseutstyret. </w:t>
            </w:r>
          </w:p>
          <w:p w:rsidR="005F2D71" w:rsidP="00942510">
            <w:pPr>
              <w:suppressAutoHyphens/>
            </w:pPr>
            <w:r>
              <w:t>Bruke kvitteringsskjema for mottatt opplæring</w:t>
            </w:r>
          </w:p>
          <w:p w:rsidR="005F2D71" w:rsidP="00942510">
            <w:pPr>
              <w:suppressAutoHyphens/>
            </w:pPr>
            <w:r>
              <w:t>Bruke vedlikeholdsprosedyre / Brukerhandbok for sveiseutstyret.</w:t>
            </w:r>
          </w:p>
          <w:p w:rsidR="005F2D71" w:rsidRPr="00B47B9F" w:rsidP="00942510">
            <w:pPr>
              <w:suppressAutoHyphens/>
            </w:pPr>
          </w:p>
        </w:tc>
      </w:tr>
    </w:tbl>
    <w:p w:rsidR="005F2D71" w:rsidP="005F2D71">
      <w:pPr>
        <w:suppressAutoHyphens/>
        <w:rPr>
          <w:b/>
        </w:rPr>
      </w:pPr>
      <w:r>
        <w:rPr>
          <w:b/>
        </w:rPr>
        <w:t>Arbeidsbeskrivelse</w:t>
      </w:r>
    </w:p>
    <w:tbl>
      <w:tblPr>
        <w:tblStyle w:val="TableGrid"/>
        <w:tblW w:w="0" w:type="auto"/>
        <w:tblLook w:val="01E0"/>
      </w:tblPr>
      <w:tblGrid>
        <w:gridCol w:w="2081"/>
        <w:gridCol w:w="6980"/>
      </w:tblGrid>
      <w:tr w:rsidTr="00942510">
        <w:tblPrEx>
          <w:tblW w:w="0" w:type="auto"/>
          <w:tblLook w:val="01E0"/>
        </w:tblPrEx>
        <w:tc>
          <w:tcPr>
            <w:tcW w:w="2093" w:type="dxa"/>
          </w:tcPr>
          <w:p w:rsidR="005F2D71" w:rsidP="00942510">
            <w:pPr>
              <w:suppressAutoHyphens/>
              <w:rPr>
                <w:b/>
              </w:rPr>
            </w:pPr>
            <w:r>
              <w:rPr>
                <w:b/>
              </w:rPr>
              <w:t>ANSVAR:</w:t>
            </w:r>
          </w:p>
          <w:p w:rsidR="005F2D71" w:rsidP="00942510">
            <w:pPr>
              <w:suppressAutoHyphens/>
            </w:pPr>
          </w:p>
        </w:tc>
        <w:tc>
          <w:tcPr>
            <w:tcW w:w="7119" w:type="dxa"/>
          </w:tcPr>
          <w:p w:rsidR="005F2D71" w:rsidP="00942510">
            <w:pPr>
              <w:suppressAutoHyphens/>
            </w:pPr>
            <w:r>
              <w:t>Den faglærer som underviser klassen i faget</w:t>
            </w:r>
          </w:p>
        </w:tc>
      </w:tr>
      <w:tr w:rsidTr="00942510">
        <w:tblPrEx>
          <w:tblW w:w="0" w:type="auto"/>
          <w:tblLook w:val="01E0"/>
        </w:tblPrEx>
        <w:tc>
          <w:tcPr>
            <w:tcW w:w="2093" w:type="dxa"/>
          </w:tcPr>
          <w:p w:rsidR="005F2D71" w:rsidP="00942510">
            <w:pPr>
              <w:suppressAutoHyphens/>
              <w:rPr>
                <w:b/>
              </w:rPr>
            </w:pPr>
            <w:r>
              <w:rPr>
                <w:b/>
              </w:rPr>
              <w:t>HANDLING:</w:t>
            </w:r>
          </w:p>
          <w:p w:rsidR="005F2D71" w:rsidP="00942510">
            <w:pPr>
              <w:suppressAutoHyphens/>
            </w:pPr>
          </w:p>
        </w:tc>
        <w:tc>
          <w:tcPr>
            <w:tcW w:w="7119" w:type="dxa"/>
          </w:tcPr>
          <w:p w:rsidR="005F2D71" w:rsidP="00942510">
            <w:pPr>
              <w:suppressAutoHyphens/>
            </w:pPr>
            <w:r>
              <w:t>Opplæringen skal være gjennomført før sveiseutstyret blir tatt i bruk, og brukeren skal kvittere på eget skjema for mottatt opplæring .</w:t>
            </w:r>
          </w:p>
          <w:p w:rsidR="005F2D71" w:rsidP="00942510">
            <w:pPr>
              <w:suppressAutoHyphens/>
            </w:pPr>
          </w:p>
        </w:tc>
      </w:tr>
    </w:tbl>
    <w:p w:rsidR="005F2D71" w:rsidRPr="0067708C" w:rsidP="005F2D71">
      <w:pPr>
        <w:suppressAutoHyphens/>
        <w:rPr>
          <w:b/>
        </w:rPr>
      </w:pPr>
      <w:r w:rsidRPr="0067708C">
        <w:rPr>
          <w:b/>
        </w:rPr>
        <w:t>Faglærers kvittering for gjennomført opplæring</w:t>
      </w:r>
    </w:p>
    <w:tbl>
      <w:tblPr>
        <w:tblStyle w:val="TableGrid"/>
        <w:tblW w:w="0" w:type="auto"/>
        <w:tblLayout w:type="fixed"/>
        <w:tblLook w:val="01E0"/>
      </w:tblPr>
      <w:tblGrid>
        <w:gridCol w:w="1023"/>
        <w:gridCol w:w="786"/>
        <w:gridCol w:w="1261"/>
        <w:gridCol w:w="1024"/>
        <w:gridCol w:w="692"/>
        <w:gridCol w:w="1356"/>
        <w:gridCol w:w="1024"/>
        <w:gridCol w:w="739"/>
        <w:gridCol w:w="1309"/>
      </w:tblGrid>
      <w:tr w:rsidTr="00942510">
        <w:tblPrEx>
          <w:tblW w:w="0" w:type="auto"/>
          <w:tblLayout w:type="fixed"/>
          <w:tblLook w:val="01E0"/>
        </w:tblPrEx>
        <w:tc>
          <w:tcPr>
            <w:tcW w:w="1023" w:type="dxa"/>
          </w:tcPr>
          <w:p w:rsidR="005F2D71" w:rsidP="00942510">
            <w:pPr>
              <w:suppressAutoHyphens/>
            </w:pPr>
            <w:r>
              <w:t>Klasse</w:t>
            </w:r>
          </w:p>
        </w:tc>
        <w:tc>
          <w:tcPr>
            <w:tcW w:w="786" w:type="dxa"/>
          </w:tcPr>
          <w:p w:rsidR="005F2D71" w:rsidP="00942510">
            <w:pPr>
              <w:suppressAutoHyphens/>
            </w:pPr>
            <w:r>
              <w:t>Dato</w:t>
            </w:r>
          </w:p>
        </w:tc>
        <w:tc>
          <w:tcPr>
            <w:tcW w:w="1261" w:type="dxa"/>
          </w:tcPr>
          <w:p w:rsidR="005F2D71" w:rsidP="00942510">
            <w:pPr>
              <w:suppressAutoHyphens/>
            </w:pPr>
            <w:r>
              <w:t>Faglærer</w:t>
            </w:r>
          </w:p>
        </w:tc>
        <w:tc>
          <w:tcPr>
            <w:tcW w:w="1024" w:type="dxa"/>
          </w:tcPr>
          <w:p w:rsidR="005F2D71" w:rsidP="00942510">
            <w:pPr>
              <w:suppressAutoHyphens/>
            </w:pPr>
            <w:r>
              <w:t>Klasse</w:t>
            </w:r>
          </w:p>
        </w:tc>
        <w:tc>
          <w:tcPr>
            <w:tcW w:w="692" w:type="dxa"/>
          </w:tcPr>
          <w:p w:rsidR="005F2D71" w:rsidP="00942510">
            <w:pPr>
              <w:suppressAutoHyphens/>
            </w:pPr>
            <w:r>
              <w:t>Dato</w:t>
            </w:r>
          </w:p>
        </w:tc>
        <w:tc>
          <w:tcPr>
            <w:tcW w:w="1356" w:type="dxa"/>
          </w:tcPr>
          <w:p w:rsidR="005F2D71" w:rsidP="00942510">
            <w:pPr>
              <w:suppressAutoHyphens/>
            </w:pPr>
            <w:r>
              <w:t>Faglærer</w:t>
            </w:r>
          </w:p>
        </w:tc>
        <w:tc>
          <w:tcPr>
            <w:tcW w:w="1024" w:type="dxa"/>
          </w:tcPr>
          <w:p w:rsidR="005F2D71" w:rsidP="00942510">
            <w:pPr>
              <w:suppressAutoHyphens/>
            </w:pPr>
            <w:r>
              <w:t>Klasse</w:t>
            </w:r>
          </w:p>
        </w:tc>
        <w:tc>
          <w:tcPr>
            <w:tcW w:w="739" w:type="dxa"/>
          </w:tcPr>
          <w:p w:rsidR="005F2D71" w:rsidP="00942510">
            <w:pPr>
              <w:suppressAutoHyphens/>
            </w:pPr>
            <w:r>
              <w:t>Dato</w:t>
            </w:r>
          </w:p>
        </w:tc>
        <w:tc>
          <w:tcPr>
            <w:tcW w:w="1309" w:type="dxa"/>
          </w:tcPr>
          <w:p w:rsidR="005F2D71" w:rsidP="00942510">
            <w:pPr>
              <w:suppressAutoHyphens/>
            </w:pPr>
            <w:r>
              <w:t>Faglærer</w:t>
            </w: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5F2D71" w:rsidP="00942510">
            <w:pPr>
              <w:suppressAutoHyphens/>
            </w:pPr>
          </w:p>
        </w:tc>
        <w:tc>
          <w:tcPr>
            <w:tcW w:w="786" w:type="dxa"/>
          </w:tcPr>
          <w:p w:rsidR="005F2D71" w:rsidP="00942510">
            <w:pPr>
              <w:suppressAutoHyphens/>
            </w:pPr>
          </w:p>
        </w:tc>
        <w:tc>
          <w:tcPr>
            <w:tcW w:w="1261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692" w:type="dxa"/>
          </w:tcPr>
          <w:p w:rsidR="005F2D71" w:rsidP="00942510">
            <w:pPr>
              <w:suppressAutoHyphens/>
            </w:pPr>
          </w:p>
        </w:tc>
        <w:tc>
          <w:tcPr>
            <w:tcW w:w="1356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739" w:type="dxa"/>
          </w:tcPr>
          <w:p w:rsidR="005F2D71" w:rsidP="00942510">
            <w:pPr>
              <w:suppressAutoHyphens/>
            </w:pPr>
          </w:p>
        </w:tc>
        <w:tc>
          <w:tcPr>
            <w:tcW w:w="1309" w:type="dxa"/>
          </w:tcPr>
          <w:p w:rsidR="005F2D71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5F2D71" w:rsidP="00942510">
            <w:pPr>
              <w:suppressAutoHyphens/>
            </w:pPr>
          </w:p>
        </w:tc>
        <w:tc>
          <w:tcPr>
            <w:tcW w:w="786" w:type="dxa"/>
          </w:tcPr>
          <w:p w:rsidR="005F2D71" w:rsidP="00942510">
            <w:pPr>
              <w:suppressAutoHyphens/>
            </w:pPr>
          </w:p>
        </w:tc>
        <w:tc>
          <w:tcPr>
            <w:tcW w:w="1261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692" w:type="dxa"/>
          </w:tcPr>
          <w:p w:rsidR="005F2D71" w:rsidP="00942510">
            <w:pPr>
              <w:suppressAutoHyphens/>
            </w:pPr>
          </w:p>
        </w:tc>
        <w:tc>
          <w:tcPr>
            <w:tcW w:w="1356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739" w:type="dxa"/>
          </w:tcPr>
          <w:p w:rsidR="005F2D71" w:rsidP="00942510">
            <w:pPr>
              <w:suppressAutoHyphens/>
            </w:pPr>
          </w:p>
        </w:tc>
        <w:tc>
          <w:tcPr>
            <w:tcW w:w="1309" w:type="dxa"/>
          </w:tcPr>
          <w:p w:rsidR="005F2D71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5F2D71" w:rsidP="00942510">
            <w:pPr>
              <w:suppressAutoHyphens/>
            </w:pPr>
          </w:p>
        </w:tc>
        <w:tc>
          <w:tcPr>
            <w:tcW w:w="786" w:type="dxa"/>
          </w:tcPr>
          <w:p w:rsidR="005F2D71" w:rsidP="00942510">
            <w:pPr>
              <w:suppressAutoHyphens/>
            </w:pPr>
          </w:p>
        </w:tc>
        <w:tc>
          <w:tcPr>
            <w:tcW w:w="1261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692" w:type="dxa"/>
          </w:tcPr>
          <w:p w:rsidR="005F2D71" w:rsidP="00942510">
            <w:pPr>
              <w:suppressAutoHyphens/>
            </w:pPr>
          </w:p>
        </w:tc>
        <w:tc>
          <w:tcPr>
            <w:tcW w:w="1356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739" w:type="dxa"/>
          </w:tcPr>
          <w:p w:rsidR="005F2D71" w:rsidP="00942510">
            <w:pPr>
              <w:suppressAutoHyphens/>
            </w:pPr>
          </w:p>
        </w:tc>
        <w:tc>
          <w:tcPr>
            <w:tcW w:w="1309" w:type="dxa"/>
          </w:tcPr>
          <w:p w:rsidR="005F2D71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5F2D71" w:rsidP="00942510">
            <w:pPr>
              <w:suppressAutoHyphens/>
            </w:pPr>
          </w:p>
        </w:tc>
        <w:tc>
          <w:tcPr>
            <w:tcW w:w="786" w:type="dxa"/>
          </w:tcPr>
          <w:p w:rsidR="005F2D71" w:rsidP="00942510">
            <w:pPr>
              <w:suppressAutoHyphens/>
            </w:pPr>
          </w:p>
        </w:tc>
        <w:tc>
          <w:tcPr>
            <w:tcW w:w="1261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692" w:type="dxa"/>
          </w:tcPr>
          <w:p w:rsidR="005F2D71" w:rsidP="00942510">
            <w:pPr>
              <w:suppressAutoHyphens/>
            </w:pPr>
          </w:p>
        </w:tc>
        <w:tc>
          <w:tcPr>
            <w:tcW w:w="1356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739" w:type="dxa"/>
          </w:tcPr>
          <w:p w:rsidR="005F2D71" w:rsidP="00942510">
            <w:pPr>
              <w:suppressAutoHyphens/>
            </w:pPr>
          </w:p>
        </w:tc>
        <w:tc>
          <w:tcPr>
            <w:tcW w:w="1309" w:type="dxa"/>
          </w:tcPr>
          <w:p w:rsidR="005F2D71" w:rsidP="00942510">
            <w:pPr>
              <w:suppressAutoHyphens/>
            </w:pPr>
          </w:p>
        </w:tc>
      </w:tr>
      <w:tr w:rsidTr="00942510">
        <w:tblPrEx>
          <w:tblW w:w="0" w:type="auto"/>
          <w:tblLayout w:type="fixed"/>
          <w:tblLook w:val="01E0"/>
        </w:tblPrEx>
        <w:trPr>
          <w:trHeight w:val="380"/>
        </w:trPr>
        <w:tc>
          <w:tcPr>
            <w:tcW w:w="1023" w:type="dxa"/>
          </w:tcPr>
          <w:p w:rsidR="005F2D71" w:rsidP="00942510">
            <w:pPr>
              <w:suppressAutoHyphens/>
            </w:pPr>
          </w:p>
        </w:tc>
        <w:tc>
          <w:tcPr>
            <w:tcW w:w="786" w:type="dxa"/>
          </w:tcPr>
          <w:p w:rsidR="005F2D71" w:rsidP="00942510">
            <w:pPr>
              <w:suppressAutoHyphens/>
            </w:pPr>
          </w:p>
        </w:tc>
        <w:tc>
          <w:tcPr>
            <w:tcW w:w="1261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692" w:type="dxa"/>
          </w:tcPr>
          <w:p w:rsidR="005F2D71" w:rsidP="00942510">
            <w:pPr>
              <w:suppressAutoHyphens/>
            </w:pPr>
          </w:p>
        </w:tc>
        <w:tc>
          <w:tcPr>
            <w:tcW w:w="1356" w:type="dxa"/>
          </w:tcPr>
          <w:p w:rsidR="005F2D71" w:rsidP="00942510">
            <w:pPr>
              <w:suppressAutoHyphens/>
            </w:pPr>
          </w:p>
        </w:tc>
        <w:tc>
          <w:tcPr>
            <w:tcW w:w="1024" w:type="dxa"/>
          </w:tcPr>
          <w:p w:rsidR="005F2D71" w:rsidP="00942510">
            <w:pPr>
              <w:suppressAutoHyphens/>
            </w:pPr>
          </w:p>
        </w:tc>
        <w:tc>
          <w:tcPr>
            <w:tcW w:w="739" w:type="dxa"/>
          </w:tcPr>
          <w:p w:rsidR="005F2D71" w:rsidP="00942510">
            <w:pPr>
              <w:suppressAutoHyphens/>
            </w:pPr>
          </w:p>
        </w:tc>
        <w:tc>
          <w:tcPr>
            <w:tcW w:w="1309" w:type="dxa"/>
          </w:tcPr>
          <w:p w:rsidR="005F2D71" w:rsidP="00942510">
            <w:pPr>
              <w:suppressAutoHyphens/>
            </w:pPr>
          </w:p>
        </w:tc>
      </w:tr>
    </w:tbl>
    <w:tbl>
      <w:tblPr>
        <w:tblW w:w="930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7657"/>
        <w:gridCol w:w="160"/>
      </w:tblGrid>
      <w:tr w:rsidTr="005F2D71">
        <w:tblPrEx>
          <w:tblW w:w="9305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hRule="exact" w:val="280"/>
        </w:trPr>
        <w:tc>
          <w:tcPr>
            <w:tcW w:w="1488" w:type="dxa"/>
          </w:tcPr>
          <w:p w:rsidR="00710319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7657" w:type="dxa"/>
          </w:tcPr>
          <w:p w:rsidR="00710319">
            <w:pPr>
              <w:rPr>
                <w:rFonts w:ascii="Verdana" w:hAnsi="Verdana"/>
                <w:color w:val="0082A3"/>
                <w:sz w:val="20"/>
              </w:rPr>
            </w:pPr>
          </w:p>
        </w:tc>
        <w:tc>
          <w:tcPr>
            <w:tcW w:w="160" w:type="dxa"/>
          </w:tcPr>
          <w:p w:rsidR="00710319">
            <w:pPr>
              <w:rPr>
                <w:rFonts w:ascii="Verdana" w:hAnsi="Verdana"/>
                <w:color w:val="0082A3"/>
                <w:sz w:val="20"/>
              </w:rPr>
            </w:pPr>
          </w:p>
        </w:tc>
      </w:tr>
    </w:tbl>
    <w:p w:rsidR="00710319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2"/>
    </w:p>
    <w:sectPr w:rsidSect="00075B9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9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227B0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opplæring i bruk av dekkgass-sveising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227B0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227B0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D03386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227B0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227B0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6227B0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1.05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AC799E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AC799E">
      <w:rPr>
        <w:rFonts w:ascii="Verdana" w:hAnsi="Verdana"/>
        <w:noProof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9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75B97"/>
    <w:rsid w:val="000A1FF1"/>
    <w:rsid w:val="000D67F1"/>
    <w:rsid w:val="000F4175"/>
    <w:rsid w:val="001143D8"/>
    <w:rsid w:val="00174EEE"/>
    <w:rsid w:val="00376636"/>
    <w:rsid w:val="004E53A4"/>
    <w:rsid w:val="00554977"/>
    <w:rsid w:val="00577C23"/>
    <w:rsid w:val="005F2D71"/>
    <w:rsid w:val="006227B0"/>
    <w:rsid w:val="00632702"/>
    <w:rsid w:val="0067708C"/>
    <w:rsid w:val="006F3242"/>
    <w:rsid w:val="00710319"/>
    <w:rsid w:val="007E3F6D"/>
    <w:rsid w:val="00840B9D"/>
    <w:rsid w:val="00877347"/>
    <w:rsid w:val="00935BAF"/>
    <w:rsid w:val="00942510"/>
    <w:rsid w:val="0094298E"/>
    <w:rsid w:val="0096543A"/>
    <w:rsid w:val="00AC4EE3"/>
    <w:rsid w:val="00AC799E"/>
    <w:rsid w:val="00AD59EB"/>
    <w:rsid w:val="00B47B9F"/>
    <w:rsid w:val="00CA503B"/>
    <w:rsid w:val="00CC48E8"/>
    <w:rsid w:val="00D2478C"/>
    <w:rsid w:val="00D27515"/>
    <w:rsid w:val="00F45ED5"/>
    <w:rsid w:val="00F871DE"/>
    <w:rsid w:val="00FC771F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09.04.2019¤3#EK_Opprettet¤2#0¤2#07.02.2013¤3#EK_Utgitt¤2#0¤2#07.02.2013¤3#EK_IBrukDato¤2#0¤2#09.04.2019¤3#EK_DokumentID¤2#0¤2#D03386¤3#EK_DokTittel¤2#0¤2#Prosedyre for opplæring i bruk av dekkgass-sveising¤3#EK_DokType¤2#0¤2#Prosedyre¤3#EK_EksRef¤2#2¤2# 0_x0009_¤3#EK_Erstatter¤2#0¤2#1.02¤3#EK_ErstatterD¤2#0¤2#13.06.2016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3¤3#EK_Revisjon¤2#0¤2#1.03¤3#EK_Ansvarlig¤2#0¤2#Frode Arntzen¤3#EK_SkrevetAv¤2#0¤2#Knut Ersvik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3¤3#EK_Merknad¤2#7¤2#Forlenget gyldighet til 09.04.2021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3¤3#EK_GjelderTil¤2#0¤2#09.04.2021¤3#EK_Vedlegg¤2#2¤2# 0_x0009_¤3#EK_AvdelingOver¤2#4¤2# ¤3#EK_HRefNr¤2#0¤2# ¤3#EK_HbNavn¤2#0¤2# ¤3#EK_DokRefnr¤2#4¤2#000718070401¤3#EK_Dokendrdato¤2#4¤2#01.10.2019 07:04:08¤3#EK_HbType¤2#4¤2# ¤3#EK_Offisiell¤2#4¤2# ¤3#EK_VedleggRef¤2#4¤2#UTD.Saltd.AVD.TIP.1.3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3"/>
    <w:docVar w:name="ek_dokansvnavn" w:val="KS-gruppen"/>
    <w:docVar w:name="ek_doktittel" w:val="Prosedyre for opplæring i bruk av dekkgass-sveising"/>
    <w:docVar w:name="ek_doktype" w:val="Prosedyre"/>
    <w:docVar w:name="ek_dokumentid" w:val="D03386"/>
    <w:docVar w:name="ek_erstatter" w:val="1.02"/>
    <w:docVar w:name="ek_erstatterd" w:val="13.06.2016"/>
    <w:docVar w:name="ek_format" w:val="-10"/>
    <w:docVar w:name="ek_gjelderfra" w:val="09.04.2019"/>
    <w:docVar w:name="ek_gjeldertil" w:val="09.04.2021"/>
    <w:docVar w:name="ek_gradering" w:val="Åpen"/>
    <w:docVar w:name="ek_hbnavn" w:val=" "/>
    <w:docVar w:name="ek_hrefnr" w:val=" "/>
    <w:docVar w:name="ek_hørt" w:val=" "/>
    <w:docVar w:name="ek_ibrukdato" w:val="09.04.2019"/>
    <w:docVar w:name="ek_merknad" w:val="Forlenget gyldighet til 09.04.2021"/>
    <w:docVar w:name="ek_opprettet" w:val="07.02.2013"/>
    <w:docVar w:name="ek_rapport" w:val="[]"/>
    <w:docVar w:name="ek_refnr" w:val="UTD.Saltd.AVD.TIP.1.3"/>
    <w:docVar w:name="ek_revisjon" w:val="1.03"/>
    <w:docVar w:name="ek_signatur" w:val="Kjell Magne Johansen"/>
    <w:docVar w:name="ek_skrevetav" w:val="Knut Ersvik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3"/>
    <w:docVar w:name="ek_utgitt" w:val="07.02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9483BC1-ADDF-4206-8656-ECD20E40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935BA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935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F2D7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153</Words>
  <Characters>902</Characters>
  <Application>Microsoft Office Word</Application>
  <DocSecurity>0</DocSecurity>
  <Lines>139</Lines>
  <Paragraphs>54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opplæring i bruk av dekkgass-sveising</dc:title>
  <dc:subject>000718070401|UTD.Saltd.AVD.TIP.1.3|</dc:subject>
  <dc:creator>Handbok</dc:creator>
  <cp:lastModifiedBy>Data Kvalitet (VPN)</cp:lastModifiedBy>
  <cp:revision>2</cp:revision>
  <dcterms:created xsi:type="dcterms:W3CDTF">2020-01-09T15:06:00Z</dcterms:created>
  <dcterms:modified xsi:type="dcterms:W3CDTF">2020-01-09T15:06:00Z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opplæring i bruk av dekkgass-sveising</vt:lpwstr>
  </property>
  <property fmtid="{D5CDD505-2E9C-101B-9397-08002B2CF9AE}" pid="4" name="EK_DokumentID">
    <vt:lpwstr>D03386</vt:lpwstr>
  </property>
  <property fmtid="{D5CDD505-2E9C-101B-9397-08002B2CF9AE}" pid="5" name="EK_GjelderFra">
    <vt:lpwstr>09.01.2024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Knut Ersvik</vt:lpwstr>
  </property>
  <property fmtid="{D5CDD505-2E9C-101B-9397-08002B2CF9AE}" pid="8" name="EK_Utgave">
    <vt:lpwstr>1.05</vt:lpwstr>
  </property>
  <property fmtid="{D5CDD505-2E9C-101B-9397-08002B2CF9AE}" pid="9" name="EK_Watermark">
    <vt:lpwstr/>
  </property>
</Properties>
</file>